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5F7E" w14:textId="70184CF8" w:rsidR="00321929" w:rsidRPr="00321929" w:rsidRDefault="00321929" w:rsidP="00321929">
      <w:pPr>
        <w:rPr>
          <w:sz w:val="28"/>
          <w:szCs w:val="28"/>
        </w:rPr>
      </w:pPr>
      <w:r w:rsidRPr="00321929">
        <w:rPr>
          <w:sz w:val="28"/>
          <w:szCs w:val="28"/>
        </w:rPr>
        <w:t>NOTE: These definitions barely scratch the surface of any one of these topics. Do independent research for an understanding of these terms and how they relate to one another. Hopefully this gives you enough of an understanding to begin to interpret your model and ways in which it can be improved!</w:t>
      </w:r>
    </w:p>
    <w:p w14:paraId="6AE54ECB" w14:textId="77777777" w:rsidR="00321929" w:rsidRDefault="00321929" w:rsidP="00321929"/>
    <w:p w14:paraId="7A0CC2D8" w14:textId="77777777" w:rsidR="00321929" w:rsidRDefault="00321929" w:rsidP="00321929">
      <w:r>
        <w:t>- The top of our summary starts by giving us a few details we already know. Our Dependent Variable is ‘mpg or miles per gallon’ we’ve using OLS known as Ordinary Least Squares, and the Date and Time we’ve created the Model.</w:t>
      </w:r>
    </w:p>
    <w:p w14:paraId="33A6124D" w14:textId="4B8AC839" w:rsidR="00321929" w:rsidRDefault="00321929" w:rsidP="00321929">
      <w:r>
        <w:t>Next, it details our Number of Observations in the dataset. Df Residuals is another name for our Degrees of Freedom in our mode. This is calculated in the form of ‘n-k-1’ or ‘number of observations-number of predicting variables-1.’ Df Model numbers our predicting variables. Our Covariance Type is listed as nonrobust. Covariance is a measure of how two variables are linked in a positive or negative manner.</w:t>
      </w:r>
    </w:p>
    <w:p w14:paraId="1B0817EC" w14:textId="77777777" w:rsidR="005A6777" w:rsidRDefault="005A6777" w:rsidP="00321929"/>
    <w:p w14:paraId="0518E98B" w14:textId="77777777" w:rsidR="00321929" w:rsidRDefault="00321929" w:rsidP="00321929">
      <w:r>
        <w:t xml:space="preserve">- R-squared is possibly the most important measurement produced by this summary. R-squared is the measurement of how much of the independent variable is explained by changes in our dependent variables. In percentage terms, 0.814 would mean our model explains 81.4% of the change in our ‘mpg’ variable. </w:t>
      </w:r>
    </w:p>
    <w:p w14:paraId="27C43D9C" w14:textId="77777777" w:rsidR="00321929" w:rsidRDefault="00321929" w:rsidP="00321929"/>
    <w:p w14:paraId="2E7C416C" w14:textId="77777777" w:rsidR="00321929" w:rsidRDefault="00321929" w:rsidP="00321929">
      <w:r>
        <w:t>- Adjusted R-squared is important for analyzing multiple dependent variables’ efficacy on the model. Linear regression has the quality that your model’s R-squared value will never go down with additional variables, only equal or higher. Therefore, your model could look more accurate with multiple variables even if they are poorly contributing. The adjusted R-squared penalizes the R-squared formula based on the number of variables, therefore a lower adjusted score may be telling you some variables are not contributing to your model’s R-squared properly.</w:t>
      </w:r>
    </w:p>
    <w:p w14:paraId="6FE6851A" w14:textId="77777777" w:rsidR="00321929" w:rsidRDefault="00321929" w:rsidP="00321929"/>
    <w:p w14:paraId="798D3179" w14:textId="77777777" w:rsidR="00321929" w:rsidRDefault="00321929" w:rsidP="00321929">
      <w:r>
        <w:t>- The F-statistic in linear regression is comparing your produced linear model for your variables against a model that replaces your variables’ effect to 0, to find out if your group of variables are statistically significant. To interpret this number correctly, using a chosen alpha value and an F-table is necessary. Prob (F-Statistic) uses this number to tell you the accuracy of the null hypothesis, or whether it is accurate that your variables’ effect is 0. In this case, it is telling us ~0% chance of this.</w:t>
      </w:r>
    </w:p>
    <w:p w14:paraId="38AFF90D" w14:textId="77777777" w:rsidR="00321929" w:rsidRDefault="00321929" w:rsidP="00321929"/>
    <w:p w14:paraId="51F23892" w14:textId="77777777" w:rsidR="00321929" w:rsidRDefault="00321929" w:rsidP="00321929">
      <w:r>
        <w:t xml:space="preserve">- Log-likelihood is a numerical signifier of the likelihood that your produced model produced the given data. It is used to compare coefficient values for each variable in the process of creating the model. </w:t>
      </w:r>
    </w:p>
    <w:p w14:paraId="54711281" w14:textId="77777777" w:rsidR="00321929" w:rsidRDefault="00321929" w:rsidP="00321929"/>
    <w:p w14:paraId="10DFB40F" w14:textId="77777777" w:rsidR="00321929" w:rsidRDefault="00321929" w:rsidP="00321929">
      <w:r>
        <w:lastRenderedPageBreak/>
        <w:t>- AIC (Akaike Information Criteria) and BIC (Bayesian Information Criteria) are both used to compare the efficacy of models in the process of linear regression, using a penalty system for measuring multiple variables. These numbers are used for feature selection of variables.</w:t>
      </w:r>
    </w:p>
    <w:p w14:paraId="710B6B14" w14:textId="77777777" w:rsidR="00321929" w:rsidRDefault="00321929" w:rsidP="00321929"/>
    <w:p w14:paraId="5E17D0FB" w14:textId="77777777" w:rsidR="00321929" w:rsidRDefault="00321929" w:rsidP="00321929">
      <w:r>
        <w:t>- The Intercept is the result of our model if all variables were tuned to 0. In the classic ‘y = mx+b’ linear formula, it is our b, a constant added to explain a starting value for our line.</w:t>
      </w:r>
    </w:p>
    <w:p w14:paraId="52B90A9E" w14:textId="77777777" w:rsidR="00321929" w:rsidRDefault="00321929" w:rsidP="00321929">
      <w:r>
        <w:t xml:space="preserve">Beneath the intercept are our variables. Remember our formula? ‘Lottery ~ Region + Literacy + Wealth’ Here we see our dependent variables represented. </w:t>
      </w:r>
    </w:p>
    <w:p w14:paraId="1FD93CA5" w14:textId="77777777" w:rsidR="00321929" w:rsidRDefault="00321929" w:rsidP="00321929"/>
    <w:p w14:paraId="6BF85956" w14:textId="77777777" w:rsidR="00321929" w:rsidRDefault="00321929" w:rsidP="00321929">
      <w:r>
        <w:t>- Our first informative column is the coefficient. For our intercept, it is the value of the intercept. For each variable, it is the measurement of how change in that variable affects the independent variable. It is the ‘m’ in ‘y = mx + b’ One unit of change in the dependent variable will affect the variable’s coefficient’s worth of change in the independent variable. If the coefficient is negative, they have an inverse relationship. As one rises, the other falls.</w:t>
      </w:r>
    </w:p>
    <w:p w14:paraId="31881874" w14:textId="77777777" w:rsidR="00321929" w:rsidRDefault="00321929" w:rsidP="00321929"/>
    <w:p w14:paraId="4D1ED64F" w14:textId="77777777" w:rsidR="00321929" w:rsidRDefault="00321929" w:rsidP="00321929">
      <w:r>
        <w:t>- Our std error is an estimate of the standard deviation of the coefficient, a measurement of the amount of variation in the coefficient throughout its data points. The t is related and is a measurement of the precision with which the coefficient was measured. A low std error compared to a high coefficient produces a high t statistic, which signifies a high significance for your coefficient.</w:t>
      </w:r>
    </w:p>
    <w:p w14:paraId="33106912" w14:textId="77777777" w:rsidR="00321929" w:rsidRDefault="00321929" w:rsidP="00321929"/>
    <w:p w14:paraId="179B9F40" w14:textId="02FDDE8F" w:rsidR="00321929" w:rsidRDefault="00321929" w:rsidP="00321929">
      <w:r>
        <w:t>- P&gt;|t| is one of the most important statistics in the summary. It uses the t statistic to produce the p value, a measurement of how likely your coefficient is measured through our model by chance. The p value of 0.352 for Cylinders is saying there is a 35.2% chance the Cylinders variable has no effect on the dependent variable, cpg, and our results are produced by chance. Proper model analysis will compare the p value to a previously established alpha value, or a threshold with which we can apply significance to our coefficient. A common alpha is 0.05, which few of our variables pass in this instance.</w:t>
      </w:r>
    </w:p>
    <w:p w14:paraId="48390735" w14:textId="77777777" w:rsidR="00321929" w:rsidRDefault="00321929" w:rsidP="00321929"/>
    <w:p w14:paraId="4ED6557E" w14:textId="77777777" w:rsidR="00321929" w:rsidRDefault="00321929" w:rsidP="00321929">
      <w:r>
        <w:t>- [0.025 and 0.975] are both measurements of values of our coefficients within 95% of our data, or within two standard deviations. Outside of these values can generally be considered outliers.</w:t>
      </w:r>
    </w:p>
    <w:p w14:paraId="0F9AA96E" w14:textId="77777777" w:rsidR="00321929" w:rsidRDefault="00321929" w:rsidP="00321929"/>
    <w:p w14:paraId="3B628E98" w14:textId="77777777" w:rsidR="00321929" w:rsidRDefault="00321929" w:rsidP="00321929">
      <w:r>
        <w:t xml:space="preserve">- Omnibus describes the normalcy of the distribution of our residuals using skew and kurtosis as measurements. A 0 would indicate perfect normalcy. Prob(Omnibus) is a statistical test measuring the probability the residuals are normally distributed. A 1 would indicate perfectly normal distribution. </w:t>
      </w:r>
    </w:p>
    <w:p w14:paraId="4F052872" w14:textId="77777777" w:rsidR="00321929" w:rsidRDefault="00321929" w:rsidP="00321929"/>
    <w:p w14:paraId="13ED8558" w14:textId="77777777" w:rsidR="00321929" w:rsidRDefault="00321929" w:rsidP="00321929">
      <w:r>
        <w:lastRenderedPageBreak/>
        <w:t>- Skew is a measurement of symmetry in our data, with 0 being perfect symmetry. Kurtosis measures the peakiness of our data, or its concentration around 0 in a normal curve. Higher kurtosis implies fewer outliers.</w:t>
      </w:r>
    </w:p>
    <w:p w14:paraId="1A2131F9" w14:textId="77777777" w:rsidR="00321929" w:rsidRDefault="00321929" w:rsidP="00321929"/>
    <w:p w14:paraId="0686EF5C" w14:textId="29B851C5" w:rsidR="00321929" w:rsidRDefault="00321929" w:rsidP="00321929">
      <w:r>
        <w:t xml:space="preserve">- Durbin-Watson is a measurement of homoscedasticity, or an even distribution of errors throughout our data. Heteroscedasticity would imply an uneven distribution, for example as the data point grows higher the relative error grows higher. Ideal homoscedasticity will lie between 1 and 2. Jarque-Bera (JB) and Prob(JB) are alternate methods of measuring the same value as Omnibus and Prob(Omnibus) using skewness and kurtosis. We use these values to confirm each other. </w:t>
      </w:r>
    </w:p>
    <w:p w14:paraId="01993DFE" w14:textId="77777777" w:rsidR="00321929" w:rsidRDefault="00321929" w:rsidP="00321929"/>
    <w:p w14:paraId="6EEBFB22" w14:textId="77777777" w:rsidR="00321929" w:rsidRDefault="00321929" w:rsidP="00321929">
      <w:r>
        <w:t>- Condition number is a measurement of the sensitivity of our model as compared to the size of changes in the data it is analyzing. Multicollinearity is strongly implied by a high condition number. Multicollinearity a term to describe two or more independent variables that are strongly related to each other and are falsely affecting our predicted variable by redundancy.</w:t>
      </w:r>
    </w:p>
    <w:p w14:paraId="6E0E3A97" w14:textId="77777777" w:rsidR="00321929" w:rsidRDefault="00321929" w:rsidP="00321929"/>
    <w:p w14:paraId="2800F645" w14:textId="77777777" w:rsidR="00D13F75" w:rsidRDefault="00D13F75"/>
    <w:sectPr w:rsidR="00D13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29"/>
    <w:rsid w:val="002A3616"/>
    <w:rsid w:val="00321929"/>
    <w:rsid w:val="005A6777"/>
    <w:rsid w:val="009C2191"/>
    <w:rsid w:val="00D1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F4F4"/>
  <w15:chartTrackingRefBased/>
  <w15:docId w15:val="{4175A46D-F913-4B33-8E60-1390B794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c:creator>
  <cp:keywords/>
  <dc:description/>
  <cp:lastModifiedBy>Har Varad Bahadur</cp:lastModifiedBy>
  <cp:revision>2</cp:revision>
  <dcterms:created xsi:type="dcterms:W3CDTF">2022-03-05T15:51:00Z</dcterms:created>
  <dcterms:modified xsi:type="dcterms:W3CDTF">2022-03-12T15:05:00Z</dcterms:modified>
</cp:coreProperties>
</file>