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A22AB" w14:textId="53B0F693" w:rsidR="00C2581A" w:rsidRPr="00A87981" w:rsidRDefault="0052766F" w:rsidP="00D63CD2">
      <w:pPr>
        <w:jc w:val="center"/>
        <w:rPr>
          <w:b/>
          <w:sz w:val="32"/>
          <w:szCs w:val="32"/>
        </w:rPr>
      </w:pPr>
      <w:r w:rsidRPr="00A87981">
        <w:rPr>
          <w:b/>
          <w:sz w:val="32"/>
          <w:szCs w:val="32"/>
        </w:rPr>
        <w:t xml:space="preserve">EAS </w:t>
      </w:r>
      <w:r w:rsidR="00422564" w:rsidRPr="00A87981">
        <w:rPr>
          <w:b/>
          <w:sz w:val="32"/>
          <w:szCs w:val="32"/>
        </w:rPr>
        <w:t>Push to DRS</w:t>
      </w:r>
    </w:p>
    <w:p w14:paraId="1040FCF3" w14:textId="77777777" w:rsidR="00422564" w:rsidRDefault="00422564"/>
    <w:p w14:paraId="536E75FB" w14:textId="3A548395" w:rsidR="00047B73" w:rsidRDefault="00047B73" w:rsidP="00047B73">
      <w:r>
        <w:tab/>
      </w:r>
    </w:p>
    <w:tbl>
      <w:tblPr>
        <w:tblStyle w:val="TableGrid"/>
        <w:tblW w:w="0" w:type="auto"/>
        <w:tblLook w:val="04A0" w:firstRow="1" w:lastRow="0" w:firstColumn="1" w:lastColumn="0" w:noHBand="0" w:noVBand="1"/>
      </w:tblPr>
      <w:tblGrid>
        <w:gridCol w:w="4428"/>
        <w:gridCol w:w="4428"/>
      </w:tblGrid>
      <w:tr w:rsidR="0052766F" w14:paraId="28613C16" w14:textId="77777777" w:rsidTr="00E46055">
        <w:tc>
          <w:tcPr>
            <w:tcW w:w="8856" w:type="dxa"/>
            <w:gridSpan w:val="2"/>
          </w:tcPr>
          <w:p w14:paraId="12642EB9" w14:textId="4DE134BC" w:rsidR="0052766F" w:rsidRPr="0052766F" w:rsidRDefault="0052766F">
            <w:pPr>
              <w:rPr>
                <w:b/>
              </w:rPr>
            </w:pPr>
            <w:r w:rsidRPr="0052766F">
              <w:rPr>
                <w:b/>
              </w:rPr>
              <w:t>Resources</w:t>
            </w:r>
          </w:p>
        </w:tc>
      </w:tr>
      <w:tr w:rsidR="0052766F" w14:paraId="2B76D5C2" w14:textId="77777777" w:rsidTr="0052766F">
        <w:tc>
          <w:tcPr>
            <w:tcW w:w="4428" w:type="dxa"/>
          </w:tcPr>
          <w:p w14:paraId="354AD968" w14:textId="2893E897" w:rsidR="0052766F" w:rsidRDefault="0052766F">
            <w:r>
              <w:t>JSR 352: Batch Application for the Java Platform</w:t>
            </w:r>
          </w:p>
        </w:tc>
        <w:tc>
          <w:tcPr>
            <w:tcW w:w="4428" w:type="dxa"/>
          </w:tcPr>
          <w:p w14:paraId="42AA8DC2" w14:textId="77777777" w:rsidR="0052766F" w:rsidRDefault="0052766F" w:rsidP="0052766F">
            <w:r>
              <w:t>https://jcp.org/en/jsr/detail?id=352</w:t>
            </w:r>
          </w:p>
          <w:p w14:paraId="13833437" w14:textId="77777777" w:rsidR="0052766F" w:rsidRDefault="0052766F"/>
        </w:tc>
      </w:tr>
      <w:tr w:rsidR="0052766F" w14:paraId="7EE30FB1" w14:textId="77777777" w:rsidTr="0052766F">
        <w:tc>
          <w:tcPr>
            <w:tcW w:w="4428" w:type="dxa"/>
          </w:tcPr>
          <w:p w14:paraId="08F33AAA" w14:textId="6912471E" w:rsidR="0052766F" w:rsidRDefault="0052766F">
            <w:r>
              <w:t>Spring Batch</w:t>
            </w:r>
          </w:p>
        </w:tc>
        <w:tc>
          <w:tcPr>
            <w:tcW w:w="4428" w:type="dxa"/>
          </w:tcPr>
          <w:p w14:paraId="761E2E4C" w14:textId="5748B4A2" w:rsidR="0052766F" w:rsidRDefault="0052766F">
            <w:r>
              <w:t>http://docs.spring.io/spring-batch/</w:t>
            </w:r>
          </w:p>
        </w:tc>
      </w:tr>
    </w:tbl>
    <w:p w14:paraId="4BFF7C4F" w14:textId="77777777" w:rsidR="00422564" w:rsidRDefault="00422564"/>
    <w:p w14:paraId="6F339D00" w14:textId="77777777" w:rsidR="00F97F67" w:rsidRDefault="00F97F67"/>
    <w:p w14:paraId="7F9F9DE7" w14:textId="0C1BAA0C" w:rsidR="00F97F67" w:rsidRPr="00FF49BD" w:rsidRDefault="00F97F67" w:rsidP="00F97F67">
      <w:pPr>
        <w:rPr>
          <w:sz w:val="28"/>
          <w:szCs w:val="28"/>
        </w:rPr>
      </w:pPr>
      <w:r w:rsidRPr="00FF49BD">
        <w:rPr>
          <w:b/>
          <w:sz w:val="28"/>
          <w:szCs w:val="28"/>
        </w:rPr>
        <w:t>Benefits of using Spring Batch</w:t>
      </w:r>
    </w:p>
    <w:p w14:paraId="7436D25B" w14:textId="1035684A" w:rsidR="00ED7EDB" w:rsidRDefault="00ED7EDB" w:rsidP="00F97F67">
      <w:r>
        <w:t xml:space="preserve">EAS uses Spring Batch to manage the jobs </w:t>
      </w:r>
      <w:r w:rsidR="00105E18">
        <w:t>that</w:t>
      </w:r>
      <w:r>
        <w:t xml:space="preserve"> push packets and items to DRS2.</w:t>
      </w:r>
    </w:p>
    <w:p w14:paraId="38B17D2B" w14:textId="16DAA905" w:rsidR="00F97F67" w:rsidRDefault="00F97F67" w:rsidP="00F97F67">
      <w:r>
        <w:t>Can use chunking so that even if one chunk fails the previous chunks are processed.  Can then restart the failed job once</w:t>
      </w:r>
      <w:r w:rsidR="00105E18">
        <w:t xml:space="preserve"> the issue that</w:t>
      </w:r>
      <w:r>
        <w:t xml:space="preserve"> caused the job to fail </w:t>
      </w:r>
      <w:r w:rsidR="00EF42D0">
        <w:t xml:space="preserve">has been fixed </w:t>
      </w:r>
      <w:r w:rsidR="00041CC8">
        <w:t>and the job</w:t>
      </w:r>
      <w:r>
        <w:t xml:space="preserve"> will continue from where it failed.</w:t>
      </w:r>
    </w:p>
    <w:p w14:paraId="2A1B0861" w14:textId="4AEBA2EB" w:rsidR="00F97F67" w:rsidRDefault="00EF42D0">
      <w:r>
        <w:t xml:space="preserve">A job can only be started </w:t>
      </w:r>
      <w:r w:rsidR="004777AA">
        <w:t xml:space="preserve">and run to completion </w:t>
      </w:r>
      <w:r>
        <w:t xml:space="preserve">once with a given parameter – if it fails it </w:t>
      </w:r>
      <w:r w:rsidRPr="004777AA">
        <w:rPr>
          <w:b/>
        </w:rPr>
        <w:t>can</w:t>
      </w:r>
      <w:r>
        <w:t xml:space="preserve"> be restarted</w:t>
      </w:r>
      <w:r w:rsidR="00041CC8">
        <w:t>.</w:t>
      </w:r>
    </w:p>
    <w:p w14:paraId="6A1D42FC" w14:textId="77777777" w:rsidR="00F97F67" w:rsidRDefault="00F97F67"/>
    <w:p w14:paraId="6311C193" w14:textId="77777777" w:rsidR="008B0AEF" w:rsidRDefault="008B0AEF"/>
    <w:p w14:paraId="3081A920" w14:textId="77777777" w:rsidR="00FE7A3F" w:rsidRDefault="00FE7A3F"/>
    <w:p w14:paraId="000A91A2" w14:textId="77777777" w:rsidR="00FE7A3F" w:rsidRDefault="00FE7A3F"/>
    <w:p w14:paraId="41FEE2A3" w14:textId="6A4965C6" w:rsidR="001825E7" w:rsidRDefault="001825E7">
      <w:pPr>
        <w:rPr>
          <w:b/>
          <w:sz w:val="28"/>
          <w:szCs w:val="28"/>
        </w:rPr>
      </w:pPr>
      <w:r w:rsidRPr="00FF49BD">
        <w:rPr>
          <w:b/>
          <w:sz w:val="28"/>
          <w:szCs w:val="28"/>
        </w:rPr>
        <w:t>Process</w:t>
      </w:r>
    </w:p>
    <w:p w14:paraId="453EDD57" w14:textId="77777777" w:rsidR="00FF49BD" w:rsidRPr="00FF49BD" w:rsidRDefault="00FF49BD">
      <w:pPr>
        <w:rPr>
          <w:b/>
          <w:sz w:val="28"/>
          <w:szCs w:val="28"/>
        </w:rPr>
      </w:pPr>
    </w:p>
    <w:p w14:paraId="2350B592" w14:textId="77777777" w:rsidR="00422564" w:rsidRPr="00FF49BD" w:rsidRDefault="00422564" w:rsidP="00422564">
      <w:pPr>
        <w:rPr>
          <w:b/>
        </w:rPr>
      </w:pPr>
      <w:r w:rsidRPr="00FF49BD">
        <w:rPr>
          <w:b/>
        </w:rPr>
        <w:t>User Interface Push to DRS</w:t>
      </w:r>
    </w:p>
    <w:p w14:paraId="07CA8CEE" w14:textId="659D8C06" w:rsidR="00B123B8" w:rsidRDefault="00B123B8" w:rsidP="00422564">
      <w:r>
        <w:t xml:space="preserve">The user selects items to push to DRS and </w:t>
      </w:r>
      <w:r w:rsidR="00702710">
        <w:t>initiates the push</w:t>
      </w:r>
      <w:r>
        <w:t xml:space="preserve"> via the </w:t>
      </w:r>
      <w:r w:rsidR="00702710">
        <w:t xml:space="preserve">EAS </w:t>
      </w:r>
      <w:r>
        <w:t xml:space="preserve">user interface.  This groups the </w:t>
      </w:r>
      <w:r w:rsidR="00702710">
        <w:t xml:space="preserve">selected </w:t>
      </w:r>
      <w:r>
        <w:t xml:space="preserve">items into archive batch chunks </w:t>
      </w:r>
      <w:r w:rsidR="008C637D">
        <w:t>for pushing to DRS and removes t</w:t>
      </w:r>
      <w:r w:rsidR="009927E6">
        <w:t>hem from the EAS user interface displays.</w:t>
      </w:r>
    </w:p>
    <w:p w14:paraId="44C67FEE" w14:textId="77777777" w:rsidR="00B123B8" w:rsidRDefault="00B123B8" w:rsidP="00422564"/>
    <w:p w14:paraId="0E269C11" w14:textId="4C8ACCB2" w:rsidR="00B123B8" w:rsidRPr="00FF49BD" w:rsidRDefault="00B123B8" w:rsidP="00422564">
      <w:pPr>
        <w:rPr>
          <w:b/>
        </w:rPr>
      </w:pPr>
      <w:proofErr w:type="spellStart"/>
      <w:r w:rsidRPr="00FF49BD">
        <w:rPr>
          <w:b/>
        </w:rPr>
        <w:t>Pre</w:t>
      </w:r>
      <w:r w:rsidR="00E22B39">
        <w:rPr>
          <w:b/>
        </w:rPr>
        <w:t>a</w:t>
      </w:r>
      <w:r w:rsidRPr="00FF49BD">
        <w:rPr>
          <w:b/>
        </w:rPr>
        <w:t>rchiver</w:t>
      </w:r>
      <w:proofErr w:type="spellEnd"/>
    </w:p>
    <w:p w14:paraId="5776EC96" w14:textId="1CB24A84" w:rsidR="00594499" w:rsidRDefault="005241AD" w:rsidP="00422564">
      <w:r>
        <w:t xml:space="preserve">This </w:t>
      </w:r>
      <w:r w:rsidR="00594499">
        <w:t xml:space="preserve">is run every 5 minutes via </w:t>
      </w:r>
      <w:proofErr w:type="spellStart"/>
      <w:r w:rsidR="00594499">
        <w:t>crontab</w:t>
      </w:r>
      <w:proofErr w:type="spellEnd"/>
      <w:r w:rsidR="00594499">
        <w:t>.</w:t>
      </w:r>
    </w:p>
    <w:p w14:paraId="3E4C6714" w14:textId="17AAA54A" w:rsidR="005241AD" w:rsidRDefault="005241AD" w:rsidP="00422564">
      <w:r>
        <w:t xml:space="preserve">The </w:t>
      </w:r>
      <w:proofErr w:type="spellStart"/>
      <w:r>
        <w:t>prearchiver</w:t>
      </w:r>
      <w:proofErr w:type="spellEnd"/>
      <w:r>
        <w:t xml:space="preserve"> launcher selects the next archive batch to be run and then launches the Spring Batch </w:t>
      </w:r>
      <w:proofErr w:type="spellStart"/>
      <w:r>
        <w:t>prearchiver</w:t>
      </w:r>
      <w:proofErr w:type="spellEnd"/>
      <w:r>
        <w:t xml:space="preserve"> job for that batch.</w:t>
      </w:r>
    </w:p>
    <w:p w14:paraId="141B3858" w14:textId="77777777" w:rsidR="005241AD" w:rsidRDefault="005241AD" w:rsidP="00422564"/>
    <w:p w14:paraId="6B06DC11" w14:textId="685E784B" w:rsidR="00594499" w:rsidRDefault="005241AD" w:rsidP="00422564">
      <w:r>
        <w:t xml:space="preserve">The </w:t>
      </w:r>
      <w:proofErr w:type="spellStart"/>
      <w:r>
        <w:t>prearchiver</w:t>
      </w:r>
      <w:proofErr w:type="spellEnd"/>
      <w:r>
        <w:t xml:space="preserve"> job</w:t>
      </w:r>
      <w:r w:rsidR="00594499">
        <w:t xml:space="preserve"> is made up of several steps:</w:t>
      </w:r>
    </w:p>
    <w:p w14:paraId="0D7C9D6C" w14:textId="77777777" w:rsidR="005241AD" w:rsidRDefault="005241AD" w:rsidP="00422564"/>
    <w:p w14:paraId="788E0255" w14:textId="0855199C" w:rsidR="00594499" w:rsidRPr="005241AD" w:rsidRDefault="00594499" w:rsidP="00422564">
      <w:pPr>
        <w:rPr>
          <w:i/>
        </w:rPr>
      </w:pPr>
      <w:proofErr w:type="spellStart"/>
      <w:proofErr w:type="gramStart"/>
      <w:r w:rsidRPr="005241AD">
        <w:rPr>
          <w:i/>
        </w:rPr>
        <w:t>readWritepacketStep</w:t>
      </w:r>
      <w:proofErr w:type="spellEnd"/>
      <w:proofErr w:type="gramEnd"/>
    </w:p>
    <w:p w14:paraId="3EB6DD50" w14:textId="7301A524" w:rsidR="00594499" w:rsidRDefault="005241AD" w:rsidP="00422564">
      <w:r>
        <w:t>This step finds all the related packets for the items in the archive batch and creates them in DRS 2 if they do not already exist there.  It uses the DRS2 Object Ingest Service for this purpose.</w:t>
      </w:r>
    </w:p>
    <w:p w14:paraId="0893BA77" w14:textId="77777777" w:rsidR="005241AD" w:rsidRDefault="005241AD" w:rsidP="00422564"/>
    <w:p w14:paraId="43C43D74" w14:textId="0B1E0215" w:rsidR="00594499" w:rsidRPr="00B41764" w:rsidRDefault="00594499" w:rsidP="00422564">
      <w:pPr>
        <w:rPr>
          <w:i/>
        </w:rPr>
      </w:pPr>
      <w:proofErr w:type="spellStart"/>
      <w:proofErr w:type="gramStart"/>
      <w:r w:rsidRPr="00B41764">
        <w:rPr>
          <w:i/>
        </w:rPr>
        <w:t>readWriteItemsStep</w:t>
      </w:r>
      <w:proofErr w:type="spellEnd"/>
      <w:proofErr w:type="gramEnd"/>
    </w:p>
    <w:p w14:paraId="4A247111" w14:textId="39B45E21" w:rsidR="005241AD" w:rsidRDefault="005241AD" w:rsidP="00422564">
      <w:r>
        <w:t xml:space="preserve">For each archive batch chunk in the archive batch this step creates a </w:t>
      </w:r>
      <w:r w:rsidR="00105E18">
        <w:t xml:space="preserve">DRS2 </w:t>
      </w:r>
      <w:r>
        <w:t xml:space="preserve">batch of items in an EAS </w:t>
      </w:r>
      <w:proofErr w:type="spellStart"/>
      <w:r>
        <w:t>archiveQueue</w:t>
      </w:r>
      <w:proofErr w:type="spellEnd"/>
      <w:r>
        <w:t xml:space="preserve"> directory.</w:t>
      </w:r>
      <w:r w:rsidR="00105E18">
        <w:t xml:space="preserve"> </w:t>
      </w:r>
    </w:p>
    <w:p w14:paraId="6C4E1DEA" w14:textId="77777777" w:rsidR="005241AD" w:rsidRDefault="005241AD" w:rsidP="00422564"/>
    <w:p w14:paraId="1701C52C" w14:textId="77777777" w:rsidR="00B41764" w:rsidRDefault="00B41764" w:rsidP="00422564"/>
    <w:p w14:paraId="39F5F26A" w14:textId="77777777" w:rsidR="00B41764" w:rsidRDefault="00B41764" w:rsidP="00422564"/>
    <w:p w14:paraId="5A76656E" w14:textId="2C0C2DB8" w:rsidR="00594499" w:rsidRPr="00B41764" w:rsidRDefault="00594499" w:rsidP="00422564">
      <w:pPr>
        <w:rPr>
          <w:i/>
        </w:rPr>
      </w:pPr>
      <w:proofErr w:type="spellStart"/>
      <w:proofErr w:type="gramStart"/>
      <w:r w:rsidRPr="00B41764">
        <w:rPr>
          <w:i/>
        </w:rPr>
        <w:lastRenderedPageBreak/>
        <w:t>copyToDRSDropboxStep</w:t>
      </w:r>
      <w:proofErr w:type="spellEnd"/>
      <w:proofErr w:type="gramEnd"/>
    </w:p>
    <w:p w14:paraId="49C1F67F" w14:textId="593D12A9" w:rsidR="00B41764" w:rsidRDefault="005241AD" w:rsidP="00B41764">
      <w:r>
        <w:t xml:space="preserve">For each archive batch chunk in this archive batch, this step copies the batches from the </w:t>
      </w:r>
      <w:proofErr w:type="spellStart"/>
      <w:r>
        <w:t>archiveQueue</w:t>
      </w:r>
      <w:proofErr w:type="spellEnd"/>
      <w:r>
        <w:t xml:space="preserve"> directory to the DRS2 </w:t>
      </w:r>
      <w:r w:rsidR="00B41764">
        <w:t xml:space="preserve">EAS secure </w:t>
      </w:r>
      <w:proofErr w:type="spellStart"/>
      <w:r>
        <w:t>dropbox</w:t>
      </w:r>
      <w:proofErr w:type="spellEnd"/>
      <w:r>
        <w:t>.</w:t>
      </w:r>
      <w:r w:rsidR="00B41764">
        <w:t xml:space="preserve">  Once all the files for a batch have been copied this writes a LOADING file directly in the DRS2 EAS secure </w:t>
      </w:r>
      <w:proofErr w:type="spellStart"/>
      <w:r w:rsidR="00B41764">
        <w:t>dropbox</w:t>
      </w:r>
      <w:proofErr w:type="spellEnd"/>
      <w:r w:rsidR="00B41764">
        <w:t>.</w:t>
      </w:r>
    </w:p>
    <w:p w14:paraId="0414978F" w14:textId="77777777" w:rsidR="00B41764" w:rsidRDefault="00B41764" w:rsidP="00B41764">
      <w:r>
        <w:t>Each EAS archive batch chunk results in one DRS2 batch.</w:t>
      </w:r>
    </w:p>
    <w:p w14:paraId="2506FD67" w14:textId="77777777" w:rsidR="00B41764" w:rsidRDefault="00B41764" w:rsidP="00B41764">
      <w:r>
        <w:t>The naming convention for the batch directory is:</w:t>
      </w:r>
    </w:p>
    <w:p w14:paraId="18341197" w14:textId="31E7E3A4" w:rsidR="00B41764" w:rsidRPr="00FF49BD" w:rsidRDefault="00B41764" w:rsidP="00B41764">
      <w:pPr>
        <w:rPr>
          <w:rFonts w:ascii="Courier" w:hAnsi="Courier"/>
        </w:rPr>
      </w:pPr>
      <w:proofErr w:type="spellStart"/>
      <w:r w:rsidRPr="00FF49BD">
        <w:rPr>
          <w:rFonts w:ascii="Courier" w:hAnsi="Courier"/>
        </w:rPr>
        <w:t>EASItem</w:t>
      </w:r>
      <w:proofErr w:type="spellEnd"/>
      <w:r w:rsidRPr="00FF49BD">
        <w:rPr>
          <w:rFonts w:ascii="Courier" w:hAnsi="Courier"/>
        </w:rPr>
        <w:t>_&lt;</w:t>
      </w:r>
      <w:proofErr w:type="spellStart"/>
      <w:r w:rsidRPr="00FF49BD">
        <w:rPr>
          <w:rFonts w:ascii="Courier" w:hAnsi="Courier"/>
        </w:rPr>
        <w:t>archive_batch_id</w:t>
      </w:r>
      <w:proofErr w:type="spellEnd"/>
      <w:r w:rsidRPr="00FF49BD">
        <w:rPr>
          <w:rFonts w:ascii="Courier" w:hAnsi="Courier"/>
        </w:rPr>
        <w:t>&gt;_&lt;</w:t>
      </w:r>
      <w:proofErr w:type="spellStart"/>
      <w:r w:rsidRPr="00FF49BD">
        <w:rPr>
          <w:rFonts w:ascii="Courier" w:hAnsi="Courier"/>
        </w:rPr>
        <w:t>archive_</w:t>
      </w:r>
      <w:r w:rsidR="00CE47A4">
        <w:rPr>
          <w:rFonts w:ascii="Courier" w:hAnsi="Courier"/>
        </w:rPr>
        <w:t>batch_</w:t>
      </w:r>
      <w:r w:rsidRPr="00FF49BD">
        <w:rPr>
          <w:rFonts w:ascii="Courier" w:hAnsi="Courier"/>
        </w:rPr>
        <w:t>chunk_id</w:t>
      </w:r>
      <w:proofErr w:type="spellEnd"/>
      <w:r w:rsidRPr="00FF49BD">
        <w:rPr>
          <w:rFonts w:ascii="Courier" w:hAnsi="Courier"/>
        </w:rPr>
        <w:t>&gt;</w:t>
      </w:r>
    </w:p>
    <w:p w14:paraId="590D2B01" w14:textId="77777777" w:rsidR="005241AD" w:rsidRDefault="005241AD" w:rsidP="00422564"/>
    <w:p w14:paraId="1942A04B" w14:textId="1F1F56D1" w:rsidR="00594499" w:rsidRPr="00B41764" w:rsidRDefault="00594499" w:rsidP="00422564">
      <w:pPr>
        <w:rPr>
          <w:i/>
        </w:rPr>
      </w:pPr>
      <w:proofErr w:type="spellStart"/>
      <w:proofErr w:type="gramStart"/>
      <w:r w:rsidRPr="00B41764">
        <w:rPr>
          <w:i/>
        </w:rPr>
        <w:t>updateArchiveBatchArchivingStep</w:t>
      </w:r>
      <w:proofErr w:type="spellEnd"/>
      <w:proofErr w:type="gramEnd"/>
    </w:p>
    <w:p w14:paraId="6A42C8D4" w14:textId="3C4E923D" w:rsidR="00594499" w:rsidRDefault="00B41764" w:rsidP="00422564">
      <w:r>
        <w:t xml:space="preserve">This step updates the archive batch state to “archiving” if all it’s associated archive </w:t>
      </w:r>
      <w:r w:rsidR="004806B7">
        <w:t xml:space="preserve">batch </w:t>
      </w:r>
      <w:r>
        <w:t xml:space="preserve">chunks have been successfully copied to the DRS2 EAS secure </w:t>
      </w:r>
      <w:proofErr w:type="spellStart"/>
      <w:r>
        <w:t>dropbox</w:t>
      </w:r>
      <w:proofErr w:type="spellEnd"/>
      <w:r>
        <w:t>.</w:t>
      </w:r>
    </w:p>
    <w:p w14:paraId="68608676" w14:textId="77777777" w:rsidR="00B41764" w:rsidRDefault="00B41764" w:rsidP="00422564"/>
    <w:p w14:paraId="3EF45ED8" w14:textId="77777777" w:rsidR="00FF49BD" w:rsidRDefault="00FF49BD" w:rsidP="00422564"/>
    <w:p w14:paraId="49F682C9" w14:textId="77777777" w:rsidR="00FF49BD" w:rsidRDefault="00FF49BD" w:rsidP="00422564">
      <w:pPr>
        <w:rPr>
          <w:b/>
        </w:rPr>
      </w:pPr>
    </w:p>
    <w:p w14:paraId="719FCCFC" w14:textId="77777777" w:rsidR="00BA728A" w:rsidRDefault="00BA728A" w:rsidP="00422564">
      <w:pPr>
        <w:rPr>
          <w:b/>
        </w:rPr>
      </w:pPr>
    </w:p>
    <w:p w14:paraId="59774EC0" w14:textId="1B85E595" w:rsidR="00422564" w:rsidRPr="00FF49BD" w:rsidRDefault="00E22B39" w:rsidP="00422564">
      <w:pPr>
        <w:rPr>
          <w:b/>
        </w:rPr>
      </w:pPr>
      <w:proofErr w:type="spellStart"/>
      <w:r>
        <w:rPr>
          <w:b/>
        </w:rPr>
        <w:t>Posta</w:t>
      </w:r>
      <w:r w:rsidR="00422564" w:rsidRPr="00FF49BD">
        <w:rPr>
          <w:b/>
        </w:rPr>
        <w:t>rchiver</w:t>
      </w:r>
      <w:proofErr w:type="spellEnd"/>
      <w:r w:rsidR="00422564" w:rsidRPr="00FF49BD">
        <w:rPr>
          <w:b/>
        </w:rPr>
        <w:t xml:space="preserve"> </w:t>
      </w:r>
    </w:p>
    <w:p w14:paraId="51150805" w14:textId="77777777" w:rsidR="004F18FA" w:rsidRDefault="004F18FA" w:rsidP="00422564"/>
    <w:p w14:paraId="30AFD0F0" w14:textId="77777777" w:rsidR="00E22B39" w:rsidRDefault="00E22B39" w:rsidP="00E22B39">
      <w:r>
        <w:t xml:space="preserve">This is run every 5 minutes via </w:t>
      </w:r>
      <w:proofErr w:type="spellStart"/>
      <w:r>
        <w:t>crontab</w:t>
      </w:r>
      <w:proofErr w:type="spellEnd"/>
      <w:r>
        <w:t>.</w:t>
      </w:r>
    </w:p>
    <w:p w14:paraId="63EF46F3" w14:textId="7AC53F6B" w:rsidR="00E22B39" w:rsidRDefault="00E22B39" w:rsidP="00E22B39">
      <w:r>
        <w:t xml:space="preserve">The </w:t>
      </w:r>
      <w:proofErr w:type="spellStart"/>
      <w:r>
        <w:t>postarchiver</w:t>
      </w:r>
      <w:proofErr w:type="spellEnd"/>
      <w:r>
        <w:t xml:space="preserve"> launcher launches the Spring Batch </w:t>
      </w:r>
      <w:proofErr w:type="spellStart"/>
      <w:r>
        <w:t>postarchiver</w:t>
      </w:r>
      <w:proofErr w:type="spellEnd"/>
      <w:r>
        <w:t xml:space="preserve"> job using the current date/time as an identifying job parameter – this effectively means that the job may be run multiple times.  </w:t>
      </w:r>
    </w:p>
    <w:p w14:paraId="581820D1" w14:textId="77777777" w:rsidR="00E22B39" w:rsidRPr="00E22B39" w:rsidRDefault="00E22B39" w:rsidP="00422564">
      <w:pPr>
        <w:rPr>
          <w:b/>
        </w:rPr>
      </w:pPr>
    </w:p>
    <w:p w14:paraId="4D8D6B77" w14:textId="6773BA94" w:rsidR="00587475" w:rsidRDefault="00E22B39" w:rsidP="00587475">
      <w:r>
        <w:t xml:space="preserve">The </w:t>
      </w:r>
      <w:proofErr w:type="spellStart"/>
      <w:r>
        <w:t>postarchiver</w:t>
      </w:r>
      <w:proofErr w:type="spellEnd"/>
      <w:r>
        <w:t xml:space="preserve"> cleans up the items for any</w:t>
      </w:r>
      <w:r w:rsidR="00587475">
        <w:t xml:space="preserve"> archive batch </w:t>
      </w:r>
      <w:proofErr w:type="gramStart"/>
      <w:r w:rsidR="00587475">
        <w:t>chunks which</w:t>
      </w:r>
      <w:proofErr w:type="gramEnd"/>
      <w:r w:rsidR="00587475">
        <w:t xml:space="preserve"> have been successfully loaded into DRS2.</w:t>
      </w:r>
    </w:p>
    <w:p w14:paraId="45608634" w14:textId="77777777" w:rsidR="00587475" w:rsidRDefault="00587475" w:rsidP="00422564"/>
    <w:p w14:paraId="0AC1F0E9" w14:textId="4D43D3ED" w:rsidR="00AE6B39" w:rsidRPr="002555AF" w:rsidRDefault="00AE6B39" w:rsidP="00422564">
      <w:pPr>
        <w:rPr>
          <w:i/>
        </w:rPr>
      </w:pPr>
      <w:r w:rsidRPr="002555AF">
        <w:rPr>
          <w:i/>
        </w:rPr>
        <w:t>Overview</w:t>
      </w:r>
    </w:p>
    <w:p w14:paraId="462E1C26" w14:textId="2437C65F" w:rsidR="00531872" w:rsidRDefault="00531872" w:rsidP="00422564">
      <w:r>
        <w:t xml:space="preserve">DRS </w:t>
      </w:r>
      <w:proofErr w:type="gramStart"/>
      <w:r>
        <w:t>writes</w:t>
      </w:r>
      <w:proofErr w:type="gramEnd"/>
      <w:r>
        <w:t xml:space="preserve"> a LOADREPORT</w:t>
      </w:r>
      <w:r w:rsidR="00AE6B39">
        <w:t xml:space="preserve"> file for each successful load – this is read by the </w:t>
      </w:r>
      <w:proofErr w:type="spellStart"/>
      <w:r w:rsidR="00AE6B39">
        <w:t>postarchiver</w:t>
      </w:r>
      <w:proofErr w:type="spellEnd"/>
      <w:r w:rsidR="00AE6B39">
        <w:t>.</w:t>
      </w:r>
    </w:p>
    <w:p w14:paraId="7C5AE5C8" w14:textId="19A1CE94" w:rsidR="00531872" w:rsidRDefault="00531872" w:rsidP="00422564">
      <w:r>
        <w:t xml:space="preserve">EAS </w:t>
      </w:r>
      <w:r w:rsidR="00587475">
        <w:t>keeps track in the database of</w:t>
      </w:r>
      <w:r>
        <w:t xml:space="preserve"> which </w:t>
      </w:r>
      <w:r w:rsidR="00CE346E">
        <w:t xml:space="preserve">individual </w:t>
      </w:r>
      <w:r>
        <w:t xml:space="preserve">items have not </w:t>
      </w:r>
      <w:r w:rsidR="00CE346E">
        <w:t>yet been successfully processed.</w:t>
      </w:r>
    </w:p>
    <w:p w14:paraId="73DE74F6" w14:textId="52C52E05" w:rsidR="00CE346E" w:rsidRDefault="00CE346E" w:rsidP="00422564">
      <w:r>
        <w:t xml:space="preserve">EAS </w:t>
      </w:r>
      <w:r w:rsidR="00587475">
        <w:t>keeps track in the database of</w:t>
      </w:r>
      <w:r>
        <w:t xml:space="preserve"> which individual chunks have not yet been suc</w:t>
      </w:r>
      <w:r w:rsidR="0075555F">
        <w:t>cessfully processed</w:t>
      </w:r>
      <w:r>
        <w:t>.</w:t>
      </w:r>
    </w:p>
    <w:p w14:paraId="0EC9B412" w14:textId="75461DE5" w:rsidR="00CE346E" w:rsidRDefault="0075555F" w:rsidP="00422564">
      <w:r>
        <w:t xml:space="preserve">EAS </w:t>
      </w:r>
      <w:r w:rsidR="00587475">
        <w:t>keeps track in the database of</w:t>
      </w:r>
      <w:r>
        <w:t xml:space="preserve"> which archive batches have not yet been successfully processed</w:t>
      </w:r>
      <w:r w:rsidR="00587475">
        <w:t>.</w:t>
      </w:r>
    </w:p>
    <w:p w14:paraId="7CA1C1B5" w14:textId="77777777" w:rsidR="00531872" w:rsidRDefault="00531872" w:rsidP="00422564"/>
    <w:p w14:paraId="7FF46780" w14:textId="25361CB4" w:rsidR="008B0AEF" w:rsidRDefault="008B0AEF" w:rsidP="008B0AEF">
      <w:r>
        <w:t xml:space="preserve">The </w:t>
      </w:r>
      <w:proofErr w:type="spellStart"/>
      <w:r>
        <w:t>postarchiver</w:t>
      </w:r>
      <w:proofErr w:type="spellEnd"/>
      <w:r>
        <w:t xml:space="preserve"> </w:t>
      </w:r>
      <w:r w:rsidR="00AE6B39">
        <w:t xml:space="preserve">also </w:t>
      </w:r>
      <w:r w:rsidR="00587475">
        <w:t xml:space="preserve">makes </w:t>
      </w:r>
      <w:r>
        <w:t xml:space="preserve">use of a tracking table – </w:t>
      </w:r>
      <w:proofErr w:type="spellStart"/>
      <w:r w:rsidRPr="00FF49BD">
        <w:rPr>
          <w:rFonts w:ascii="Courier" w:hAnsi="Courier"/>
        </w:rPr>
        <w:t>archive_item_cleanup_state</w:t>
      </w:r>
      <w:proofErr w:type="spellEnd"/>
      <w:r>
        <w:t>.</w:t>
      </w:r>
    </w:p>
    <w:p w14:paraId="2E17454A" w14:textId="757CA5EE" w:rsidR="008B0AEF" w:rsidRDefault="000255AD" w:rsidP="008B0AEF">
      <w:r>
        <w:t>This table is used to</w:t>
      </w:r>
      <w:r w:rsidR="008B0AEF">
        <w:t xml:space="preserve"> track the </w:t>
      </w:r>
      <w:r>
        <w:t>cleanup state of</w:t>
      </w:r>
      <w:r w:rsidR="008B0AEF">
        <w:t xml:space="preserve"> each component of an item independently – </w:t>
      </w:r>
      <w:r w:rsidR="00FF49BD">
        <w:t>whether it has been removed f</w:t>
      </w:r>
      <w:r w:rsidR="008B0AEF">
        <w:t xml:space="preserve">rom the </w:t>
      </w:r>
      <w:proofErr w:type="spellStart"/>
      <w:r w:rsidR="008B0AEF">
        <w:t>solr</w:t>
      </w:r>
      <w:proofErr w:type="spellEnd"/>
      <w:r w:rsidR="008B0AEF">
        <w:t xml:space="preserve"> index, the database and the file system.</w:t>
      </w:r>
    </w:p>
    <w:p w14:paraId="702DEF16" w14:textId="51CC442B" w:rsidR="008B0AEF" w:rsidRDefault="008B0AEF" w:rsidP="008B0AEF">
      <w:r>
        <w:t xml:space="preserve">The </w:t>
      </w:r>
      <w:proofErr w:type="spellStart"/>
      <w:r w:rsidRPr="00FF49BD">
        <w:rPr>
          <w:rFonts w:ascii="Courier" w:hAnsi="Courier"/>
        </w:rPr>
        <w:t>archive_item_cleanup_state</w:t>
      </w:r>
      <w:proofErr w:type="spellEnd"/>
      <w:r>
        <w:t xml:space="preserve"> primary key will be the item id however it will not be a foreign key to the item table.  This allows the flexibility to delete the item from the database while retaining the row for the item in the </w:t>
      </w:r>
      <w:proofErr w:type="spellStart"/>
      <w:r w:rsidRPr="00FF49BD">
        <w:rPr>
          <w:rFonts w:ascii="Courier" w:hAnsi="Courier"/>
        </w:rPr>
        <w:t>archive_item_cleanup_state</w:t>
      </w:r>
      <w:proofErr w:type="spellEnd"/>
      <w:r>
        <w:t xml:space="preserve"> so that the item may be removed from the file system after it has been removed from the database.</w:t>
      </w:r>
    </w:p>
    <w:p w14:paraId="746034F9" w14:textId="77777777" w:rsidR="00CE346E" w:rsidRDefault="00CE346E" w:rsidP="00422564"/>
    <w:p w14:paraId="4328B5A3" w14:textId="1B7E2231" w:rsidR="00702710" w:rsidRDefault="002555AF" w:rsidP="00422564">
      <w:r>
        <w:t xml:space="preserve">The </w:t>
      </w:r>
      <w:proofErr w:type="spellStart"/>
      <w:r>
        <w:t>postarchiver</w:t>
      </w:r>
      <w:proofErr w:type="spellEnd"/>
      <w:r>
        <w:t xml:space="preserve"> </w:t>
      </w:r>
      <w:r w:rsidR="00DD5E26">
        <w:t xml:space="preserve">job </w:t>
      </w:r>
      <w:r>
        <w:t>is made up of several steps:</w:t>
      </w:r>
    </w:p>
    <w:p w14:paraId="51E1A4DA" w14:textId="77777777" w:rsidR="002555AF" w:rsidRDefault="002555AF" w:rsidP="00422564"/>
    <w:p w14:paraId="78A77609" w14:textId="25AD576E" w:rsidR="002555AF" w:rsidRPr="00E951BD" w:rsidRDefault="002555AF" w:rsidP="00422564">
      <w:pPr>
        <w:rPr>
          <w:i/>
        </w:rPr>
      </w:pPr>
      <w:proofErr w:type="spellStart"/>
      <w:proofErr w:type="gramStart"/>
      <w:r w:rsidRPr="00E951BD">
        <w:rPr>
          <w:i/>
        </w:rPr>
        <w:t>prepareLoadReportsStep</w:t>
      </w:r>
      <w:proofErr w:type="spellEnd"/>
      <w:proofErr w:type="gramEnd"/>
    </w:p>
    <w:p w14:paraId="4B683779" w14:textId="408EF01F" w:rsidR="002555AF" w:rsidRDefault="002555AF" w:rsidP="00422564">
      <w:r>
        <w:t>For each archive batch chunk that is being archived, if a successful load report has been created in it’s</w:t>
      </w:r>
      <w:r w:rsidR="00712E7A">
        <w:t xml:space="preserve"> DRS2 </w:t>
      </w:r>
      <w:proofErr w:type="spellStart"/>
      <w:r>
        <w:t>dropbox</w:t>
      </w:r>
      <w:proofErr w:type="spellEnd"/>
      <w:r>
        <w:t>, read the report into the archive batch chunk table and update the status to indicate it has been archived.</w:t>
      </w:r>
      <w:r w:rsidR="007B728E">
        <w:t xml:space="preserve">  It also copies the successful load report to the </w:t>
      </w:r>
      <w:proofErr w:type="spellStart"/>
      <w:r w:rsidR="007B728E">
        <w:t>archiveQueue</w:t>
      </w:r>
      <w:proofErr w:type="spellEnd"/>
      <w:r w:rsidR="007B728E">
        <w:t xml:space="preserve"> directory.</w:t>
      </w:r>
    </w:p>
    <w:p w14:paraId="3BE64FC0" w14:textId="77777777" w:rsidR="002555AF" w:rsidRDefault="002555AF" w:rsidP="00422564"/>
    <w:p w14:paraId="68AE51FC" w14:textId="42EEA660" w:rsidR="002555AF" w:rsidRPr="00E951BD" w:rsidRDefault="002555AF" w:rsidP="00422564">
      <w:pPr>
        <w:rPr>
          <w:i/>
        </w:rPr>
      </w:pPr>
      <w:proofErr w:type="spellStart"/>
      <w:proofErr w:type="gramStart"/>
      <w:r w:rsidRPr="00E951BD">
        <w:rPr>
          <w:i/>
        </w:rPr>
        <w:t>deleteFromDropboxStep</w:t>
      </w:r>
      <w:proofErr w:type="spellEnd"/>
      <w:proofErr w:type="gramEnd"/>
    </w:p>
    <w:p w14:paraId="05FFD72E" w14:textId="469E9C72" w:rsidR="002555AF" w:rsidRDefault="002555AF" w:rsidP="00422564">
      <w:r>
        <w:t xml:space="preserve">For each archive batch chunk that has been archived, </w:t>
      </w:r>
      <w:r w:rsidR="00712E7A">
        <w:t xml:space="preserve">delete the corresponding batch directory and it’s contents from the DRS2 </w:t>
      </w:r>
      <w:proofErr w:type="spellStart"/>
      <w:r w:rsidR="00712E7A">
        <w:t>drop</w:t>
      </w:r>
      <w:r w:rsidR="007B728E">
        <w:t>b</w:t>
      </w:r>
      <w:r w:rsidR="00712E7A">
        <w:t>ox</w:t>
      </w:r>
      <w:proofErr w:type="spellEnd"/>
      <w:r w:rsidR="00712E7A">
        <w:t>.</w:t>
      </w:r>
    </w:p>
    <w:p w14:paraId="5D89C510" w14:textId="77777777" w:rsidR="002555AF" w:rsidRDefault="002555AF" w:rsidP="00422564"/>
    <w:p w14:paraId="58718039" w14:textId="5FF3419C" w:rsidR="002555AF" w:rsidRPr="00E951BD" w:rsidRDefault="00712E7A" w:rsidP="00422564">
      <w:pPr>
        <w:rPr>
          <w:i/>
        </w:rPr>
      </w:pPr>
      <w:proofErr w:type="spellStart"/>
      <w:proofErr w:type="gramStart"/>
      <w:r w:rsidRPr="00E951BD">
        <w:rPr>
          <w:i/>
        </w:rPr>
        <w:t>processLoadRe</w:t>
      </w:r>
      <w:r w:rsidR="002555AF" w:rsidRPr="00E951BD">
        <w:rPr>
          <w:i/>
        </w:rPr>
        <w:t>portsStep</w:t>
      </w:r>
      <w:proofErr w:type="spellEnd"/>
      <w:proofErr w:type="gramEnd"/>
    </w:p>
    <w:p w14:paraId="7F51B2D5" w14:textId="79EE32A0" w:rsidR="00712E7A" w:rsidRDefault="00712E7A" w:rsidP="00422564">
      <w:r>
        <w:t xml:space="preserve">For each archive batch chunk that has been archived, </w:t>
      </w:r>
      <w:r w:rsidR="00460E23">
        <w:t xml:space="preserve">parse the item ids from the report and create a row </w:t>
      </w:r>
      <w:r w:rsidR="00E951BD">
        <w:t xml:space="preserve">for each item </w:t>
      </w:r>
      <w:r w:rsidR="00460E23">
        <w:t>in the</w:t>
      </w:r>
      <w:r w:rsidR="00E951BD">
        <w:t xml:space="preserve"> </w:t>
      </w:r>
      <w:proofErr w:type="spellStart"/>
      <w:r w:rsidR="00E951BD" w:rsidRPr="00FF49BD">
        <w:rPr>
          <w:rFonts w:ascii="Courier" w:hAnsi="Courier"/>
        </w:rPr>
        <w:t>archive_item_cleanup</w:t>
      </w:r>
      <w:proofErr w:type="gramStart"/>
      <w:r w:rsidR="00E951BD" w:rsidRPr="00FF49BD">
        <w:rPr>
          <w:rFonts w:ascii="Courier" w:hAnsi="Courier"/>
        </w:rPr>
        <w:t>_state</w:t>
      </w:r>
      <w:proofErr w:type="spellEnd"/>
      <w:r w:rsidR="00E951BD">
        <w:t xml:space="preserve"> </w:t>
      </w:r>
      <w:r w:rsidR="00460E23">
        <w:t>tracking</w:t>
      </w:r>
      <w:proofErr w:type="gramEnd"/>
      <w:r w:rsidR="00460E23">
        <w:t xml:space="preserve"> table.</w:t>
      </w:r>
      <w:r w:rsidR="00E951BD">
        <w:t xml:space="preserve"> Update the state for the archive batch chunk to indicate it can be cleaned up.</w:t>
      </w:r>
    </w:p>
    <w:p w14:paraId="1550F243" w14:textId="77777777" w:rsidR="002555AF" w:rsidRDefault="002555AF" w:rsidP="00422564"/>
    <w:p w14:paraId="5FDD0CC9" w14:textId="47CD2D85" w:rsidR="002555AF" w:rsidRPr="009171F6" w:rsidRDefault="002555AF" w:rsidP="00422564">
      <w:pPr>
        <w:rPr>
          <w:i/>
        </w:rPr>
      </w:pPr>
      <w:proofErr w:type="spellStart"/>
      <w:proofErr w:type="gramStart"/>
      <w:r w:rsidRPr="009171F6">
        <w:rPr>
          <w:i/>
        </w:rPr>
        <w:t>deleteFromIndexStep</w:t>
      </w:r>
      <w:proofErr w:type="spellEnd"/>
      <w:proofErr w:type="gramEnd"/>
    </w:p>
    <w:p w14:paraId="3E406771" w14:textId="3D34779B" w:rsidR="002555AF" w:rsidRDefault="00E951BD" w:rsidP="00422564">
      <w:r>
        <w:t>For each archive batch chunk which can be cleaned up</w:t>
      </w:r>
      <w:proofErr w:type="gramStart"/>
      <w:r>
        <w:t>,  delete</w:t>
      </w:r>
      <w:proofErr w:type="gramEnd"/>
      <w:r>
        <w:t xml:space="preserve"> all it’s items from the </w:t>
      </w:r>
      <w:proofErr w:type="spellStart"/>
      <w:r>
        <w:t>solr</w:t>
      </w:r>
      <w:proofErr w:type="spellEnd"/>
      <w:r>
        <w:t xml:space="preserve"> index and update the </w:t>
      </w:r>
      <w:proofErr w:type="spellStart"/>
      <w:r w:rsidRPr="00FF49BD">
        <w:rPr>
          <w:rFonts w:ascii="Courier" w:hAnsi="Courier"/>
        </w:rPr>
        <w:t>archive_item_cleanup_state</w:t>
      </w:r>
      <w:proofErr w:type="spellEnd"/>
      <w:r>
        <w:t xml:space="preserve"> tracking table rows for the items to indicate that those items have been removed from the </w:t>
      </w:r>
      <w:proofErr w:type="spellStart"/>
      <w:r>
        <w:t>solr</w:t>
      </w:r>
      <w:proofErr w:type="spellEnd"/>
      <w:r>
        <w:t xml:space="preserve"> index.</w:t>
      </w:r>
    </w:p>
    <w:p w14:paraId="589F2754" w14:textId="77777777" w:rsidR="00E951BD" w:rsidRDefault="00E951BD" w:rsidP="00422564"/>
    <w:p w14:paraId="25582E7F" w14:textId="6A4EBDD1" w:rsidR="002555AF" w:rsidRPr="009171F6" w:rsidRDefault="002555AF" w:rsidP="00422564">
      <w:pPr>
        <w:rPr>
          <w:i/>
        </w:rPr>
      </w:pPr>
      <w:proofErr w:type="spellStart"/>
      <w:proofErr w:type="gramStart"/>
      <w:r w:rsidRPr="009171F6">
        <w:rPr>
          <w:i/>
        </w:rPr>
        <w:t>deleteFromDatabaseStep</w:t>
      </w:r>
      <w:proofErr w:type="spellEnd"/>
      <w:proofErr w:type="gramEnd"/>
    </w:p>
    <w:p w14:paraId="42FC762F" w14:textId="2379866A" w:rsidR="002555AF" w:rsidRDefault="00E951BD" w:rsidP="00422564">
      <w:r>
        <w:t>For each archive batch chunk which can be cleaned up</w:t>
      </w:r>
      <w:proofErr w:type="gramStart"/>
      <w:r>
        <w:t>,  delete</w:t>
      </w:r>
      <w:proofErr w:type="gramEnd"/>
      <w:r>
        <w:t xml:space="preserve"> all it’s items from the database and update the </w:t>
      </w:r>
      <w:proofErr w:type="spellStart"/>
      <w:r w:rsidRPr="00FF49BD">
        <w:rPr>
          <w:rFonts w:ascii="Courier" w:hAnsi="Courier"/>
        </w:rPr>
        <w:t>archive_item_cleanup_state</w:t>
      </w:r>
      <w:proofErr w:type="spellEnd"/>
      <w:r>
        <w:t xml:space="preserve"> tracking table rows for the items to indicate that those items have been removed from the database.</w:t>
      </w:r>
    </w:p>
    <w:p w14:paraId="6CB4ADDC" w14:textId="77777777" w:rsidR="00E951BD" w:rsidRDefault="00E951BD" w:rsidP="00422564"/>
    <w:p w14:paraId="69D4E579" w14:textId="30968C62" w:rsidR="002555AF" w:rsidRPr="009171F6" w:rsidRDefault="002555AF" w:rsidP="00422564">
      <w:pPr>
        <w:rPr>
          <w:i/>
        </w:rPr>
      </w:pPr>
      <w:proofErr w:type="spellStart"/>
      <w:proofErr w:type="gramStart"/>
      <w:r w:rsidRPr="009171F6">
        <w:rPr>
          <w:i/>
        </w:rPr>
        <w:t>deleteFromFileSytemStep</w:t>
      </w:r>
      <w:proofErr w:type="spellEnd"/>
      <w:proofErr w:type="gramEnd"/>
    </w:p>
    <w:p w14:paraId="6825D9D2" w14:textId="79DF8B68" w:rsidR="00E951BD" w:rsidRDefault="00E951BD" w:rsidP="00E951BD">
      <w:r>
        <w:t>For each archive batch chunk which can be cleaned up</w:t>
      </w:r>
      <w:proofErr w:type="gramStart"/>
      <w:r>
        <w:t>,  delete</w:t>
      </w:r>
      <w:proofErr w:type="gramEnd"/>
      <w:r>
        <w:t xml:space="preserve"> all it’s items from the EAS file system (the </w:t>
      </w:r>
      <w:r w:rsidRPr="00E951BD">
        <w:rPr>
          <w:rFonts w:ascii="Courier" w:hAnsi="Courier"/>
        </w:rPr>
        <w:t>converted</w:t>
      </w:r>
      <w:r>
        <w:t xml:space="preserve"> directory) and update the </w:t>
      </w:r>
      <w:proofErr w:type="spellStart"/>
      <w:r w:rsidRPr="00FF49BD">
        <w:rPr>
          <w:rFonts w:ascii="Courier" w:hAnsi="Courier"/>
        </w:rPr>
        <w:t>archive_item_cleanup_state</w:t>
      </w:r>
      <w:proofErr w:type="spellEnd"/>
      <w:r>
        <w:t xml:space="preserve"> tracking table rows for the items to indicate that those items have been removed from the file system.</w:t>
      </w:r>
    </w:p>
    <w:p w14:paraId="6A7EC3C9" w14:textId="77777777" w:rsidR="00E951BD" w:rsidRDefault="00E951BD" w:rsidP="00422564"/>
    <w:p w14:paraId="1A9460A6" w14:textId="7D7A209A" w:rsidR="002555AF" w:rsidRPr="00105E18" w:rsidRDefault="002555AF" w:rsidP="00422564">
      <w:pPr>
        <w:rPr>
          <w:i/>
        </w:rPr>
      </w:pPr>
      <w:proofErr w:type="spellStart"/>
      <w:proofErr w:type="gramStart"/>
      <w:r w:rsidRPr="00105E18">
        <w:rPr>
          <w:i/>
        </w:rPr>
        <w:t>completeArchiveBatchChunkStep</w:t>
      </w:r>
      <w:proofErr w:type="spellEnd"/>
      <w:proofErr w:type="gramEnd"/>
    </w:p>
    <w:p w14:paraId="16903E33" w14:textId="77777777" w:rsidR="00E6304D" w:rsidRDefault="009171F6" w:rsidP="00422564">
      <w:r>
        <w:t>For each archive batch chunk which was being cleaned up,</w:t>
      </w:r>
      <w:r w:rsidR="00E6304D">
        <w:t xml:space="preserve"> for any</w:t>
      </w:r>
      <w:r>
        <w:t xml:space="preserve"> items for that chunk hav</w:t>
      </w:r>
      <w:r w:rsidR="00E6304D">
        <w:t xml:space="preserve">e been deleted from the </w:t>
      </w:r>
      <w:proofErr w:type="spellStart"/>
      <w:r w:rsidR="00E6304D">
        <w:t>solr</w:t>
      </w:r>
      <w:proofErr w:type="spellEnd"/>
      <w:r w:rsidR="00E6304D">
        <w:t xml:space="preserve"> index, database and file system (as recorded in the </w:t>
      </w:r>
      <w:proofErr w:type="spellStart"/>
      <w:r w:rsidR="00E6304D" w:rsidRPr="00FF49BD">
        <w:rPr>
          <w:rFonts w:ascii="Courier" w:hAnsi="Courier"/>
        </w:rPr>
        <w:t>archive_item_cleanup_state</w:t>
      </w:r>
      <w:proofErr w:type="spellEnd"/>
      <w:r w:rsidR="00E6304D">
        <w:t xml:space="preserve"> tracking table) then delete those entries from the tracking table.</w:t>
      </w:r>
    </w:p>
    <w:p w14:paraId="08EDBDDA" w14:textId="77777777" w:rsidR="00E6304D" w:rsidRDefault="00E6304D" w:rsidP="00422564">
      <w:r>
        <w:t xml:space="preserve">If all items have been deleted for the archive batch chunk then set </w:t>
      </w:r>
      <w:proofErr w:type="gramStart"/>
      <w:r>
        <w:t>it’s</w:t>
      </w:r>
      <w:proofErr w:type="gramEnd"/>
      <w:r>
        <w:t xml:space="preserve"> state to complete, if not set it’s state to ‘incomplete’.</w:t>
      </w:r>
    </w:p>
    <w:p w14:paraId="1C29E165" w14:textId="508244BB" w:rsidR="00E951BD" w:rsidRDefault="00E6304D" w:rsidP="00422564">
      <w:r>
        <w:t xml:space="preserve"> </w:t>
      </w:r>
    </w:p>
    <w:p w14:paraId="3093A5E8" w14:textId="77777777" w:rsidR="00391B8B" w:rsidRDefault="00391B8B" w:rsidP="00422564">
      <w:pPr>
        <w:rPr>
          <w:i/>
        </w:rPr>
      </w:pPr>
    </w:p>
    <w:p w14:paraId="2B50854E" w14:textId="77777777" w:rsidR="00391B8B" w:rsidRDefault="00391B8B" w:rsidP="00422564">
      <w:pPr>
        <w:rPr>
          <w:i/>
        </w:rPr>
      </w:pPr>
    </w:p>
    <w:p w14:paraId="5F6271D4" w14:textId="5EB5BF56" w:rsidR="002555AF" w:rsidRPr="00105E18" w:rsidRDefault="002555AF" w:rsidP="00422564">
      <w:pPr>
        <w:rPr>
          <w:i/>
        </w:rPr>
      </w:pPr>
      <w:proofErr w:type="spellStart"/>
      <w:proofErr w:type="gramStart"/>
      <w:r w:rsidRPr="00105E18">
        <w:rPr>
          <w:i/>
        </w:rPr>
        <w:t>updateArchiveBatchArchivedStep</w:t>
      </w:r>
      <w:proofErr w:type="spellEnd"/>
      <w:proofErr w:type="gramEnd"/>
    </w:p>
    <w:p w14:paraId="5141B665" w14:textId="7FE4F519" w:rsidR="002555AF" w:rsidRDefault="00E6304D" w:rsidP="00422564">
      <w:r>
        <w:t>For each archive batch whose state is ‘archiving’, if all it’s associated archive batch chunks have a state of ‘complete’, then set the archive batch state to ‘archived’.</w:t>
      </w:r>
    </w:p>
    <w:p w14:paraId="40BCA3AC" w14:textId="77777777" w:rsidR="00E6304D" w:rsidRDefault="00E6304D" w:rsidP="00422564"/>
    <w:p w14:paraId="60FF23AC" w14:textId="3708554D" w:rsidR="002555AF" w:rsidRPr="00105E18" w:rsidRDefault="002555AF" w:rsidP="00422564">
      <w:pPr>
        <w:rPr>
          <w:i/>
        </w:rPr>
      </w:pPr>
      <w:proofErr w:type="spellStart"/>
      <w:proofErr w:type="gramStart"/>
      <w:r w:rsidRPr="00105E18">
        <w:rPr>
          <w:i/>
        </w:rPr>
        <w:t>archiveQueueCleanupStep</w:t>
      </w:r>
      <w:proofErr w:type="spellEnd"/>
      <w:proofErr w:type="gramEnd"/>
    </w:p>
    <w:p w14:paraId="18F7521A" w14:textId="3A8AAB24" w:rsidR="006B1033" w:rsidRDefault="00E6304D" w:rsidP="00F26FCE">
      <w:r>
        <w:t xml:space="preserve">For each archive batch whose state is </w:t>
      </w:r>
      <w:proofErr w:type="gramStart"/>
      <w:r>
        <w:t>‘archived’ ,</w:t>
      </w:r>
      <w:proofErr w:type="gramEnd"/>
      <w:r>
        <w:t xml:space="preserve"> delete all it’s associated batches from the </w:t>
      </w:r>
      <w:proofErr w:type="spellStart"/>
      <w:r>
        <w:t>archiveQueue</w:t>
      </w:r>
      <w:proofErr w:type="spellEnd"/>
      <w:r>
        <w:t xml:space="preserve"> directory</w:t>
      </w:r>
      <w:r w:rsidR="00105E18">
        <w:t>.  If all the directories are successfully deleted,</w:t>
      </w:r>
      <w:r>
        <w:t xml:space="preserve"> </w:t>
      </w:r>
      <w:r w:rsidR="00105E18">
        <w:t>update the archive batch</w:t>
      </w:r>
      <w:r>
        <w:t xml:space="preserve"> state to </w:t>
      </w:r>
      <w:r w:rsidR="00105E18">
        <w:t xml:space="preserve"> ‘complete’.</w:t>
      </w:r>
    </w:p>
    <w:p w14:paraId="31381E6C" w14:textId="4B16DAE0" w:rsidR="00391B8B" w:rsidRDefault="00391B8B">
      <w:r>
        <w:br w:type="page"/>
      </w:r>
    </w:p>
    <w:p w14:paraId="6AA71CEC" w14:textId="63BD3F1F" w:rsidR="00F26FCE" w:rsidRDefault="00D15EDE" w:rsidP="00F26FCE">
      <w:pPr>
        <w:rPr>
          <w:b/>
        </w:rPr>
      </w:pPr>
      <w:r>
        <w:rPr>
          <w:b/>
        </w:rPr>
        <w:t xml:space="preserve">EAS Archive Batch Data </w:t>
      </w:r>
      <w:r w:rsidR="00F26FCE" w:rsidRPr="00D63CD2">
        <w:rPr>
          <w:b/>
        </w:rPr>
        <w:t>Model:</w:t>
      </w:r>
    </w:p>
    <w:p w14:paraId="416B1B32" w14:textId="77777777" w:rsidR="00F26FCE" w:rsidRDefault="00F26FCE" w:rsidP="00F26FCE">
      <w:pPr>
        <w:rPr>
          <w:b/>
        </w:rPr>
      </w:pPr>
    </w:p>
    <w:p w14:paraId="44FF1E76" w14:textId="1AD7C6B9" w:rsidR="00F26FCE" w:rsidRDefault="00B93241" w:rsidP="00B93241">
      <w:pPr>
        <w:jc w:val="center"/>
        <w:rPr>
          <w:b/>
        </w:rPr>
      </w:pPr>
      <w:r>
        <w:rPr>
          <w:b/>
          <w:noProof/>
        </w:rPr>
        <w:drawing>
          <wp:inline distT="0" distB="0" distL="0" distR="0" wp14:anchorId="62EF768E" wp14:editId="3AB9B0C3">
            <wp:extent cx="3196059" cy="295211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archive-batch-erd.png"/>
                    <pic:cNvPicPr/>
                  </pic:nvPicPr>
                  <pic:blipFill>
                    <a:blip r:embed="rId6">
                      <a:extLst>
                        <a:ext uri="{28A0092B-C50C-407E-A947-70E740481C1C}">
                          <a14:useLocalDpi xmlns:a14="http://schemas.microsoft.com/office/drawing/2010/main" val="0"/>
                        </a:ext>
                      </a:extLst>
                    </a:blip>
                    <a:stretch>
                      <a:fillRect/>
                    </a:stretch>
                  </pic:blipFill>
                  <pic:spPr>
                    <a:xfrm>
                      <a:off x="0" y="0"/>
                      <a:ext cx="3199823" cy="2955592"/>
                    </a:xfrm>
                    <a:prstGeom prst="rect">
                      <a:avLst/>
                    </a:prstGeom>
                  </pic:spPr>
                </pic:pic>
              </a:graphicData>
            </a:graphic>
          </wp:inline>
        </w:drawing>
      </w:r>
    </w:p>
    <w:p w14:paraId="0A4071C8" w14:textId="77777777" w:rsidR="00F26FCE" w:rsidRPr="00D63CD2" w:rsidRDefault="00F26FCE" w:rsidP="00F26FCE">
      <w:pPr>
        <w:rPr>
          <w:b/>
        </w:rPr>
      </w:pPr>
    </w:p>
    <w:tbl>
      <w:tblPr>
        <w:tblStyle w:val="TableGrid"/>
        <w:tblW w:w="0" w:type="auto"/>
        <w:tblLook w:val="04A0" w:firstRow="1" w:lastRow="0" w:firstColumn="1" w:lastColumn="0" w:noHBand="0" w:noVBand="1"/>
      </w:tblPr>
      <w:tblGrid>
        <w:gridCol w:w="4428"/>
        <w:gridCol w:w="4428"/>
      </w:tblGrid>
      <w:tr w:rsidR="00F40905" w14:paraId="78940051" w14:textId="77777777" w:rsidTr="00AD0EB2">
        <w:tc>
          <w:tcPr>
            <w:tcW w:w="8856" w:type="dxa"/>
            <w:gridSpan w:val="2"/>
          </w:tcPr>
          <w:p w14:paraId="53BF9A6C" w14:textId="7A22336A" w:rsidR="00F40905" w:rsidRPr="00AD0EB2" w:rsidRDefault="00F40905" w:rsidP="00F26FCE">
            <w:pPr>
              <w:rPr>
                <w:b/>
              </w:rPr>
            </w:pPr>
            <w:proofErr w:type="spellStart"/>
            <w:proofErr w:type="gramStart"/>
            <w:r w:rsidRPr="00AD0EB2">
              <w:rPr>
                <w:b/>
              </w:rPr>
              <w:t>archiveBatch</w:t>
            </w:r>
            <w:proofErr w:type="spellEnd"/>
            <w:proofErr w:type="gramEnd"/>
          </w:p>
        </w:tc>
      </w:tr>
      <w:tr w:rsidR="00F40905" w14:paraId="08BEE92B" w14:textId="77777777" w:rsidTr="00AD0EB2">
        <w:tc>
          <w:tcPr>
            <w:tcW w:w="8856" w:type="dxa"/>
            <w:gridSpan w:val="2"/>
          </w:tcPr>
          <w:p w14:paraId="1BCFAA24" w14:textId="77762738" w:rsidR="00F40905" w:rsidRDefault="00F40905" w:rsidP="004616ED">
            <w:r>
              <w:t xml:space="preserve">This represents a batch of items </w:t>
            </w:r>
            <w:r w:rsidR="004616ED">
              <w:t xml:space="preserve">selected by a user in the </w:t>
            </w:r>
            <w:proofErr w:type="spellStart"/>
            <w:r>
              <w:t>EASi</w:t>
            </w:r>
            <w:proofErr w:type="spellEnd"/>
            <w:r>
              <w:t xml:space="preserve"> </w:t>
            </w:r>
            <w:r w:rsidR="004616ED">
              <w:t>user interface for deposit to the preservation system, DRS2.</w:t>
            </w:r>
          </w:p>
        </w:tc>
      </w:tr>
      <w:tr w:rsidR="00F40905" w14:paraId="6AD187E9" w14:textId="77777777" w:rsidTr="00F40905">
        <w:tc>
          <w:tcPr>
            <w:tcW w:w="4428" w:type="dxa"/>
          </w:tcPr>
          <w:p w14:paraId="1F03D20B" w14:textId="38E1F46F" w:rsidR="00F40905" w:rsidRDefault="00F40905" w:rsidP="00F26FCE">
            <w:r>
              <w:t>Id</w:t>
            </w:r>
          </w:p>
        </w:tc>
        <w:tc>
          <w:tcPr>
            <w:tcW w:w="4428" w:type="dxa"/>
          </w:tcPr>
          <w:p w14:paraId="709DA50B" w14:textId="3556FF0A" w:rsidR="00F40905" w:rsidRDefault="00F40905" w:rsidP="00F26FCE">
            <w:r>
              <w:t>Primary key</w:t>
            </w:r>
          </w:p>
        </w:tc>
      </w:tr>
      <w:tr w:rsidR="00F40905" w14:paraId="7AE767FD" w14:textId="77777777" w:rsidTr="00F40905">
        <w:tc>
          <w:tcPr>
            <w:tcW w:w="4428" w:type="dxa"/>
          </w:tcPr>
          <w:p w14:paraId="0357EBA9" w14:textId="261AB7DD" w:rsidR="00F40905" w:rsidRDefault="00F40905" w:rsidP="00F26FCE">
            <w:proofErr w:type="spellStart"/>
            <w:proofErr w:type="gramStart"/>
            <w:r>
              <w:t>hib</w:t>
            </w:r>
            <w:proofErr w:type="gramEnd"/>
            <w:r>
              <w:t>_version</w:t>
            </w:r>
            <w:proofErr w:type="spellEnd"/>
          </w:p>
        </w:tc>
        <w:tc>
          <w:tcPr>
            <w:tcW w:w="4428" w:type="dxa"/>
          </w:tcPr>
          <w:p w14:paraId="5EF8692A" w14:textId="6A0C57D9" w:rsidR="00F40905" w:rsidRDefault="00F40905" w:rsidP="00F26FCE">
            <w:r>
              <w:t>Used by hibernate for optimistic locking</w:t>
            </w:r>
          </w:p>
        </w:tc>
      </w:tr>
      <w:tr w:rsidR="00F40905" w14:paraId="512416DD" w14:textId="77777777" w:rsidTr="00F40905">
        <w:tc>
          <w:tcPr>
            <w:tcW w:w="4428" w:type="dxa"/>
          </w:tcPr>
          <w:p w14:paraId="1A8D5F28" w14:textId="1200C4F7" w:rsidR="00F40905" w:rsidRDefault="0062369B" w:rsidP="00F26FCE">
            <w:proofErr w:type="spellStart"/>
            <w:proofErr w:type="gramStart"/>
            <w:r>
              <w:t>archive</w:t>
            </w:r>
            <w:proofErr w:type="gramEnd"/>
            <w:r>
              <w:t>_</w:t>
            </w:r>
            <w:r w:rsidR="00F40905">
              <w:t>state</w:t>
            </w:r>
            <w:proofErr w:type="spellEnd"/>
          </w:p>
        </w:tc>
        <w:tc>
          <w:tcPr>
            <w:tcW w:w="4428" w:type="dxa"/>
          </w:tcPr>
          <w:p w14:paraId="3C8839F4" w14:textId="0DFE3B25" w:rsidR="00F40905" w:rsidRDefault="00F40905" w:rsidP="00F26FCE">
            <w:r>
              <w:t>Used for tracking the state of this archive batch</w:t>
            </w:r>
          </w:p>
        </w:tc>
      </w:tr>
      <w:tr w:rsidR="00F40905" w14:paraId="0C0D5194" w14:textId="77777777" w:rsidTr="00F40905">
        <w:tc>
          <w:tcPr>
            <w:tcW w:w="4428" w:type="dxa"/>
          </w:tcPr>
          <w:p w14:paraId="553A717E" w14:textId="6D2FB76E" w:rsidR="00F40905" w:rsidRDefault="00F40905" w:rsidP="00F26FCE">
            <w:proofErr w:type="gramStart"/>
            <w:r>
              <w:t>depositor</w:t>
            </w:r>
            <w:proofErr w:type="gramEnd"/>
          </w:p>
        </w:tc>
        <w:tc>
          <w:tcPr>
            <w:tcW w:w="4428" w:type="dxa"/>
          </w:tcPr>
          <w:p w14:paraId="3E20D161" w14:textId="139981A5" w:rsidR="00F40905" w:rsidRDefault="00F40905" w:rsidP="00F26FCE">
            <w:r>
              <w:t xml:space="preserve">Identifier, currently the </w:t>
            </w:r>
            <w:proofErr w:type="spellStart"/>
            <w:r>
              <w:t>huid</w:t>
            </w:r>
            <w:proofErr w:type="spellEnd"/>
            <w:r>
              <w:t xml:space="preserve">, of the user who “pushed” the batch to DRS2 </w:t>
            </w:r>
          </w:p>
        </w:tc>
      </w:tr>
      <w:tr w:rsidR="00F40905" w14:paraId="64596B8A" w14:textId="77777777" w:rsidTr="00F40905">
        <w:tc>
          <w:tcPr>
            <w:tcW w:w="4428" w:type="dxa"/>
          </w:tcPr>
          <w:p w14:paraId="2B71B01F" w14:textId="034A8E9B" w:rsidR="00F40905" w:rsidRDefault="00F40905" w:rsidP="00F26FCE">
            <w:proofErr w:type="spellStart"/>
            <w:proofErr w:type="gramStart"/>
            <w:r>
              <w:t>archive</w:t>
            </w:r>
            <w:proofErr w:type="gramEnd"/>
            <w:r>
              <w:t>_failure_email</w:t>
            </w:r>
            <w:proofErr w:type="spellEnd"/>
          </w:p>
        </w:tc>
        <w:tc>
          <w:tcPr>
            <w:tcW w:w="4428" w:type="dxa"/>
          </w:tcPr>
          <w:p w14:paraId="437E6E47" w14:textId="27E78513" w:rsidR="00F40905" w:rsidRDefault="00F40905" w:rsidP="00F26FCE">
            <w:r>
              <w:t>Email address where failure reports are to be sent</w:t>
            </w:r>
          </w:p>
        </w:tc>
      </w:tr>
      <w:tr w:rsidR="00F40905" w14:paraId="1BECD26C" w14:textId="77777777" w:rsidTr="00F40905">
        <w:tc>
          <w:tcPr>
            <w:tcW w:w="4428" w:type="dxa"/>
          </w:tcPr>
          <w:p w14:paraId="0FDC629C" w14:textId="637C29B0" w:rsidR="00F40905" w:rsidRDefault="00F40905" w:rsidP="00F26FCE">
            <w:proofErr w:type="spellStart"/>
            <w:proofErr w:type="gramStart"/>
            <w:r>
              <w:t>archive</w:t>
            </w:r>
            <w:proofErr w:type="gramEnd"/>
            <w:r>
              <w:t>_success_email</w:t>
            </w:r>
            <w:proofErr w:type="spellEnd"/>
          </w:p>
        </w:tc>
        <w:tc>
          <w:tcPr>
            <w:tcW w:w="4428" w:type="dxa"/>
          </w:tcPr>
          <w:p w14:paraId="14BFC4C7" w14:textId="5F0E3E2B" w:rsidR="00F40905" w:rsidRDefault="00F40905" w:rsidP="00F40905">
            <w:r>
              <w:t>Email address where success reports are to be sent</w:t>
            </w:r>
          </w:p>
        </w:tc>
      </w:tr>
      <w:tr w:rsidR="008E6808" w14:paraId="17EE8CE4" w14:textId="77777777" w:rsidTr="00F40905">
        <w:tc>
          <w:tcPr>
            <w:tcW w:w="4428" w:type="dxa"/>
          </w:tcPr>
          <w:p w14:paraId="2C366AA9" w14:textId="7BA0424A" w:rsidR="008E6808" w:rsidRDefault="008E6808" w:rsidP="00F26FCE">
            <w:proofErr w:type="spellStart"/>
            <w:proofErr w:type="gramStart"/>
            <w:r>
              <w:t>state</w:t>
            </w:r>
            <w:proofErr w:type="gramEnd"/>
            <w:r>
              <w:t>_last_mod_time</w:t>
            </w:r>
            <w:proofErr w:type="spellEnd"/>
          </w:p>
        </w:tc>
        <w:tc>
          <w:tcPr>
            <w:tcW w:w="4428" w:type="dxa"/>
          </w:tcPr>
          <w:p w14:paraId="3EA696A8" w14:textId="0A71A30B" w:rsidR="008E6808" w:rsidRDefault="001B231B" w:rsidP="00F40905">
            <w:r>
              <w:t>Time the state was last updated</w:t>
            </w:r>
          </w:p>
        </w:tc>
      </w:tr>
      <w:tr w:rsidR="00B45E9E" w14:paraId="0783A7C6" w14:textId="77777777" w:rsidTr="00F40905">
        <w:tc>
          <w:tcPr>
            <w:tcW w:w="4428" w:type="dxa"/>
          </w:tcPr>
          <w:p w14:paraId="59C1C83F" w14:textId="3213482C" w:rsidR="00B45E9E" w:rsidRDefault="00B45E9E" w:rsidP="00F26FCE">
            <w:proofErr w:type="spellStart"/>
            <w:proofErr w:type="gramStart"/>
            <w:r>
              <w:t>create</w:t>
            </w:r>
            <w:proofErr w:type="gramEnd"/>
            <w:r>
              <w:t>_date</w:t>
            </w:r>
            <w:proofErr w:type="spellEnd"/>
          </w:p>
        </w:tc>
        <w:tc>
          <w:tcPr>
            <w:tcW w:w="4428" w:type="dxa"/>
          </w:tcPr>
          <w:p w14:paraId="7A2C108B" w14:textId="1325701C" w:rsidR="00B45E9E" w:rsidRDefault="00B45E9E" w:rsidP="00F40905">
            <w:r>
              <w:t>Time the archive batch was created</w:t>
            </w:r>
          </w:p>
        </w:tc>
      </w:tr>
    </w:tbl>
    <w:p w14:paraId="6247A0E2" w14:textId="77777777" w:rsidR="00F40905" w:rsidRDefault="00F40905" w:rsidP="00F26FCE"/>
    <w:p w14:paraId="591034A4" w14:textId="77777777" w:rsidR="00391B8B" w:rsidRDefault="00391B8B" w:rsidP="00F26FCE"/>
    <w:p w14:paraId="5DC06AAB" w14:textId="77777777" w:rsidR="00391B8B" w:rsidRDefault="00391B8B" w:rsidP="00F26FCE"/>
    <w:p w14:paraId="39C8FBF6" w14:textId="77777777" w:rsidR="00391B8B" w:rsidRDefault="00391B8B" w:rsidP="00F26FCE"/>
    <w:p w14:paraId="6E76DE09" w14:textId="77777777" w:rsidR="00391B8B" w:rsidRDefault="00391B8B" w:rsidP="00F26FCE"/>
    <w:p w14:paraId="6130FF05" w14:textId="77777777" w:rsidR="00391B8B" w:rsidRDefault="00391B8B" w:rsidP="00F26FCE"/>
    <w:p w14:paraId="2FB4577B" w14:textId="77777777" w:rsidR="00391B8B" w:rsidRDefault="00391B8B" w:rsidP="00F26FCE"/>
    <w:p w14:paraId="348CDC68" w14:textId="77777777" w:rsidR="00391B8B" w:rsidRDefault="00391B8B" w:rsidP="00F26FCE"/>
    <w:p w14:paraId="1AF049A4" w14:textId="77777777" w:rsidR="00391B8B" w:rsidRDefault="00391B8B" w:rsidP="00F26FCE"/>
    <w:p w14:paraId="0F45D37A" w14:textId="77777777" w:rsidR="00391B8B" w:rsidRDefault="00391B8B" w:rsidP="00F26FCE"/>
    <w:p w14:paraId="04CE99F5" w14:textId="77777777" w:rsidR="00391B8B" w:rsidRDefault="00391B8B" w:rsidP="00F26FCE"/>
    <w:tbl>
      <w:tblPr>
        <w:tblStyle w:val="TableGrid"/>
        <w:tblW w:w="0" w:type="auto"/>
        <w:tblLook w:val="04A0" w:firstRow="1" w:lastRow="0" w:firstColumn="1" w:lastColumn="0" w:noHBand="0" w:noVBand="1"/>
      </w:tblPr>
      <w:tblGrid>
        <w:gridCol w:w="4428"/>
        <w:gridCol w:w="4428"/>
      </w:tblGrid>
      <w:tr w:rsidR="004616ED" w14:paraId="42DE2756" w14:textId="77777777" w:rsidTr="008E6808">
        <w:tc>
          <w:tcPr>
            <w:tcW w:w="8856" w:type="dxa"/>
            <w:gridSpan w:val="2"/>
          </w:tcPr>
          <w:p w14:paraId="7E0C8F30" w14:textId="2B93C266" w:rsidR="004616ED" w:rsidRPr="004616ED" w:rsidRDefault="004616ED" w:rsidP="00F26FCE">
            <w:pPr>
              <w:rPr>
                <w:b/>
              </w:rPr>
            </w:pPr>
            <w:proofErr w:type="spellStart"/>
            <w:proofErr w:type="gramStart"/>
            <w:r w:rsidRPr="004616ED">
              <w:rPr>
                <w:b/>
              </w:rPr>
              <w:t>archiveBatchChunk</w:t>
            </w:r>
            <w:proofErr w:type="spellEnd"/>
            <w:proofErr w:type="gramEnd"/>
          </w:p>
        </w:tc>
      </w:tr>
      <w:tr w:rsidR="004616ED" w14:paraId="7951C3FE" w14:textId="77777777" w:rsidTr="008E6808">
        <w:tc>
          <w:tcPr>
            <w:tcW w:w="8856" w:type="dxa"/>
            <w:gridSpan w:val="2"/>
          </w:tcPr>
          <w:p w14:paraId="63922992" w14:textId="3BAFE41C" w:rsidR="004616ED" w:rsidRDefault="004616ED" w:rsidP="00F26FCE">
            <w:r>
              <w:t>To make a batch more manageable for ingest into the destination preservation system</w:t>
            </w:r>
            <w:proofErr w:type="gramStart"/>
            <w:r>
              <w:t>,  the</w:t>
            </w:r>
            <w:proofErr w:type="gramEnd"/>
            <w:r>
              <w:t xml:space="preserve"> batch is subdivided into chunks, ensuring that any associated emails and attachments are in the same batch chunk.</w:t>
            </w:r>
          </w:p>
        </w:tc>
      </w:tr>
      <w:tr w:rsidR="00AD0EB2" w14:paraId="01CF24BB" w14:textId="77777777" w:rsidTr="00AD0EB2">
        <w:tc>
          <w:tcPr>
            <w:tcW w:w="4428" w:type="dxa"/>
          </w:tcPr>
          <w:p w14:paraId="50D8CE13" w14:textId="65CEDD03" w:rsidR="00AD0EB2" w:rsidRDefault="004616ED" w:rsidP="00F26FCE">
            <w:proofErr w:type="gramStart"/>
            <w:r>
              <w:t>id</w:t>
            </w:r>
            <w:proofErr w:type="gramEnd"/>
          </w:p>
        </w:tc>
        <w:tc>
          <w:tcPr>
            <w:tcW w:w="4428" w:type="dxa"/>
          </w:tcPr>
          <w:p w14:paraId="286690D6" w14:textId="3B18BF63" w:rsidR="00AD0EB2" w:rsidRDefault="004616ED" w:rsidP="00F26FCE">
            <w:r>
              <w:t>Primary key</w:t>
            </w:r>
          </w:p>
        </w:tc>
      </w:tr>
      <w:tr w:rsidR="004C5B72" w14:paraId="7A895500" w14:textId="77777777" w:rsidTr="00AD0EB2">
        <w:tc>
          <w:tcPr>
            <w:tcW w:w="4428" w:type="dxa"/>
          </w:tcPr>
          <w:p w14:paraId="08124795" w14:textId="5EC1D1C8" w:rsidR="004C5B72" w:rsidRDefault="004C5B72" w:rsidP="00F26FCE">
            <w:proofErr w:type="spellStart"/>
            <w:proofErr w:type="gramStart"/>
            <w:r>
              <w:t>hib</w:t>
            </w:r>
            <w:proofErr w:type="gramEnd"/>
            <w:r>
              <w:t>_version</w:t>
            </w:r>
            <w:proofErr w:type="spellEnd"/>
          </w:p>
        </w:tc>
        <w:tc>
          <w:tcPr>
            <w:tcW w:w="4428" w:type="dxa"/>
          </w:tcPr>
          <w:p w14:paraId="4050E5B6" w14:textId="1FFE72AA" w:rsidR="004C5B72" w:rsidRDefault="004C5B72" w:rsidP="00F26FCE">
            <w:r>
              <w:t>Used by Hibernate for optimistic locking</w:t>
            </w:r>
          </w:p>
        </w:tc>
      </w:tr>
      <w:tr w:rsidR="004616ED" w14:paraId="68331802" w14:textId="77777777" w:rsidTr="00AD0EB2">
        <w:tc>
          <w:tcPr>
            <w:tcW w:w="4428" w:type="dxa"/>
          </w:tcPr>
          <w:p w14:paraId="470FCFE6" w14:textId="26890D07" w:rsidR="004616ED" w:rsidRDefault="004C5B72" w:rsidP="00F26FCE">
            <w:proofErr w:type="spellStart"/>
            <w:proofErr w:type="gramStart"/>
            <w:r>
              <w:t>archive</w:t>
            </w:r>
            <w:proofErr w:type="gramEnd"/>
            <w:r>
              <w:t>_</w:t>
            </w:r>
            <w:r w:rsidR="004616ED">
              <w:t>state</w:t>
            </w:r>
            <w:proofErr w:type="spellEnd"/>
          </w:p>
        </w:tc>
        <w:tc>
          <w:tcPr>
            <w:tcW w:w="4428" w:type="dxa"/>
          </w:tcPr>
          <w:p w14:paraId="44A77B54" w14:textId="2AB0CB6A" w:rsidR="004616ED" w:rsidRDefault="004616ED" w:rsidP="00F26FCE">
            <w:r>
              <w:t>Used for tracking the state of this archive batch chunk</w:t>
            </w:r>
          </w:p>
        </w:tc>
      </w:tr>
      <w:tr w:rsidR="00AD0EB2" w14:paraId="3DCE0FF1" w14:textId="77777777" w:rsidTr="00AD0EB2">
        <w:tc>
          <w:tcPr>
            <w:tcW w:w="4428" w:type="dxa"/>
          </w:tcPr>
          <w:p w14:paraId="4E6E9917" w14:textId="4D1675BA" w:rsidR="00AD0EB2" w:rsidRDefault="004616ED" w:rsidP="00F26FCE">
            <w:proofErr w:type="gramStart"/>
            <w:r>
              <w:t>report</w:t>
            </w:r>
            <w:proofErr w:type="gramEnd"/>
          </w:p>
        </w:tc>
        <w:tc>
          <w:tcPr>
            <w:tcW w:w="4428" w:type="dxa"/>
          </w:tcPr>
          <w:p w14:paraId="03F3DF66" w14:textId="71AF4665" w:rsidR="00AD0EB2" w:rsidRDefault="004616ED" w:rsidP="00F26FCE">
            <w:r>
              <w:t>Success report from DRS2</w:t>
            </w:r>
          </w:p>
        </w:tc>
      </w:tr>
      <w:tr w:rsidR="004616ED" w14:paraId="11E22435" w14:textId="77777777" w:rsidTr="00AD0EB2">
        <w:tc>
          <w:tcPr>
            <w:tcW w:w="4428" w:type="dxa"/>
          </w:tcPr>
          <w:p w14:paraId="7FBCF4EF" w14:textId="30B94C78" w:rsidR="004616ED" w:rsidRDefault="004616ED" w:rsidP="00F26FCE">
            <w:proofErr w:type="spellStart"/>
            <w:proofErr w:type="gramStart"/>
            <w:r>
              <w:t>state</w:t>
            </w:r>
            <w:proofErr w:type="gramEnd"/>
            <w:r>
              <w:t>_last_mod_time</w:t>
            </w:r>
            <w:proofErr w:type="spellEnd"/>
          </w:p>
        </w:tc>
        <w:tc>
          <w:tcPr>
            <w:tcW w:w="4428" w:type="dxa"/>
          </w:tcPr>
          <w:p w14:paraId="0F0D722F" w14:textId="508D174C" w:rsidR="004616ED" w:rsidRDefault="004616ED" w:rsidP="00F26FCE">
            <w:r>
              <w:t>Time the state was last updated</w:t>
            </w:r>
          </w:p>
        </w:tc>
      </w:tr>
      <w:tr w:rsidR="004C5B72" w14:paraId="374CBB43" w14:textId="77777777" w:rsidTr="00AD0EB2">
        <w:tc>
          <w:tcPr>
            <w:tcW w:w="4428" w:type="dxa"/>
          </w:tcPr>
          <w:p w14:paraId="2C49D256" w14:textId="7B5C8D13" w:rsidR="004C5B72" w:rsidRDefault="004C5B72" w:rsidP="00F26FCE">
            <w:proofErr w:type="spellStart"/>
            <w:proofErr w:type="gramStart"/>
            <w:r>
              <w:t>archive</w:t>
            </w:r>
            <w:proofErr w:type="gramEnd"/>
            <w:r>
              <w:t>_batch_id</w:t>
            </w:r>
            <w:proofErr w:type="spellEnd"/>
          </w:p>
        </w:tc>
        <w:tc>
          <w:tcPr>
            <w:tcW w:w="4428" w:type="dxa"/>
          </w:tcPr>
          <w:p w14:paraId="2716F89F" w14:textId="25832357" w:rsidR="004C5B72" w:rsidRDefault="004C5B72" w:rsidP="00F26FCE">
            <w:r>
              <w:t xml:space="preserve">Foreign key to </w:t>
            </w:r>
            <w:proofErr w:type="spellStart"/>
            <w:r>
              <w:t>archive_batch</w:t>
            </w:r>
            <w:proofErr w:type="spellEnd"/>
          </w:p>
        </w:tc>
      </w:tr>
    </w:tbl>
    <w:p w14:paraId="4A23517B" w14:textId="77777777" w:rsidR="000A3EA8" w:rsidRDefault="000A3EA8" w:rsidP="00F26FCE"/>
    <w:tbl>
      <w:tblPr>
        <w:tblStyle w:val="TableGrid"/>
        <w:tblW w:w="0" w:type="auto"/>
        <w:tblLook w:val="04A0" w:firstRow="1" w:lastRow="0" w:firstColumn="1" w:lastColumn="0" w:noHBand="0" w:noVBand="1"/>
      </w:tblPr>
      <w:tblGrid>
        <w:gridCol w:w="4428"/>
        <w:gridCol w:w="4428"/>
      </w:tblGrid>
      <w:tr w:rsidR="002C7B54" w:rsidRPr="004616ED" w14:paraId="285B218D" w14:textId="77777777" w:rsidTr="00B2795D">
        <w:tc>
          <w:tcPr>
            <w:tcW w:w="8856" w:type="dxa"/>
            <w:gridSpan w:val="2"/>
          </w:tcPr>
          <w:p w14:paraId="790DFACA" w14:textId="20C00EAB" w:rsidR="002C7B54" w:rsidRPr="004616ED" w:rsidRDefault="002C7B54" w:rsidP="002C7B54">
            <w:pPr>
              <w:rPr>
                <w:b/>
              </w:rPr>
            </w:pPr>
            <w:proofErr w:type="spellStart"/>
            <w:proofErr w:type="gramStart"/>
            <w:r w:rsidRPr="004616ED">
              <w:rPr>
                <w:b/>
              </w:rPr>
              <w:t>archive</w:t>
            </w:r>
            <w:r>
              <w:rPr>
                <w:b/>
              </w:rPr>
              <w:t>ItemCleanupState</w:t>
            </w:r>
            <w:proofErr w:type="spellEnd"/>
            <w:proofErr w:type="gramEnd"/>
          </w:p>
        </w:tc>
      </w:tr>
      <w:tr w:rsidR="002C7B54" w14:paraId="1742D31C" w14:textId="77777777" w:rsidTr="00B2795D">
        <w:tc>
          <w:tcPr>
            <w:tcW w:w="8856" w:type="dxa"/>
            <w:gridSpan w:val="2"/>
          </w:tcPr>
          <w:p w14:paraId="4B22F5F7" w14:textId="4BD2FAD3" w:rsidR="002C7B54" w:rsidRDefault="002C7B54" w:rsidP="00B2795D">
            <w:r>
              <w:t>Used for tracking the cleanup state for an item which has been successfully ingested into DRS2</w:t>
            </w:r>
          </w:p>
        </w:tc>
      </w:tr>
      <w:tr w:rsidR="002C7B54" w14:paraId="5A17B56D" w14:textId="77777777" w:rsidTr="00B2795D">
        <w:tc>
          <w:tcPr>
            <w:tcW w:w="4428" w:type="dxa"/>
          </w:tcPr>
          <w:p w14:paraId="79A98C7F" w14:textId="77777777" w:rsidR="002C7B54" w:rsidRDefault="002C7B54" w:rsidP="00B2795D">
            <w:proofErr w:type="gramStart"/>
            <w:r>
              <w:t>id</w:t>
            </w:r>
            <w:proofErr w:type="gramEnd"/>
          </w:p>
        </w:tc>
        <w:tc>
          <w:tcPr>
            <w:tcW w:w="4428" w:type="dxa"/>
          </w:tcPr>
          <w:p w14:paraId="787FCE3B" w14:textId="1C20340E" w:rsidR="002C7B54" w:rsidRDefault="002C7B54" w:rsidP="002C7B54">
            <w:r>
              <w:t>Primary key – is assigned the id from item which is being tracked</w:t>
            </w:r>
          </w:p>
        </w:tc>
      </w:tr>
      <w:tr w:rsidR="002C7B54" w14:paraId="1EEAF6C4" w14:textId="77777777" w:rsidTr="00B2795D">
        <w:tc>
          <w:tcPr>
            <w:tcW w:w="4428" w:type="dxa"/>
          </w:tcPr>
          <w:p w14:paraId="5A980A83" w14:textId="54921601" w:rsidR="002C7B54" w:rsidRDefault="00CF31F5" w:rsidP="00B2795D">
            <w:proofErr w:type="spellStart"/>
            <w:proofErr w:type="gramStart"/>
            <w:r>
              <w:t>h</w:t>
            </w:r>
            <w:r w:rsidR="002C7B54">
              <w:t>ib</w:t>
            </w:r>
            <w:proofErr w:type="gramEnd"/>
            <w:r w:rsidR="002C7B54">
              <w:t>_version</w:t>
            </w:r>
            <w:proofErr w:type="spellEnd"/>
          </w:p>
        </w:tc>
        <w:tc>
          <w:tcPr>
            <w:tcW w:w="4428" w:type="dxa"/>
          </w:tcPr>
          <w:p w14:paraId="15D81D5B" w14:textId="67C7F8FE" w:rsidR="002C7B54" w:rsidRDefault="002C7B54" w:rsidP="00B2795D">
            <w:r>
              <w:t>Used by Hibernate for optimistic locking</w:t>
            </w:r>
          </w:p>
        </w:tc>
      </w:tr>
      <w:tr w:rsidR="002C7B54" w14:paraId="17BAC023" w14:textId="77777777" w:rsidTr="00B2795D">
        <w:tc>
          <w:tcPr>
            <w:tcW w:w="4428" w:type="dxa"/>
          </w:tcPr>
          <w:p w14:paraId="3709745A" w14:textId="086B5ACE" w:rsidR="002C7B54" w:rsidRDefault="00CF31F5" w:rsidP="00B2795D">
            <w:proofErr w:type="gramStart"/>
            <w:r>
              <w:t>l</w:t>
            </w:r>
            <w:r w:rsidR="002C7B54">
              <w:t>ocator</w:t>
            </w:r>
            <w:proofErr w:type="gramEnd"/>
          </w:p>
        </w:tc>
        <w:tc>
          <w:tcPr>
            <w:tcW w:w="4428" w:type="dxa"/>
          </w:tcPr>
          <w:p w14:paraId="00C16E8D" w14:textId="5B783AE6" w:rsidR="002C7B54" w:rsidRDefault="002C7B54" w:rsidP="00B2795D">
            <w:r>
              <w:t>The relative location of the item’s file on disk</w:t>
            </w:r>
          </w:p>
        </w:tc>
      </w:tr>
      <w:tr w:rsidR="002C7B54" w14:paraId="616918B1" w14:textId="77777777" w:rsidTr="00B2795D">
        <w:tc>
          <w:tcPr>
            <w:tcW w:w="4428" w:type="dxa"/>
          </w:tcPr>
          <w:p w14:paraId="7269B8EF" w14:textId="78739EC7" w:rsidR="002C7B54" w:rsidRDefault="00CF31F5" w:rsidP="00B2795D">
            <w:proofErr w:type="spellStart"/>
            <w:proofErr w:type="gramStart"/>
            <w:r>
              <w:t>d</w:t>
            </w:r>
            <w:r w:rsidR="002C7B54">
              <w:t>b</w:t>
            </w:r>
            <w:proofErr w:type="gramEnd"/>
            <w:r w:rsidR="002C7B54">
              <w:t>_state</w:t>
            </w:r>
            <w:proofErr w:type="spellEnd"/>
          </w:p>
        </w:tc>
        <w:tc>
          <w:tcPr>
            <w:tcW w:w="4428" w:type="dxa"/>
          </w:tcPr>
          <w:p w14:paraId="5B700C87" w14:textId="77777777" w:rsidR="002C7B54" w:rsidRDefault="002C7B54" w:rsidP="00B2795D">
            <w:r>
              <w:t>Deletion state of the database entry for the item:</w:t>
            </w:r>
          </w:p>
          <w:p w14:paraId="56BE42BF" w14:textId="77777777" w:rsidR="002C7B54" w:rsidRDefault="002C7B54" w:rsidP="00B2795D">
            <w:r>
              <w:t>1: ready to delete</w:t>
            </w:r>
          </w:p>
          <w:p w14:paraId="5CE89355" w14:textId="724AA10D" w:rsidR="002C7B54" w:rsidRDefault="002C7B54" w:rsidP="00B2795D">
            <w:r>
              <w:t>2: deleted</w:t>
            </w:r>
          </w:p>
        </w:tc>
      </w:tr>
      <w:tr w:rsidR="002C7B54" w14:paraId="256AB931" w14:textId="77777777" w:rsidTr="00B2795D">
        <w:tc>
          <w:tcPr>
            <w:tcW w:w="4428" w:type="dxa"/>
          </w:tcPr>
          <w:p w14:paraId="17E51EF6" w14:textId="25FF299C" w:rsidR="002C7B54" w:rsidRDefault="00CF31F5" w:rsidP="00B2795D">
            <w:proofErr w:type="spellStart"/>
            <w:proofErr w:type="gramStart"/>
            <w:r>
              <w:t>i</w:t>
            </w:r>
            <w:r w:rsidR="002C7B54">
              <w:t>ndex</w:t>
            </w:r>
            <w:proofErr w:type="gramEnd"/>
            <w:r w:rsidR="002C7B54">
              <w:t>_state</w:t>
            </w:r>
            <w:proofErr w:type="spellEnd"/>
          </w:p>
        </w:tc>
        <w:tc>
          <w:tcPr>
            <w:tcW w:w="4428" w:type="dxa"/>
          </w:tcPr>
          <w:p w14:paraId="77970568" w14:textId="1FE4C977" w:rsidR="002C7B54" w:rsidRDefault="002C7B54" w:rsidP="002C7B54">
            <w:r>
              <w:t xml:space="preserve">Deletion state of the </w:t>
            </w:r>
            <w:proofErr w:type="spellStart"/>
            <w:r>
              <w:t>Solr</w:t>
            </w:r>
            <w:proofErr w:type="spellEnd"/>
            <w:r>
              <w:t xml:space="preserve"> index entry for the item:</w:t>
            </w:r>
          </w:p>
          <w:p w14:paraId="77B75B97" w14:textId="77777777" w:rsidR="002C7B54" w:rsidRDefault="002C7B54" w:rsidP="002C7B54">
            <w:r>
              <w:t>1: ready to delete</w:t>
            </w:r>
          </w:p>
          <w:p w14:paraId="4BE182FB" w14:textId="678B9907" w:rsidR="002C7B54" w:rsidRDefault="002C7B54" w:rsidP="0057608F">
            <w:r>
              <w:t>2: deleted</w:t>
            </w:r>
          </w:p>
        </w:tc>
      </w:tr>
      <w:tr w:rsidR="002C7B54" w14:paraId="17DF24DE" w14:textId="77777777" w:rsidTr="00B2795D">
        <w:tc>
          <w:tcPr>
            <w:tcW w:w="4428" w:type="dxa"/>
          </w:tcPr>
          <w:p w14:paraId="6C09D9A7" w14:textId="217404F3" w:rsidR="002C7B54" w:rsidRDefault="00CF31F5" w:rsidP="00B2795D">
            <w:proofErr w:type="spellStart"/>
            <w:proofErr w:type="gramStart"/>
            <w:r>
              <w:t>f</w:t>
            </w:r>
            <w:r w:rsidR="002C7B54">
              <w:t>s</w:t>
            </w:r>
            <w:proofErr w:type="gramEnd"/>
            <w:r w:rsidR="002C7B54">
              <w:t>_state</w:t>
            </w:r>
            <w:proofErr w:type="spellEnd"/>
          </w:p>
        </w:tc>
        <w:tc>
          <w:tcPr>
            <w:tcW w:w="4428" w:type="dxa"/>
          </w:tcPr>
          <w:p w14:paraId="35467840" w14:textId="703D6705" w:rsidR="002C7B54" w:rsidRDefault="002C7B54" w:rsidP="002C7B54">
            <w:r>
              <w:t>Deletion state of the file system file for the item:</w:t>
            </w:r>
          </w:p>
          <w:p w14:paraId="6B801141" w14:textId="77777777" w:rsidR="002C7B54" w:rsidRDefault="002C7B54" w:rsidP="002C7B54">
            <w:r>
              <w:t>1: ready to delete</w:t>
            </w:r>
          </w:p>
          <w:p w14:paraId="65FBFB1D" w14:textId="77777777" w:rsidR="0057608F" w:rsidRDefault="002C7B54" w:rsidP="0057608F">
            <w:r>
              <w:t>2: deleted</w:t>
            </w:r>
          </w:p>
          <w:p w14:paraId="50EFBAD4" w14:textId="045D5EF3" w:rsidR="002C7B54" w:rsidRDefault="005822CE" w:rsidP="0057608F">
            <w:r>
              <w:t>9</w:t>
            </w:r>
            <w:r w:rsidR="0057608F">
              <w:t>: failed</w:t>
            </w:r>
          </w:p>
        </w:tc>
      </w:tr>
      <w:tr w:rsidR="002C7B54" w14:paraId="6ECD32B8" w14:textId="77777777" w:rsidTr="00B2795D">
        <w:tc>
          <w:tcPr>
            <w:tcW w:w="4428" w:type="dxa"/>
          </w:tcPr>
          <w:p w14:paraId="24832770" w14:textId="31C417F6" w:rsidR="002C7B54" w:rsidRDefault="00CF31F5" w:rsidP="00B2795D">
            <w:proofErr w:type="spellStart"/>
            <w:proofErr w:type="gramStart"/>
            <w:r>
              <w:t>a</w:t>
            </w:r>
            <w:r w:rsidR="002C7B54">
              <w:t>rchive</w:t>
            </w:r>
            <w:proofErr w:type="gramEnd"/>
            <w:r w:rsidR="002C7B54">
              <w:t>_batch_chunk_id</w:t>
            </w:r>
            <w:proofErr w:type="spellEnd"/>
          </w:p>
        </w:tc>
        <w:tc>
          <w:tcPr>
            <w:tcW w:w="4428" w:type="dxa"/>
          </w:tcPr>
          <w:p w14:paraId="568CB373" w14:textId="72563F64" w:rsidR="002C7B54" w:rsidRDefault="002C7B54" w:rsidP="002C7B54">
            <w:r>
              <w:t xml:space="preserve">Foreign key to </w:t>
            </w:r>
            <w:proofErr w:type="spellStart"/>
            <w:r>
              <w:t>archive_batch_chunk</w:t>
            </w:r>
            <w:proofErr w:type="spellEnd"/>
          </w:p>
        </w:tc>
      </w:tr>
      <w:tr w:rsidR="002C7B54" w14:paraId="14CAE4E2" w14:textId="77777777" w:rsidTr="00B2795D">
        <w:tc>
          <w:tcPr>
            <w:tcW w:w="4428" w:type="dxa"/>
          </w:tcPr>
          <w:p w14:paraId="09B78660" w14:textId="5CF1DBED" w:rsidR="002C7B54" w:rsidRDefault="00CF31F5" w:rsidP="00B2795D">
            <w:proofErr w:type="spellStart"/>
            <w:proofErr w:type="gramStart"/>
            <w:r>
              <w:t>e</w:t>
            </w:r>
            <w:r w:rsidR="002C7B54">
              <w:t>as</w:t>
            </w:r>
            <w:proofErr w:type="gramEnd"/>
            <w:r w:rsidR="002C7B54">
              <w:t>_packet_id</w:t>
            </w:r>
            <w:proofErr w:type="spellEnd"/>
          </w:p>
        </w:tc>
        <w:tc>
          <w:tcPr>
            <w:tcW w:w="4428" w:type="dxa"/>
          </w:tcPr>
          <w:p w14:paraId="60AAD56F" w14:textId="0D8F85EF" w:rsidR="002C7B54" w:rsidRDefault="002C7B54" w:rsidP="002C7B54">
            <w:r>
              <w:t xml:space="preserve">Foreign key to </w:t>
            </w:r>
            <w:proofErr w:type="spellStart"/>
            <w:r>
              <w:t>eas_packet</w:t>
            </w:r>
            <w:proofErr w:type="spellEnd"/>
          </w:p>
        </w:tc>
      </w:tr>
    </w:tbl>
    <w:p w14:paraId="10F6219D" w14:textId="77777777" w:rsidR="00F26FCE" w:rsidRDefault="00F26FCE" w:rsidP="00F26FCE"/>
    <w:p w14:paraId="45387261" w14:textId="77777777" w:rsidR="00D15EDE" w:rsidRDefault="00D15EDE" w:rsidP="001825E7"/>
    <w:p w14:paraId="5E07647B" w14:textId="77777777" w:rsidR="009559DE" w:rsidRDefault="009559DE" w:rsidP="001825E7"/>
    <w:p w14:paraId="5CA6A7AF" w14:textId="77777777" w:rsidR="009559DE" w:rsidRDefault="009559DE" w:rsidP="001825E7"/>
    <w:p w14:paraId="007BDF16" w14:textId="77777777" w:rsidR="009559DE" w:rsidRDefault="009559DE" w:rsidP="001825E7"/>
    <w:p w14:paraId="2B2A01CC" w14:textId="77777777" w:rsidR="009559DE" w:rsidRDefault="009559DE" w:rsidP="001825E7"/>
    <w:p w14:paraId="0593A86F" w14:textId="77777777" w:rsidR="009559DE" w:rsidRDefault="009559DE" w:rsidP="001825E7"/>
    <w:p w14:paraId="0CB16795" w14:textId="77777777" w:rsidR="009559DE" w:rsidRDefault="009559DE" w:rsidP="001825E7"/>
    <w:p w14:paraId="0CDF7245" w14:textId="77777777" w:rsidR="009559DE" w:rsidRDefault="009559DE" w:rsidP="001825E7"/>
    <w:p w14:paraId="732F868F" w14:textId="77777777" w:rsidR="009559DE" w:rsidRDefault="009559DE" w:rsidP="001825E7"/>
    <w:p w14:paraId="014A1B12" w14:textId="77777777" w:rsidR="009559DE" w:rsidRDefault="009559DE" w:rsidP="001825E7"/>
    <w:p w14:paraId="2188C669" w14:textId="63204147" w:rsidR="00D15EDE" w:rsidRDefault="00D15EDE" w:rsidP="001825E7">
      <w:r w:rsidRPr="00391B8B">
        <w:rPr>
          <w:b/>
        </w:rPr>
        <w:t>Spring Batch Data Model</w:t>
      </w:r>
      <w:r>
        <w:t>:</w:t>
      </w:r>
    </w:p>
    <w:p w14:paraId="1AB378CC" w14:textId="4FC3A530" w:rsidR="00D15EDE" w:rsidRDefault="00D15EDE" w:rsidP="001825E7">
      <w:r>
        <w:t>(</w:t>
      </w:r>
      <w:hyperlink r:id="rId7" w:history="1">
        <w:r w:rsidRPr="009D7599">
          <w:rPr>
            <w:rStyle w:val="Hyperlink"/>
          </w:rPr>
          <w:t>http://docs.spring.io/spring-batch/reference/html/images/meta-data-erd.png</w:t>
        </w:r>
      </w:hyperlink>
      <w:proofErr w:type="gramStart"/>
      <w:r>
        <w:t xml:space="preserve"> )</w:t>
      </w:r>
      <w:proofErr w:type="gramEnd"/>
    </w:p>
    <w:p w14:paraId="12FD27D5" w14:textId="77777777" w:rsidR="009559DE" w:rsidRDefault="009559DE" w:rsidP="001825E7"/>
    <w:p w14:paraId="17307573" w14:textId="4A1BE82F" w:rsidR="00D15EDE" w:rsidRDefault="00D15EDE" w:rsidP="001825E7">
      <w:r>
        <w:rPr>
          <w:noProof/>
        </w:rPr>
        <w:drawing>
          <wp:inline distT="0" distB="0" distL="0" distR="0" wp14:anchorId="2BA73DD9" wp14:editId="31C4B9FF">
            <wp:extent cx="5486400" cy="4483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_meta-data-erd.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83100"/>
                    </a:xfrm>
                    <a:prstGeom prst="rect">
                      <a:avLst/>
                    </a:prstGeom>
                  </pic:spPr>
                </pic:pic>
              </a:graphicData>
            </a:graphic>
          </wp:inline>
        </w:drawing>
      </w:r>
    </w:p>
    <w:p w14:paraId="306E8912" w14:textId="77777777" w:rsidR="00047B73" w:rsidRDefault="00047B73" w:rsidP="001825E7"/>
    <w:p w14:paraId="1B8D3BF3" w14:textId="77777777" w:rsidR="00047B73" w:rsidRDefault="00047B73" w:rsidP="001825E7"/>
    <w:p w14:paraId="1441ACE6" w14:textId="77777777" w:rsidR="00047B73" w:rsidRDefault="00047B73" w:rsidP="001825E7"/>
    <w:p w14:paraId="3692C24E" w14:textId="77777777" w:rsidR="00047B73" w:rsidRDefault="00047B73" w:rsidP="001825E7"/>
    <w:p w14:paraId="37350081" w14:textId="77777777" w:rsidR="00047B73" w:rsidRDefault="00047B73" w:rsidP="001825E7"/>
    <w:p w14:paraId="07612A5C" w14:textId="77777777" w:rsidR="00047B73" w:rsidRDefault="00047B73" w:rsidP="001825E7"/>
    <w:p w14:paraId="35A2C890" w14:textId="77777777" w:rsidR="00047B73" w:rsidRDefault="00047B73" w:rsidP="001825E7"/>
    <w:p w14:paraId="40F51E8B" w14:textId="77777777" w:rsidR="00047B73" w:rsidRDefault="00047B73" w:rsidP="001825E7"/>
    <w:p w14:paraId="16A1995C" w14:textId="77777777" w:rsidR="00047B73" w:rsidRDefault="00047B73" w:rsidP="001825E7"/>
    <w:p w14:paraId="50851040" w14:textId="77777777" w:rsidR="00047B73" w:rsidRDefault="00047B73" w:rsidP="001825E7"/>
    <w:p w14:paraId="1BCD3913" w14:textId="77777777" w:rsidR="00047B73" w:rsidRDefault="00047B73" w:rsidP="001825E7"/>
    <w:p w14:paraId="2B134EDE" w14:textId="77777777" w:rsidR="00047B73" w:rsidRDefault="00047B73" w:rsidP="001825E7"/>
    <w:p w14:paraId="1EC560A2" w14:textId="77777777" w:rsidR="00047B73" w:rsidRDefault="00047B73" w:rsidP="001825E7"/>
    <w:p w14:paraId="1518F35B" w14:textId="77777777" w:rsidR="00047B73" w:rsidRDefault="00047B73" w:rsidP="001825E7"/>
    <w:p w14:paraId="793CAEFD" w14:textId="77777777" w:rsidR="00047B73" w:rsidRDefault="00047B73" w:rsidP="001825E7"/>
    <w:p w14:paraId="20BA6F85" w14:textId="77777777" w:rsidR="00C85EE5" w:rsidRDefault="00C85EE5" w:rsidP="00C85EE5"/>
    <w:p w14:paraId="2B550D5F" w14:textId="54414C97" w:rsidR="00C85EE5" w:rsidRDefault="00C85EE5" w:rsidP="00C85EE5">
      <w:pPr>
        <w:rPr>
          <w:b/>
        </w:rPr>
      </w:pPr>
      <w:r>
        <w:rPr>
          <w:b/>
        </w:rPr>
        <w:t xml:space="preserve">EAS Entity </w:t>
      </w:r>
      <w:r w:rsidRPr="00D63CD2">
        <w:rPr>
          <w:b/>
        </w:rPr>
        <w:t>Lifecycle</w:t>
      </w:r>
      <w:r>
        <w:rPr>
          <w:b/>
        </w:rPr>
        <w:t>s</w:t>
      </w:r>
      <w:r w:rsidRPr="00D63CD2">
        <w:rPr>
          <w:b/>
        </w:rPr>
        <w:t>:</w:t>
      </w:r>
    </w:p>
    <w:p w14:paraId="68240F47" w14:textId="77777777" w:rsidR="00C85EE5" w:rsidRPr="00D63CD2" w:rsidRDefault="00C85EE5" w:rsidP="00C85EE5">
      <w:pPr>
        <w:rPr>
          <w:b/>
        </w:rPr>
      </w:pPr>
    </w:p>
    <w:p w14:paraId="3424A668" w14:textId="77777777" w:rsidR="00C85EE5" w:rsidRDefault="00C85EE5" w:rsidP="00C85EE5">
      <w:pPr>
        <w:rPr>
          <w:u w:val="single"/>
        </w:rPr>
      </w:pPr>
    </w:p>
    <w:tbl>
      <w:tblPr>
        <w:tblStyle w:val="TableGrid"/>
        <w:tblW w:w="0" w:type="auto"/>
        <w:tblLook w:val="04A0" w:firstRow="1" w:lastRow="0" w:firstColumn="1" w:lastColumn="0" w:noHBand="0" w:noVBand="1"/>
      </w:tblPr>
      <w:tblGrid>
        <w:gridCol w:w="2628"/>
        <w:gridCol w:w="6228"/>
      </w:tblGrid>
      <w:tr w:rsidR="00C85EE5" w14:paraId="6B3DF040" w14:textId="77777777" w:rsidTr="00C85EE5">
        <w:tc>
          <w:tcPr>
            <w:tcW w:w="8856" w:type="dxa"/>
            <w:gridSpan w:val="2"/>
          </w:tcPr>
          <w:p w14:paraId="785B8D05" w14:textId="14FBEA08" w:rsidR="00C85EE5" w:rsidRPr="00C85EE5" w:rsidRDefault="00C85EE5" w:rsidP="00C85EE5">
            <w:pPr>
              <w:rPr>
                <w:b/>
                <w:u w:val="single"/>
              </w:rPr>
            </w:pPr>
            <w:proofErr w:type="spellStart"/>
            <w:proofErr w:type="gramStart"/>
            <w:r w:rsidRPr="00C85EE5">
              <w:rPr>
                <w:b/>
                <w:u w:val="single"/>
              </w:rPr>
              <w:t>archiveBatch</w:t>
            </w:r>
            <w:proofErr w:type="spellEnd"/>
            <w:proofErr w:type="gramEnd"/>
          </w:p>
        </w:tc>
      </w:tr>
      <w:tr w:rsidR="00C85EE5" w14:paraId="2EBD0CA1" w14:textId="77777777" w:rsidTr="00C85EE5">
        <w:tc>
          <w:tcPr>
            <w:tcW w:w="2628" w:type="dxa"/>
          </w:tcPr>
          <w:p w14:paraId="4236B5C5" w14:textId="33DBA724" w:rsidR="00C85EE5" w:rsidRDefault="00C85EE5" w:rsidP="00C85EE5">
            <w:pPr>
              <w:rPr>
                <w:u w:val="single"/>
              </w:rPr>
            </w:pPr>
            <w:proofErr w:type="spellStart"/>
            <w:proofErr w:type="gramStart"/>
            <w:r>
              <w:rPr>
                <w:u w:val="single"/>
              </w:rPr>
              <w:t>ready</w:t>
            </w:r>
            <w:proofErr w:type="gramEnd"/>
            <w:r>
              <w:rPr>
                <w:u w:val="single"/>
              </w:rPr>
              <w:t>_to_archive</w:t>
            </w:r>
            <w:proofErr w:type="spellEnd"/>
          </w:p>
        </w:tc>
        <w:tc>
          <w:tcPr>
            <w:tcW w:w="6228" w:type="dxa"/>
          </w:tcPr>
          <w:p w14:paraId="47E81D68" w14:textId="2697FF1C" w:rsidR="00C85EE5" w:rsidRDefault="00C85EE5" w:rsidP="009E620B">
            <w:pPr>
              <w:rPr>
                <w:u w:val="single"/>
              </w:rPr>
            </w:pPr>
            <w:r>
              <w:rPr>
                <w:rFonts w:eastAsia="Times New Roman" w:cs="Times New Roman"/>
              </w:rPr>
              <w:t xml:space="preserve">Archive batch has been created with items associated with it and it is now ready to be </w:t>
            </w:r>
            <w:r w:rsidR="009E620B">
              <w:rPr>
                <w:rFonts w:eastAsia="Times New Roman" w:cs="Times New Roman"/>
              </w:rPr>
              <w:t>archived</w:t>
            </w:r>
          </w:p>
        </w:tc>
      </w:tr>
      <w:tr w:rsidR="00C85EE5" w14:paraId="31BEF4D8" w14:textId="77777777" w:rsidTr="00C85EE5">
        <w:tc>
          <w:tcPr>
            <w:tcW w:w="2628" w:type="dxa"/>
          </w:tcPr>
          <w:p w14:paraId="259A3AE8" w14:textId="54FC77E2" w:rsidR="00C85EE5" w:rsidRDefault="00C85EE5" w:rsidP="00C85EE5">
            <w:pPr>
              <w:rPr>
                <w:u w:val="single"/>
              </w:rPr>
            </w:pPr>
            <w:proofErr w:type="spellStart"/>
            <w:proofErr w:type="gramStart"/>
            <w:r>
              <w:rPr>
                <w:u w:val="single"/>
              </w:rPr>
              <w:t>in</w:t>
            </w:r>
            <w:proofErr w:type="gramEnd"/>
            <w:r>
              <w:rPr>
                <w:u w:val="single"/>
              </w:rPr>
              <w:t>_archive_queue</w:t>
            </w:r>
            <w:proofErr w:type="spellEnd"/>
          </w:p>
        </w:tc>
        <w:tc>
          <w:tcPr>
            <w:tcW w:w="6228" w:type="dxa"/>
          </w:tcPr>
          <w:p w14:paraId="28D29586" w14:textId="17AC5B0D" w:rsidR="00C85EE5" w:rsidRDefault="00C85EE5" w:rsidP="00C85EE5">
            <w:pPr>
              <w:rPr>
                <w:u w:val="single"/>
              </w:rPr>
            </w:pPr>
            <w:r>
              <w:rPr>
                <w:rFonts w:eastAsia="Times New Roman" w:cs="Times New Roman"/>
              </w:rPr>
              <w:t xml:space="preserve">The Pre </w:t>
            </w:r>
            <w:proofErr w:type="spellStart"/>
            <w:r>
              <w:rPr>
                <w:rFonts w:eastAsia="Times New Roman" w:cs="Times New Roman"/>
              </w:rPr>
              <w:t>archiver</w:t>
            </w:r>
            <w:proofErr w:type="spellEnd"/>
            <w:r>
              <w:rPr>
                <w:rFonts w:eastAsia="Times New Roman" w:cs="Times New Roman"/>
              </w:rPr>
              <w:t xml:space="preserve"> service has picked up this batch and has started processing it</w:t>
            </w:r>
          </w:p>
        </w:tc>
      </w:tr>
      <w:tr w:rsidR="0024275A" w14:paraId="00BF6DDD" w14:textId="77777777" w:rsidTr="00C85EE5">
        <w:tc>
          <w:tcPr>
            <w:tcW w:w="2628" w:type="dxa"/>
          </w:tcPr>
          <w:p w14:paraId="76F72F8E" w14:textId="0ED0D307" w:rsidR="0024275A" w:rsidRDefault="0024275A" w:rsidP="00C85EE5">
            <w:pPr>
              <w:rPr>
                <w:u w:val="single"/>
              </w:rPr>
            </w:pPr>
            <w:proofErr w:type="spellStart"/>
            <w:proofErr w:type="gramStart"/>
            <w:r>
              <w:rPr>
                <w:u w:val="single"/>
              </w:rPr>
              <w:t>archive</w:t>
            </w:r>
            <w:proofErr w:type="gramEnd"/>
            <w:r>
              <w:rPr>
                <w:u w:val="single"/>
              </w:rPr>
              <w:t>_queue_failed</w:t>
            </w:r>
            <w:proofErr w:type="spellEnd"/>
          </w:p>
        </w:tc>
        <w:tc>
          <w:tcPr>
            <w:tcW w:w="6228" w:type="dxa"/>
          </w:tcPr>
          <w:p w14:paraId="03E84583" w14:textId="6374D475" w:rsidR="0024275A" w:rsidRDefault="0024275A" w:rsidP="00C85EE5">
            <w:pPr>
              <w:rPr>
                <w:rFonts w:eastAsia="Times New Roman" w:cs="Times New Roman"/>
              </w:rPr>
            </w:pPr>
            <w:r>
              <w:rPr>
                <w:rFonts w:eastAsia="Times New Roman" w:cs="Times New Roman"/>
              </w:rPr>
              <w:t>The Pre archive service failed to process this batch</w:t>
            </w:r>
            <w:r w:rsidR="004B0244">
              <w:rPr>
                <w:rFonts w:eastAsia="Times New Roman" w:cs="Times New Roman"/>
              </w:rPr>
              <w:t xml:space="preserve"> – this could be due to communication problems with </w:t>
            </w:r>
            <w:proofErr w:type="spellStart"/>
            <w:r w:rsidR="004B0244">
              <w:rPr>
                <w:rFonts w:eastAsia="Times New Roman" w:cs="Times New Roman"/>
              </w:rPr>
              <w:t>Wordshack</w:t>
            </w:r>
            <w:proofErr w:type="spellEnd"/>
            <w:r w:rsidR="004B0244">
              <w:rPr>
                <w:rFonts w:eastAsia="Times New Roman" w:cs="Times New Roman"/>
              </w:rPr>
              <w:t xml:space="preserve"> or DRS2 </w:t>
            </w:r>
            <w:proofErr w:type="spellStart"/>
            <w:r w:rsidR="004B0244">
              <w:rPr>
                <w:rFonts w:eastAsia="Times New Roman" w:cs="Times New Roman"/>
              </w:rPr>
              <w:t>etc</w:t>
            </w:r>
            <w:proofErr w:type="spellEnd"/>
            <w:r w:rsidR="004B0244">
              <w:rPr>
                <w:rFonts w:eastAsia="Times New Roman" w:cs="Times New Roman"/>
              </w:rPr>
              <w:t xml:space="preserve"> or due to unexpected bad data</w:t>
            </w:r>
          </w:p>
        </w:tc>
      </w:tr>
      <w:tr w:rsidR="00C85EE5" w14:paraId="0387E904" w14:textId="77777777" w:rsidTr="00C85EE5">
        <w:tc>
          <w:tcPr>
            <w:tcW w:w="2628" w:type="dxa"/>
          </w:tcPr>
          <w:p w14:paraId="05C3E108" w14:textId="2B16A827" w:rsidR="00C85EE5" w:rsidRDefault="00B458D1" w:rsidP="00C85EE5">
            <w:pPr>
              <w:rPr>
                <w:u w:val="single"/>
              </w:rPr>
            </w:pPr>
            <w:proofErr w:type="gramStart"/>
            <w:r>
              <w:rPr>
                <w:u w:val="single"/>
              </w:rPr>
              <w:t>archiving</w:t>
            </w:r>
            <w:proofErr w:type="gramEnd"/>
          </w:p>
        </w:tc>
        <w:tc>
          <w:tcPr>
            <w:tcW w:w="6228" w:type="dxa"/>
          </w:tcPr>
          <w:p w14:paraId="469CAC39" w14:textId="7BB2775C" w:rsidR="00C85EE5" w:rsidRDefault="00C85EE5" w:rsidP="009E620B">
            <w:pPr>
              <w:rPr>
                <w:u w:val="single"/>
              </w:rPr>
            </w:pPr>
            <w:r>
              <w:rPr>
                <w:rFonts w:eastAsia="Times New Roman" w:cs="Times New Roman"/>
              </w:rPr>
              <w:t xml:space="preserve">The Pre </w:t>
            </w:r>
            <w:proofErr w:type="spellStart"/>
            <w:r>
              <w:rPr>
                <w:rFonts w:eastAsia="Times New Roman" w:cs="Times New Roman"/>
              </w:rPr>
              <w:t>archiver</w:t>
            </w:r>
            <w:proofErr w:type="spellEnd"/>
            <w:r>
              <w:rPr>
                <w:rFonts w:eastAsia="Times New Roman" w:cs="Times New Roman"/>
              </w:rPr>
              <w:t xml:space="preserve"> service has finished processing </w:t>
            </w:r>
            <w:r w:rsidR="00B458D1">
              <w:rPr>
                <w:rFonts w:eastAsia="Times New Roman" w:cs="Times New Roman"/>
              </w:rPr>
              <w:t xml:space="preserve">all the chunks for </w:t>
            </w:r>
            <w:r>
              <w:rPr>
                <w:rFonts w:eastAsia="Times New Roman" w:cs="Times New Roman"/>
              </w:rPr>
              <w:t>this batch</w:t>
            </w:r>
            <w:r w:rsidR="009E620B">
              <w:rPr>
                <w:rFonts w:eastAsia="Times New Roman" w:cs="Times New Roman"/>
              </w:rPr>
              <w:t xml:space="preserve">, deposited it to the DRS2 </w:t>
            </w:r>
            <w:proofErr w:type="spellStart"/>
            <w:r w:rsidR="009E620B">
              <w:rPr>
                <w:rFonts w:eastAsia="Times New Roman" w:cs="Times New Roman"/>
              </w:rPr>
              <w:t>dropbox</w:t>
            </w:r>
            <w:proofErr w:type="spellEnd"/>
            <w:r w:rsidR="009E620B">
              <w:rPr>
                <w:rFonts w:eastAsia="Times New Roman" w:cs="Times New Roman"/>
              </w:rPr>
              <w:t xml:space="preserve"> </w:t>
            </w:r>
            <w:r>
              <w:rPr>
                <w:rFonts w:eastAsia="Times New Roman" w:cs="Times New Roman"/>
              </w:rPr>
              <w:t>and it is now ready for the DRS</w:t>
            </w:r>
            <w:r w:rsidR="009E620B">
              <w:rPr>
                <w:rFonts w:eastAsia="Times New Roman" w:cs="Times New Roman"/>
              </w:rPr>
              <w:t>2</w:t>
            </w:r>
            <w:r>
              <w:rPr>
                <w:rFonts w:eastAsia="Times New Roman" w:cs="Times New Roman"/>
              </w:rPr>
              <w:t xml:space="preserve"> loader to process</w:t>
            </w:r>
          </w:p>
        </w:tc>
      </w:tr>
      <w:tr w:rsidR="00C85EE5" w14:paraId="27556540" w14:textId="77777777" w:rsidTr="00C85EE5">
        <w:tc>
          <w:tcPr>
            <w:tcW w:w="2628" w:type="dxa"/>
          </w:tcPr>
          <w:p w14:paraId="1002FDEC" w14:textId="56722E72" w:rsidR="00C85EE5" w:rsidRDefault="007F3C42" w:rsidP="00C85EE5">
            <w:pPr>
              <w:rPr>
                <w:u w:val="single"/>
              </w:rPr>
            </w:pPr>
            <w:proofErr w:type="gramStart"/>
            <w:r>
              <w:rPr>
                <w:u w:val="single"/>
              </w:rPr>
              <w:t>archived</w:t>
            </w:r>
            <w:proofErr w:type="gramEnd"/>
          </w:p>
        </w:tc>
        <w:tc>
          <w:tcPr>
            <w:tcW w:w="6228" w:type="dxa"/>
          </w:tcPr>
          <w:p w14:paraId="5DD3F470" w14:textId="096B3B97" w:rsidR="00C85EE5" w:rsidRPr="009E620B" w:rsidRDefault="00C85EE5" w:rsidP="007F3C42">
            <w:r w:rsidRPr="009E620B">
              <w:t>All the chunks for this archive batch have been successfully loaded into DRS</w:t>
            </w:r>
            <w:r w:rsidR="009E620B">
              <w:t xml:space="preserve">2 </w:t>
            </w:r>
            <w:r w:rsidR="00F82663">
              <w:t xml:space="preserve">and the item entries have been removed from the EAS database, </w:t>
            </w:r>
            <w:proofErr w:type="spellStart"/>
            <w:r w:rsidR="00F82663">
              <w:t>solr</w:t>
            </w:r>
            <w:proofErr w:type="spellEnd"/>
            <w:r w:rsidR="00F82663">
              <w:t xml:space="preserve"> index and </w:t>
            </w:r>
            <w:proofErr w:type="gramStart"/>
            <w:r w:rsidR="00F82663">
              <w:t>the  processing</w:t>
            </w:r>
            <w:proofErr w:type="gramEnd"/>
            <w:r w:rsidR="00F82663">
              <w:t xml:space="preserve"> file system.</w:t>
            </w:r>
          </w:p>
        </w:tc>
      </w:tr>
      <w:tr w:rsidR="007F3C42" w14:paraId="521D721F" w14:textId="77777777" w:rsidTr="00C85EE5">
        <w:tc>
          <w:tcPr>
            <w:tcW w:w="2628" w:type="dxa"/>
          </w:tcPr>
          <w:p w14:paraId="41A15DF2" w14:textId="7AEC202E" w:rsidR="007F3C42" w:rsidRDefault="007F3C42" w:rsidP="00C85EE5">
            <w:pPr>
              <w:rPr>
                <w:u w:val="single"/>
              </w:rPr>
            </w:pPr>
            <w:proofErr w:type="gramStart"/>
            <w:r>
              <w:rPr>
                <w:u w:val="single"/>
              </w:rPr>
              <w:t>complete</w:t>
            </w:r>
            <w:proofErr w:type="gramEnd"/>
          </w:p>
        </w:tc>
        <w:tc>
          <w:tcPr>
            <w:tcW w:w="6228" w:type="dxa"/>
          </w:tcPr>
          <w:p w14:paraId="669DE314" w14:textId="54D4F110" w:rsidR="007F3C42" w:rsidRPr="009E620B" w:rsidRDefault="007F3C42" w:rsidP="009E620B">
            <w:r>
              <w:t>The corresponding files have been removed from the EAS archive queue file system</w:t>
            </w:r>
          </w:p>
        </w:tc>
      </w:tr>
    </w:tbl>
    <w:p w14:paraId="4A6AF49A" w14:textId="77777777" w:rsidR="00C85EE5" w:rsidRDefault="00C85EE5" w:rsidP="00C85EE5">
      <w:pPr>
        <w:rPr>
          <w:u w:val="single"/>
        </w:rPr>
      </w:pPr>
    </w:p>
    <w:tbl>
      <w:tblPr>
        <w:tblStyle w:val="TableGrid"/>
        <w:tblW w:w="0" w:type="auto"/>
        <w:tblLook w:val="04A0" w:firstRow="1" w:lastRow="0" w:firstColumn="1" w:lastColumn="0" w:noHBand="0" w:noVBand="1"/>
      </w:tblPr>
      <w:tblGrid>
        <w:gridCol w:w="2628"/>
        <w:gridCol w:w="6228"/>
      </w:tblGrid>
      <w:tr w:rsidR="00C85EE5" w14:paraId="65D5C101" w14:textId="77777777" w:rsidTr="00C85EE5">
        <w:tc>
          <w:tcPr>
            <w:tcW w:w="8856" w:type="dxa"/>
            <w:gridSpan w:val="2"/>
          </w:tcPr>
          <w:p w14:paraId="21416BEA" w14:textId="2322FD20" w:rsidR="00C85EE5" w:rsidRPr="009E620B" w:rsidRDefault="00C85EE5" w:rsidP="00C85EE5">
            <w:pPr>
              <w:rPr>
                <w:b/>
              </w:rPr>
            </w:pPr>
            <w:proofErr w:type="spellStart"/>
            <w:proofErr w:type="gramStart"/>
            <w:r w:rsidRPr="009E620B">
              <w:rPr>
                <w:b/>
              </w:rPr>
              <w:t>archiveBatchChunk</w:t>
            </w:r>
            <w:proofErr w:type="spellEnd"/>
            <w:proofErr w:type="gramEnd"/>
          </w:p>
        </w:tc>
      </w:tr>
      <w:tr w:rsidR="00C85EE5" w14:paraId="5DB9BCE9" w14:textId="77777777" w:rsidTr="00C85EE5">
        <w:tc>
          <w:tcPr>
            <w:tcW w:w="2628" w:type="dxa"/>
          </w:tcPr>
          <w:p w14:paraId="545A2AC3" w14:textId="39284C5E" w:rsidR="00C85EE5" w:rsidRDefault="00C85EE5" w:rsidP="00C85EE5">
            <w:proofErr w:type="spellStart"/>
            <w:proofErr w:type="gramStart"/>
            <w:r>
              <w:t>ready</w:t>
            </w:r>
            <w:proofErr w:type="gramEnd"/>
            <w:r>
              <w:t>_to_archive</w:t>
            </w:r>
            <w:proofErr w:type="spellEnd"/>
          </w:p>
        </w:tc>
        <w:tc>
          <w:tcPr>
            <w:tcW w:w="6228" w:type="dxa"/>
          </w:tcPr>
          <w:p w14:paraId="22276E28" w14:textId="597B9EDA" w:rsidR="00C85EE5" w:rsidRDefault="009E620B" w:rsidP="009E620B">
            <w:r>
              <w:t>I</w:t>
            </w:r>
            <w:r w:rsidR="00C85EE5">
              <w:t xml:space="preserve">tems </w:t>
            </w:r>
            <w:r>
              <w:t>associated with this archive chunk</w:t>
            </w:r>
            <w:r w:rsidR="00C85EE5">
              <w:t xml:space="preserve"> are ready to be archived</w:t>
            </w:r>
          </w:p>
        </w:tc>
      </w:tr>
      <w:tr w:rsidR="00471F43" w14:paraId="5010A769" w14:textId="77777777" w:rsidTr="00C85EE5">
        <w:tc>
          <w:tcPr>
            <w:tcW w:w="2628" w:type="dxa"/>
          </w:tcPr>
          <w:p w14:paraId="6148470B" w14:textId="346BE4C8" w:rsidR="00471F43" w:rsidRDefault="00B2795D" w:rsidP="00C85EE5">
            <w:proofErr w:type="spellStart"/>
            <w:r>
              <w:t>In_archive_queue</w:t>
            </w:r>
            <w:proofErr w:type="spellEnd"/>
          </w:p>
        </w:tc>
        <w:tc>
          <w:tcPr>
            <w:tcW w:w="6228" w:type="dxa"/>
          </w:tcPr>
          <w:p w14:paraId="2CDA5C38" w14:textId="31D832F1" w:rsidR="00471F43" w:rsidRDefault="00471F43" w:rsidP="00B2795D">
            <w:pPr>
              <w:rPr>
                <w:rFonts w:eastAsia="Times New Roman" w:cs="Times New Roman"/>
              </w:rPr>
            </w:pPr>
            <w:r>
              <w:rPr>
                <w:rFonts w:eastAsia="Times New Roman" w:cs="Times New Roman"/>
              </w:rPr>
              <w:t xml:space="preserve">The Pre </w:t>
            </w:r>
            <w:proofErr w:type="spellStart"/>
            <w:r>
              <w:rPr>
                <w:rFonts w:eastAsia="Times New Roman" w:cs="Times New Roman"/>
              </w:rPr>
              <w:t>archiver</w:t>
            </w:r>
            <w:proofErr w:type="spellEnd"/>
            <w:r>
              <w:rPr>
                <w:rFonts w:eastAsia="Times New Roman" w:cs="Times New Roman"/>
              </w:rPr>
              <w:t xml:space="preserve"> service has processed this archive chunk, has built the batch locally and is </w:t>
            </w:r>
            <w:r w:rsidR="00B2795D">
              <w:rPr>
                <w:rFonts w:eastAsia="Times New Roman" w:cs="Times New Roman"/>
              </w:rPr>
              <w:t>ready to copy</w:t>
            </w:r>
            <w:r>
              <w:rPr>
                <w:rFonts w:eastAsia="Times New Roman" w:cs="Times New Roman"/>
              </w:rPr>
              <w:t xml:space="preserve"> the archive chunk to the DRS2 </w:t>
            </w:r>
            <w:proofErr w:type="spellStart"/>
            <w:r>
              <w:rPr>
                <w:rFonts w:eastAsia="Times New Roman" w:cs="Times New Roman"/>
              </w:rPr>
              <w:t>dropbox</w:t>
            </w:r>
            <w:proofErr w:type="spellEnd"/>
          </w:p>
        </w:tc>
      </w:tr>
      <w:tr w:rsidR="00B458D1" w14:paraId="0D0EA97C" w14:textId="77777777" w:rsidTr="00C85EE5">
        <w:tc>
          <w:tcPr>
            <w:tcW w:w="2628" w:type="dxa"/>
          </w:tcPr>
          <w:p w14:paraId="7723A084" w14:textId="1765833D" w:rsidR="00B458D1" w:rsidRDefault="00B458D1" w:rsidP="00C85EE5">
            <w:proofErr w:type="gramStart"/>
            <w:r>
              <w:t>archiving</w:t>
            </w:r>
            <w:proofErr w:type="gramEnd"/>
          </w:p>
        </w:tc>
        <w:tc>
          <w:tcPr>
            <w:tcW w:w="6228" w:type="dxa"/>
          </w:tcPr>
          <w:p w14:paraId="2CD1F0C6" w14:textId="3FEB59A9" w:rsidR="00B458D1" w:rsidRDefault="00B458D1" w:rsidP="00B458D1">
            <w:r>
              <w:rPr>
                <w:rFonts w:eastAsia="Times New Roman" w:cs="Times New Roman"/>
              </w:rPr>
              <w:t xml:space="preserve">The Pre </w:t>
            </w:r>
            <w:proofErr w:type="spellStart"/>
            <w:r>
              <w:rPr>
                <w:rFonts w:eastAsia="Times New Roman" w:cs="Times New Roman"/>
              </w:rPr>
              <w:t>archiver</w:t>
            </w:r>
            <w:proofErr w:type="spellEnd"/>
            <w:r>
              <w:rPr>
                <w:rFonts w:eastAsia="Times New Roman" w:cs="Times New Roman"/>
              </w:rPr>
              <w:t xml:space="preserve"> service has finished processing this archive chunk, deposited it to the DRS2 </w:t>
            </w:r>
            <w:proofErr w:type="spellStart"/>
            <w:r>
              <w:rPr>
                <w:rFonts w:eastAsia="Times New Roman" w:cs="Times New Roman"/>
              </w:rPr>
              <w:t>dropbox</w:t>
            </w:r>
            <w:proofErr w:type="spellEnd"/>
            <w:r>
              <w:rPr>
                <w:rFonts w:eastAsia="Times New Roman" w:cs="Times New Roman"/>
              </w:rPr>
              <w:t xml:space="preserve"> and it is now ready for the DRS2 loader to process</w:t>
            </w:r>
          </w:p>
        </w:tc>
      </w:tr>
      <w:tr w:rsidR="00B2795D" w14:paraId="33495068" w14:textId="77777777" w:rsidTr="00C85EE5">
        <w:tc>
          <w:tcPr>
            <w:tcW w:w="2628" w:type="dxa"/>
          </w:tcPr>
          <w:p w14:paraId="2DC1A911" w14:textId="44989CA8" w:rsidR="00B2795D" w:rsidRDefault="00B2795D" w:rsidP="00C85EE5">
            <w:proofErr w:type="gramStart"/>
            <w:r>
              <w:t>archived</w:t>
            </w:r>
            <w:proofErr w:type="gramEnd"/>
          </w:p>
        </w:tc>
        <w:tc>
          <w:tcPr>
            <w:tcW w:w="6228" w:type="dxa"/>
          </w:tcPr>
          <w:p w14:paraId="797FB4D5" w14:textId="01EE39B1" w:rsidR="00B2795D" w:rsidRDefault="00B2795D" w:rsidP="00B458D1">
            <w:pPr>
              <w:rPr>
                <w:rFonts w:eastAsia="Times New Roman" w:cs="Times New Roman"/>
              </w:rPr>
            </w:pPr>
            <w:r>
              <w:rPr>
                <w:rFonts w:eastAsia="Times New Roman" w:cs="Times New Roman"/>
              </w:rPr>
              <w:t xml:space="preserve">The items associated with this archive chunk have been archived by the DRS2 </w:t>
            </w:r>
            <w:r w:rsidR="00D865A7">
              <w:rPr>
                <w:rFonts w:eastAsia="Times New Roman" w:cs="Times New Roman"/>
              </w:rPr>
              <w:t>loader</w:t>
            </w:r>
          </w:p>
        </w:tc>
      </w:tr>
      <w:tr w:rsidR="00A9385C" w14:paraId="41BE8E5E" w14:textId="77777777" w:rsidTr="00C85EE5">
        <w:tc>
          <w:tcPr>
            <w:tcW w:w="2628" w:type="dxa"/>
          </w:tcPr>
          <w:p w14:paraId="551BB225" w14:textId="506865D3" w:rsidR="00A9385C" w:rsidRDefault="009E0715" w:rsidP="00C85EE5">
            <w:proofErr w:type="spellStart"/>
            <w:proofErr w:type="gramStart"/>
            <w:r>
              <w:t>archive</w:t>
            </w:r>
            <w:proofErr w:type="gramEnd"/>
            <w:r w:rsidR="00A9385C">
              <w:t>_failed</w:t>
            </w:r>
            <w:proofErr w:type="spellEnd"/>
          </w:p>
        </w:tc>
        <w:tc>
          <w:tcPr>
            <w:tcW w:w="6228" w:type="dxa"/>
          </w:tcPr>
          <w:p w14:paraId="228E2217" w14:textId="64516C5A" w:rsidR="00A9385C" w:rsidRDefault="00A9385C" w:rsidP="00A9385C">
            <w:pPr>
              <w:rPr>
                <w:rFonts w:eastAsia="Times New Roman" w:cs="Times New Roman"/>
              </w:rPr>
            </w:pPr>
            <w:r>
              <w:rPr>
                <w:rFonts w:eastAsia="Times New Roman" w:cs="Times New Roman"/>
              </w:rPr>
              <w:t>The items associated with this archive chunk failed to be archived by the DRS2 loader</w:t>
            </w:r>
          </w:p>
        </w:tc>
      </w:tr>
      <w:tr w:rsidR="00C85EE5" w14:paraId="5FE07C36" w14:textId="77777777" w:rsidTr="00C85EE5">
        <w:tc>
          <w:tcPr>
            <w:tcW w:w="2628" w:type="dxa"/>
          </w:tcPr>
          <w:p w14:paraId="39912251" w14:textId="46F2AF63" w:rsidR="00C85EE5" w:rsidRDefault="00C85EE5" w:rsidP="00C85EE5">
            <w:proofErr w:type="gramStart"/>
            <w:r>
              <w:t>cleanup</w:t>
            </w:r>
            <w:proofErr w:type="gramEnd"/>
          </w:p>
        </w:tc>
        <w:tc>
          <w:tcPr>
            <w:tcW w:w="6228" w:type="dxa"/>
          </w:tcPr>
          <w:p w14:paraId="0FDE57F1" w14:textId="7D36E36B" w:rsidR="00C85EE5" w:rsidRDefault="00D865A7" w:rsidP="00C85EE5">
            <w:r>
              <w:rPr>
                <w:rFonts w:eastAsia="Times New Roman" w:cs="Times New Roman"/>
              </w:rPr>
              <w:t xml:space="preserve">The items associated with this archive chunk may now be removed from the </w:t>
            </w:r>
            <w:r w:rsidR="00C85EE5">
              <w:t>EAS</w:t>
            </w:r>
            <w:r w:rsidR="009E620B">
              <w:t xml:space="preserve"> database, index and file system</w:t>
            </w:r>
          </w:p>
        </w:tc>
      </w:tr>
      <w:tr w:rsidR="00C85EE5" w14:paraId="301D7B89" w14:textId="77777777" w:rsidTr="00C85EE5">
        <w:tc>
          <w:tcPr>
            <w:tcW w:w="2628" w:type="dxa"/>
          </w:tcPr>
          <w:p w14:paraId="4209FE48" w14:textId="3EFD6C28" w:rsidR="00C85EE5" w:rsidRDefault="009E620B" w:rsidP="00C85EE5">
            <w:proofErr w:type="gramStart"/>
            <w:r>
              <w:t>complete</w:t>
            </w:r>
            <w:proofErr w:type="gramEnd"/>
          </w:p>
        </w:tc>
        <w:tc>
          <w:tcPr>
            <w:tcW w:w="6228" w:type="dxa"/>
          </w:tcPr>
          <w:p w14:paraId="146CE1C2" w14:textId="3DBF8552" w:rsidR="00C85EE5" w:rsidRDefault="0052766F" w:rsidP="00C85EE5">
            <w:r>
              <w:t>A</w:t>
            </w:r>
            <w:r w:rsidR="009E620B">
              <w:t>ll items in this archive chunk have been successfully loaded into DRS2</w:t>
            </w:r>
          </w:p>
        </w:tc>
      </w:tr>
      <w:tr w:rsidR="00C85EE5" w14:paraId="6DA86670" w14:textId="77777777" w:rsidTr="00C85EE5">
        <w:tc>
          <w:tcPr>
            <w:tcW w:w="2628" w:type="dxa"/>
          </w:tcPr>
          <w:p w14:paraId="7619091D" w14:textId="1EDF5EE0" w:rsidR="00C85EE5" w:rsidRDefault="009E620B" w:rsidP="00C85EE5">
            <w:proofErr w:type="gramStart"/>
            <w:r>
              <w:t>incomplete</w:t>
            </w:r>
            <w:proofErr w:type="gramEnd"/>
          </w:p>
        </w:tc>
        <w:tc>
          <w:tcPr>
            <w:tcW w:w="6228" w:type="dxa"/>
          </w:tcPr>
          <w:p w14:paraId="397F8F47" w14:textId="67D7856F" w:rsidR="00C85EE5" w:rsidRDefault="009E620B" w:rsidP="00C85EE5">
            <w:r>
              <w:t>Some items in this archive chunk have not been successfully loaded into DRS2 – this is an anomaly and should not occur.</w:t>
            </w:r>
          </w:p>
        </w:tc>
      </w:tr>
    </w:tbl>
    <w:p w14:paraId="0436A1AC" w14:textId="77777777" w:rsidR="00C85EE5" w:rsidRDefault="00C85EE5" w:rsidP="00C85EE5"/>
    <w:p w14:paraId="04F50D0C" w14:textId="77777777" w:rsidR="00391B8B" w:rsidRDefault="00391B8B" w:rsidP="00C85EE5"/>
    <w:p w14:paraId="48022BF3" w14:textId="77777777" w:rsidR="00391B8B" w:rsidRDefault="00391B8B" w:rsidP="00C85EE5"/>
    <w:p w14:paraId="165CD1A9" w14:textId="77777777" w:rsidR="00391B8B" w:rsidRDefault="00391B8B" w:rsidP="00C85EE5"/>
    <w:tbl>
      <w:tblPr>
        <w:tblStyle w:val="TableGrid"/>
        <w:tblW w:w="0" w:type="auto"/>
        <w:tblLook w:val="04A0" w:firstRow="1" w:lastRow="0" w:firstColumn="1" w:lastColumn="0" w:noHBand="0" w:noVBand="1"/>
      </w:tblPr>
      <w:tblGrid>
        <w:gridCol w:w="4428"/>
        <w:gridCol w:w="4428"/>
      </w:tblGrid>
      <w:tr w:rsidR="00E10C23" w14:paraId="5270BDEC" w14:textId="77777777" w:rsidTr="00E46055">
        <w:tc>
          <w:tcPr>
            <w:tcW w:w="8856" w:type="dxa"/>
            <w:gridSpan w:val="2"/>
          </w:tcPr>
          <w:p w14:paraId="488FDF27" w14:textId="707017D4" w:rsidR="00E10C23" w:rsidRPr="00E10C23" w:rsidRDefault="00E10C23" w:rsidP="00C85EE5">
            <w:pPr>
              <w:rPr>
                <w:b/>
              </w:rPr>
            </w:pPr>
            <w:r w:rsidRPr="00E10C23">
              <w:rPr>
                <w:b/>
              </w:rPr>
              <w:t>Item</w:t>
            </w:r>
          </w:p>
        </w:tc>
      </w:tr>
      <w:tr w:rsidR="00E10C23" w14:paraId="50E99CC5" w14:textId="77777777" w:rsidTr="00E10C23">
        <w:tc>
          <w:tcPr>
            <w:tcW w:w="4428" w:type="dxa"/>
          </w:tcPr>
          <w:p w14:paraId="4A32F002" w14:textId="7EA0E173" w:rsidR="00E10C23" w:rsidRDefault="00E10C23" w:rsidP="00C85EE5">
            <w:proofErr w:type="spellStart"/>
            <w:proofErr w:type="gramStart"/>
            <w:r>
              <w:rPr>
                <w:rFonts w:eastAsia="Times New Roman" w:cs="Times New Roman"/>
              </w:rPr>
              <w:t>ready</w:t>
            </w:r>
            <w:proofErr w:type="gramEnd"/>
            <w:r>
              <w:rPr>
                <w:rFonts w:eastAsia="Times New Roman" w:cs="Times New Roman"/>
              </w:rPr>
              <w:t>_to_import</w:t>
            </w:r>
            <w:proofErr w:type="spellEnd"/>
          </w:p>
        </w:tc>
        <w:tc>
          <w:tcPr>
            <w:tcW w:w="4428" w:type="dxa"/>
          </w:tcPr>
          <w:p w14:paraId="1F2E5E6F" w14:textId="77777777" w:rsidR="00E10C23" w:rsidRDefault="00E10C23" w:rsidP="00C85EE5"/>
        </w:tc>
      </w:tr>
      <w:tr w:rsidR="00E10C23" w14:paraId="2495A7D3" w14:textId="77777777" w:rsidTr="00E10C23">
        <w:tc>
          <w:tcPr>
            <w:tcW w:w="4428" w:type="dxa"/>
          </w:tcPr>
          <w:p w14:paraId="2D30003E" w14:textId="7345B8E2" w:rsidR="00E10C23" w:rsidRDefault="00E10C23" w:rsidP="00C85EE5">
            <w:proofErr w:type="gramStart"/>
            <w:r>
              <w:rPr>
                <w:rFonts w:eastAsia="Times New Roman" w:cs="Times New Roman"/>
              </w:rPr>
              <w:t>imported</w:t>
            </w:r>
            <w:proofErr w:type="gramEnd"/>
          </w:p>
        </w:tc>
        <w:tc>
          <w:tcPr>
            <w:tcW w:w="4428" w:type="dxa"/>
          </w:tcPr>
          <w:p w14:paraId="258619B9" w14:textId="77777777" w:rsidR="00E10C23" w:rsidRDefault="00E10C23" w:rsidP="00C85EE5"/>
        </w:tc>
      </w:tr>
      <w:tr w:rsidR="00E10C23" w14:paraId="0061F33B" w14:textId="77777777" w:rsidTr="00E10C23">
        <w:tc>
          <w:tcPr>
            <w:tcW w:w="4428" w:type="dxa"/>
          </w:tcPr>
          <w:p w14:paraId="1C54066C" w14:textId="5A58E743" w:rsidR="00E10C23" w:rsidRDefault="00E10C23" w:rsidP="00C85EE5">
            <w:proofErr w:type="spellStart"/>
            <w:proofErr w:type="gramStart"/>
            <w:r>
              <w:rPr>
                <w:rFonts w:eastAsia="Times New Roman" w:cs="Times New Roman"/>
              </w:rPr>
              <w:t>import</w:t>
            </w:r>
            <w:proofErr w:type="gramEnd"/>
            <w:r>
              <w:rPr>
                <w:rFonts w:eastAsia="Times New Roman" w:cs="Times New Roman"/>
              </w:rPr>
              <w:t>_failed</w:t>
            </w:r>
            <w:proofErr w:type="spellEnd"/>
          </w:p>
        </w:tc>
        <w:tc>
          <w:tcPr>
            <w:tcW w:w="4428" w:type="dxa"/>
          </w:tcPr>
          <w:p w14:paraId="5E871C9F" w14:textId="77777777" w:rsidR="00E10C23" w:rsidRDefault="00E10C23" w:rsidP="00C85EE5"/>
        </w:tc>
      </w:tr>
      <w:tr w:rsidR="00E10C23" w14:paraId="43F7FF57" w14:textId="77777777" w:rsidTr="00E10C23">
        <w:tc>
          <w:tcPr>
            <w:tcW w:w="4428" w:type="dxa"/>
          </w:tcPr>
          <w:p w14:paraId="48BCCE63" w14:textId="15D7D705" w:rsidR="00E10C23" w:rsidRDefault="00E10C23" w:rsidP="00C85EE5">
            <w:proofErr w:type="spellStart"/>
            <w:proofErr w:type="gramStart"/>
            <w:r>
              <w:rPr>
                <w:rFonts w:eastAsia="Times New Roman" w:cs="Times New Roman"/>
              </w:rPr>
              <w:t>ready</w:t>
            </w:r>
            <w:proofErr w:type="gramEnd"/>
            <w:r>
              <w:rPr>
                <w:rFonts w:eastAsia="Times New Roman" w:cs="Times New Roman"/>
              </w:rPr>
              <w:t>_to_archive</w:t>
            </w:r>
            <w:proofErr w:type="spellEnd"/>
          </w:p>
        </w:tc>
        <w:tc>
          <w:tcPr>
            <w:tcW w:w="4428" w:type="dxa"/>
          </w:tcPr>
          <w:p w14:paraId="0E468F66" w14:textId="77777777" w:rsidR="00E10C23" w:rsidRDefault="00E10C23" w:rsidP="00C85EE5"/>
        </w:tc>
      </w:tr>
      <w:tr w:rsidR="00E10C23" w14:paraId="6225440A" w14:textId="77777777" w:rsidTr="00E10C23">
        <w:tc>
          <w:tcPr>
            <w:tcW w:w="4428" w:type="dxa"/>
          </w:tcPr>
          <w:p w14:paraId="1C0B8ACB" w14:textId="13C58392" w:rsidR="00E10C23" w:rsidRDefault="00E10C23" w:rsidP="00C85EE5">
            <w:proofErr w:type="spellStart"/>
            <w:proofErr w:type="gramStart"/>
            <w:r>
              <w:rPr>
                <w:rFonts w:eastAsia="Times New Roman" w:cs="Times New Roman"/>
              </w:rPr>
              <w:t>in</w:t>
            </w:r>
            <w:proofErr w:type="gramEnd"/>
            <w:r>
              <w:rPr>
                <w:rFonts w:eastAsia="Times New Roman" w:cs="Times New Roman"/>
              </w:rPr>
              <w:t>_archive_queue</w:t>
            </w:r>
            <w:proofErr w:type="spellEnd"/>
          </w:p>
        </w:tc>
        <w:tc>
          <w:tcPr>
            <w:tcW w:w="4428" w:type="dxa"/>
          </w:tcPr>
          <w:p w14:paraId="01D84D97" w14:textId="77777777" w:rsidR="00E10C23" w:rsidRDefault="00E10C23" w:rsidP="00C85EE5"/>
        </w:tc>
      </w:tr>
      <w:tr w:rsidR="00E10C23" w14:paraId="08DCC56B" w14:textId="77777777" w:rsidTr="00E10C23">
        <w:tc>
          <w:tcPr>
            <w:tcW w:w="4428" w:type="dxa"/>
          </w:tcPr>
          <w:p w14:paraId="4AB01797" w14:textId="403579DA" w:rsidR="00E10C23" w:rsidRDefault="00E10C23" w:rsidP="00C85EE5"/>
        </w:tc>
        <w:tc>
          <w:tcPr>
            <w:tcW w:w="4428" w:type="dxa"/>
          </w:tcPr>
          <w:p w14:paraId="6085D22C" w14:textId="77777777" w:rsidR="00E10C23" w:rsidRDefault="00E10C23" w:rsidP="00C85EE5"/>
        </w:tc>
      </w:tr>
      <w:tr w:rsidR="00E10C23" w14:paraId="4E4AD8AD" w14:textId="77777777" w:rsidTr="00E10C23">
        <w:tc>
          <w:tcPr>
            <w:tcW w:w="4428" w:type="dxa"/>
          </w:tcPr>
          <w:p w14:paraId="188E4EC6" w14:textId="77777777" w:rsidR="00E10C23" w:rsidRDefault="00E10C23" w:rsidP="00C85EE5"/>
        </w:tc>
        <w:tc>
          <w:tcPr>
            <w:tcW w:w="4428" w:type="dxa"/>
          </w:tcPr>
          <w:p w14:paraId="2670BE8C" w14:textId="77777777" w:rsidR="00E10C23" w:rsidRDefault="00E10C23" w:rsidP="00C85EE5"/>
        </w:tc>
      </w:tr>
      <w:tr w:rsidR="00E10C23" w14:paraId="24FBE3A0" w14:textId="77777777" w:rsidTr="00E10C23">
        <w:tc>
          <w:tcPr>
            <w:tcW w:w="4428" w:type="dxa"/>
          </w:tcPr>
          <w:p w14:paraId="28673A31" w14:textId="77777777" w:rsidR="00E10C23" w:rsidRDefault="00E10C23" w:rsidP="00C85EE5"/>
        </w:tc>
        <w:tc>
          <w:tcPr>
            <w:tcW w:w="4428" w:type="dxa"/>
          </w:tcPr>
          <w:p w14:paraId="1B303F5F" w14:textId="77777777" w:rsidR="00E10C23" w:rsidRDefault="00E10C23" w:rsidP="00C85EE5"/>
        </w:tc>
      </w:tr>
    </w:tbl>
    <w:p w14:paraId="3B4ACCAF" w14:textId="77777777" w:rsidR="00C85EE5" w:rsidRDefault="00C85EE5" w:rsidP="00C85EE5"/>
    <w:p w14:paraId="3F9B2A65" w14:textId="77777777" w:rsidR="00C85EE5" w:rsidRDefault="00C85EE5" w:rsidP="00C85EE5"/>
    <w:p w14:paraId="5B07C30A" w14:textId="01E405B5" w:rsidR="00391B8B" w:rsidRDefault="00391B8B">
      <w:r>
        <w:br w:type="page"/>
      </w:r>
    </w:p>
    <w:p w14:paraId="7BE6DE37" w14:textId="62E7D2F3" w:rsidR="00391B8B" w:rsidRPr="00391B8B" w:rsidRDefault="00391B8B" w:rsidP="00C85EE5">
      <w:pPr>
        <w:rPr>
          <w:b/>
        </w:rPr>
      </w:pPr>
      <w:r w:rsidRPr="00391B8B">
        <w:rPr>
          <w:b/>
        </w:rPr>
        <w:t>Testing</w:t>
      </w:r>
    </w:p>
    <w:p w14:paraId="72948E90" w14:textId="77777777" w:rsidR="00391B8B" w:rsidRDefault="00391B8B" w:rsidP="00C85EE5"/>
    <w:p w14:paraId="4E521BCE" w14:textId="2F852CAC" w:rsidR="004F17DF" w:rsidRDefault="004F17DF" w:rsidP="00C85EE5">
      <w:r>
        <w:t>To Test entire life cycle of Push to DRS functionality</w:t>
      </w:r>
      <w:r w:rsidR="004A55C2">
        <w:t xml:space="preserve"> (for developers)</w:t>
      </w:r>
    </w:p>
    <w:p w14:paraId="3F018AE6" w14:textId="791AE398" w:rsidR="004F17DF" w:rsidRDefault="00B6493D" w:rsidP="00C85EE5">
      <w:r>
        <w:t>Setup:</w:t>
      </w:r>
    </w:p>
    <w:p w14:paraId="179A2DCA" w14:textId="229BD377" w:rsidR="00B6493D" w:rsidRDefault="00B6493D" w:rsidP="00B6493D">
      <w:pPr>
        <w:ind w:left="720"/>
      </w:pPr>
      <w:r>
        <w:t>Ensure that the build-</w:t>
      </w:r>
      <w:proofErr w:type="spellStart"/>
      <w:r>
        <w:t>local.properties</w:t>
      </w:r>
      <w:proofErr w:type="spellEnd"/>
      <w:r w:rsidR="00155FEC">
        <w:t xml:space="preserve"> file has the following properties</w:t>
      </w:r>
      <w:r>
        <w:t xml:space="preserve"> set:</w:t>
      </w:r>
    </w:p>
    <w:p w14:paraId="571E8169" w14:textId="6C2109DB" w:rsidR="00B6493D" w:rsidRDefault="00B6493D" w:rsidP="00B6493D">
      <w:pPr>
        <w:ind w:left="720" w:firstLine="720"/>
        <w:rPr>
          <w:rFonts w:ascii="Courier" w:hAnsi="Courier"/>
          <w:sz w:val="20"/>
          <w:szCs w:val="20"/>
        </w:rPr>
      </w:pPr>
      <w:proofErr w:type="spellStart"/>
      <w:proofErr w:type="gramStart"/>
      <w:r w:rsidRPr="00B6493D">
        <w:rPr>
          <w:rFonts w:ascii="Courier" w:hAnsi="Courier"/>
          <w:sz w:val="20"/>
          <w:szCs w:val="20"/>
        </w:rPr>
        <w:t>archive.chunk.size</w:t>
      </w:r>
      <w:proofErr w:type="spellEnd"/>
      <w:proofErr w:type="gramEnd"/>
      <w:r w:rsidRPr="00B6493D">
        <w:rPr>
          <w:rFonts w:ascii="Courier" w:hAnsi="Courier"/>
          <w:sz w:val="20"/>
          <w:szCs w:val="20"/>
        </w:rPr>
        <w:t>=3</w:t>
      </w:r>
    </w:p>
    <w:p w14:paraId="05485FC1" w14:textId="77777777" w:rsidR="00155FEC" w:rsidRDefault="00155FEC" w:rsidP="00155FEC">
      <w:pPr>
        <w:ind w:left="720"/>
      </w:pPr>
      <w:r>
        <w:t>This will permit testing that a small batch is divided up correctly into chunks.</w:t>
      </w:r>
    </w:p>
    <w:p w14:paraId="14EBBD67" w14:textId="77777777" w:rsidR="00155FEC" w:rsidRDefault="00155FEC" w:rsidP="00155FEC">
      <w:pPr>
        <w:ind w:left="720"/>
      </w:pPr>
    </w:p>
    <w:p w14:paraId="257A472B" w14:textId="488AEE7B" w:rsidR="00F24129" w:rsidRDefault="00F24129" w:rsidP="00B6493D">
      <w:pPr>
        <w:ind w:left="720"/>
      </w:pPr>
      <w:r>
        <w:t>Ensure that the application has b</w:t>
      </w:r>
      <w:r w:rsidR="00155FEC">
        <w:t>een configured using these</w:t>
      </w:r>
      <w:r w:rsidR="0003405B">
        <w:t xml:space="preserve"> value</w:t>
      </w:r>
      <w:r w:rsidR="00155FEC">
        <w:t>s</w:t>
      </w:r>
      <w:r w:rsidR="0003405B">
        <w:t xml:space="preserve"> by running:</w:t>
      </w:r>
    </w:p>
    <w:p w14:paraId="4B00C858" w14:textId="4AEF09CE" w:rsidR="0003405B" w:rsidRPr="0003405B" w:rsidRDefault="0003405B" w:rsidP="00B6493D">
      <w:pPr>
        <w:ind w:left="720"/>
        <w:rPr>
          <w:rFonts w:ascii="Courier" w:hAnsi="Courier"/>
          <w:sz w:val="20"/>
          <w:szCs w:val="20"/>
        </w:rPr>
      </w:pPr>
      <w:r>
        <w:tab/>
      </w:r>
      <w:proofErr w:type="gramStart"/>
      <w:r w:rsidRPr="0003405B">
        <w:rPr>
          <w:rFonts w:ascii="Courier" w:hAnsi="Courier"/>
          <w:sz w:val="20"/>
          <w:szCs w:val="20"/>
        </w:rPr>
        <w:t>ant</w:t>
      </w:r>
      <w:proofErr w:type="gramEnd"/>
      <w:r w:rsidRPr="0003405B">
        <w:rPr>
          <w:rFonts w:ascii="Courier" w:hAnsi="Courier"/>
          <w:sz w:val="20"/>
          <w:szCs w:val="20"/>
        </w:rPr>
        <w:t xml:space="preserve"> </w:t>
      </w:r>
      <w:proofErr w:type="spellStart"/>
      <w:r w:rsidRPr="0003405B">
        <w:rPr>
          <w:rFonts w:ascii="Courier" w:hAnsi="Courier"/>
          <w:sz w:val="20"/>
          <w:szCs w:val="20"/>
        </w:rPr>
        <w:t>config</w:t>
      </w:r>
      <w:proofErr w:type="spellEnd"/>
    </w:p>
    <w:p w14:paraId="73843A40" w14:textId="388D8E76" w:rsidR="00D4379E" w:rsidRDefault="00D4379E" w:rsidP="00B6493D">
      <w:pPr>
        <w:ind w:left="720"/>
      </w:pPr>
      <w:r>
        <w:t xml:space="preserve">Start up </w:t>
      </w:r>
      <w:proofErr w:type="spellStart"/>
      <w:r>
        <w:t>EASi</w:t>
      </w:r>
      <w:proofErr w:type="spellEnd"/>
      <w:r>
        <w:t>:</w:t>
      </w:r>
    </w:p>
    <w:p w14:paraId="32BB990B" w14:textId="299F1498" w:rsidR="00D4379E" w:rsidRPr="00D4379E" w:rsidRDefault="00D4379E" w:rsidP="00B6493D">
      <w:pPr>
        <w:ind w:left="720"/>
        <w:rPr>
          <w:rFonts w:ascii="Courier" w:hAnsi="Courier"/>
          <w:sz w:val="20"/>
          <w:szCs w:val="20"/>
        </w:rPr>
      </w:pPr>
      <w:r>
        <w:tab/>
      </w:r>
      <w:proofErr w:type="gramStart"/>
      <w:r w:rsidRPr="00D4379E">
        <w:rPr>
          <w:rFonts w:ascii="Courier" w:hAnsi="Courier"/>
          <w:sz w:val="20"/>
          <w:szCs w:val="20"/>
        </w:rPr>
        <w:t>./</w:t>
      </w:r>
      <w:proofErr w:type="gramEnd"/>
      <w:r w:rsidRPr="00D4379E">
        <w:rPr>
          <w:rFonts w:ascii="Courier" w:hAnsi="Courier"/>
          <w:sz w:val="20"/>
          <w:szCs w:val="20"/>
        </w:rPr>
        <w:t>bounce_tomcat.sh start</w:t>
      </w:r>
    </w:p>
    <w:p w14:paraId="6B70C23E" w14:textId="77777777" w:rsidR="00364AE5" w:rsidRDefault="00364AE5" w:rsidP="00C85EE5">
      <w:r>
        <w:tab/>
        <w:t>Verify that started up correctly by examining the following logs:</w:t>
      </w:r>
    </w:p>
    <w:p w14:paraId="4F33C855" w14:textId="6833FCF8" w:rsidR="00B6493D" w:rsidRPr="00364AE5" w:rsidRDefault="00364AE5" w:rsidP="00C85EE5">
      <w:pPr>
        <w:rPr>
          <w:rFonts w:ascii="Courier" w:hAnsi="Courier"/>
          <w:sz w:val="20"/>
          <w:szCs w:val="20"/>
        </w:rPr>
      </w:pPr>
      <w:r>
        <w:tab/>
      </w:r>
      <w:r>
        <w:tab/>
      </w:r>
      <w:proofErr w:type="spellStart"/>
      <w:proofErr w:type="gramStart"/>
      <w:r>
        <w:rPr>
          <w:rFonts w:ascii="Courier" w:hAnsi="Courier"/>
          <w:sz w:val="20"/>
          <w:szCs w:val="20"/>
        </w:rPr>
        <w:t>c</w:t>
      </w:r>
      <w:r w:rsidRPr="00364AE5">
        <w:rPr>
          <w:rFonts w:ascii="Courier" w:hAnsi="Courier"/>
          <w:sz w:val="20"/>
          <w:szCs w:val="20"/>
        </w:rPr>
        <w:t>atalina.out</w:t>
      </w:r>
      <w:proofErr w:type="spellEnd"/>
      <w:proofErr w:type="gramEnd"/>
      <w:r w:rsidRPr="00364AE5">
        <w:rPr>
          <w:rFonts w:ascii="Courier" w:hAnsi="Courier"/>
          <w:sz w:val="20"/>
          <w:szCs w:val="20"/>
        </w:rPr>
        <w:tab/>
        <w:t xml:space="preserve">easi_log4j_log </w:t>
      </w:r>
      <w:r w:rsidRPr="00364AE5">
        <w:rPr>
          <w:rFonts w:ascii="Courier" w:hAnsi="Courier"/>
          <w:sz w:val="20"/>
          <w:szCs w:val="20"/>
        </w:rPr>
        <w:tab/>
      </w:r>
      <w:proofErr w:type="spellStart"/>
      <w:r w:rsidRPr="00364AE5">
        <w:rPr>
          <w:rFonts w:ascii="Courier" w:hAnsi="Courier"/>
          <w:sz w:val="20"/>
          <w:szCs w:val="20"/>
        </w:rPr>
        <w:t>easi_log</w:t>
      </w:r>
      <w:proofErr w:type="spellEnd"/>
      <w:r w:rsidRPr="00364AE5">
        <w:rPr>
          <w:rFonts w:ascii="Courier" w:hAnsi="Courier"/>
          <w:sz w:val="20"/>
          <w:szCs w:val="20"/>
        </w:rPr>
        <w:t xml:space="preserve"> </w:t>
      </w:r>
    </w:p>
    <w:p w14:paraId="66510633" w14:textId="77777777" w:rsidR="00364AE5" w:rsidRDefault="00364AE5" w:rsidP="00C85EE5"/>
    <w:p w14:paraId="082FD7FA" w14:textId="2E7D4AB1" w:rsidR="004F17DF" w:rsidRDefault="004F17DF" w:rsidP="00C85EE5">
      <w:r>
        <w:t>1. Push to DRS</w:t>
      </w:r>
    </w:p>
    <w:p w14:paraId="10199602" w14:textId="17A73CF9" w:rsidR="004F17DF" w:rsidRDefault="004F17DF" w:rsidP="004F17DF">
      <w:pPr>
        <w:ind w:left="720"/>
      </w:pPr>
      <w:r>
        <w:t xml:space="preserve">1. 1. Go to </w:t>
      </w:r>
      <w:proofErr w:type="spellStart"/>
      <w:r>
        <w:t>EASi</w:t>
      </w:r>
      <w:proofErr w:type="spellEnd"/>
      <w:r>
        <w:t xml:space="preserve"> brief display and select HUL.TEST from the dropdown</w:t>
      </w:r>
    </w:p>
    <w:p w14:paraId="16931EC9" w14:textId="05DAD9AD" w:rsidR="004F17DF" w:rsidRDefault="004F17DF" w:rsidP="004F17DF">
      <w:pPr>
        <w:ind w:left="720"/>
      </w:pPr>
      <w:r>
        <w:t>1.2. Select 10 items from one page – ideally a mixture of email messages and attachments.</w:t>
      </w:r>
    </w:p>
    <w:p w14:paraId="318B46D4" w14:textId="28A3BDA1" w:rsidR="004F17DF" w:rsidRDefault="004F17DF" w:rsidP="004F17DF">
      <w:pPr>
        <w:ind w:left="720"/>
      </w:pPr>
      <w:r>
        <w:t>1.3. Record the EAS IDs for the items to be pushed.</w:t>
      </w:r>
    </w:p>
    <w:p w14:paraId="496918AF" w14:textId="513D44E4" w:rsidR="004F17DF" w:rsidRDefault="004F17DF" w:rsidP="004F17DF">
      <w:pPr>
        <w:ind w:left="720"/>
      </w:pPr>
      <w:r>
        <w:t xml:space="preserve">1.4. Click on the “Push to DRS” link and then on the “Push to DRS” button in the dialog </w:t>
      </w:r>
      <w:r w:rsidR="0075655D">
        <w:t>that</w:t>
      </w:r>
      <w:r>
        <w:t xml:space="preserve"> is displayed.  Click “OK” on the dialog which is displayed and which states: Move to DRS successful”.</w:t>
      </w:r>
    </w:p>
    <w:p w14:paraId="678743DE" w14:textId="1DC4A3B7" w:rsidR="004F17DF" w:rsidRDefault="004F17DF" w:rsidP="004F17DF">
      <w:pPr>
        <w:ind w:left="720"/>
      </w:pPr>
      <w:r>
        <w:t xml:space="preserve">1.5. </w:t>
      </w:r>
      <w:r w:rsidR="0075655D">
        <w:t xml:space="preserve"> </w:t>
      </w:r>
      <w:proofErr w:type="gramStart"/>
      <w:r>
        <w:t>The</w:t>
      </w:r>
      <w:proofErr w:type="gramEnd"/>
      <w:r>
        <w:t xml:space="preserve"> items are no longer displayed in the brief display.  To verify that they are no longer searchable go to the brief display and search for the item EAS ID for one of the items which was pushed to DRS</w:t>
      </w:r>
      <w:proofErr w:type="gramStart"/>
      <w:r>
        <w:t>.  No</w:t>
      </w:r>
      <w:proofErr w:type="gramEnd"/>
      <w:r>
        <w:t xml:space="preserve"> item is found. Clear the search and click on the EAS ID for any email message </w:t>
      </w:r>
      <w:r w:rsidR="0075655D">
        <w:t>that</w:t>
      </w:r>
      <w:r>
        <w:t xml:space="preserve"> was displayed.  In the browser location change the item parameter to one of the email messages </w:t>
      </w:r>
      <w:r w:rsidR="0075655D">
        <w:t>that</w:t>
      </w:r>
      <w:r>
        <w:t xml:space="preserve"> was pushed.  A page will be displayed which states that the email message no longer exists.</w:t>
      </w:r>
    </w:p>
    <w:p w14:paraId="45A36F0D" w14:textId="485A9122" w:rsidR="00A238EB" w:rsidRDefault="00A238EB" w:rsidP="004F17DF">
      <w:pPr>
        <w:ind w:left="720"/>
      </w:pPr>
      <w:r>
        <w:t>1.6 Check the database to make sure the archive batch entries were correctly created:</w:t>
      </w:r>
    </w:p>
    <w:p w14:paraId="454E3CDF" w14:textId="77777777" w:rsidR="00B82176" w:rsidRPr="0089424C" w:rsidRDefault="00B82176" w:rsidP="00B82176">
      <w:pPr>
        <w:ind w:left="1440"/>
        <w:rPr>
          <w:rFonts w:ascii="Courier" w:hAnsi="Courier"/>
          <w:sz w:val="20"/>
          <w:szCs w:val="20"/>
        </w:rPr>
      </w:pPr>
      <w:proofErr w:type="gramStart"/>
      <w:r w:rsidRPr="0089424C">
        <w:rPr>
          <w:rFonts w:ascii="Courier" w:hAnsi="Courier"/>
          <w:sz w:val="20"/>
          <w:szCs w:val="20"/>
        </w:rPr>
        <w:t>select</w:t>
      </w:r>
      <w:proofErr w:type="gramEnd"/>
      <w:r w:rsidRPr="0089424C">
        <w:rPr>
          <w:rFonts w:ascii="Courier" w:hAnsi="Courier"/>
          <w:sz w:val="20"/>
          <w:szCs w:val="20"/>
        </w:rPr>
        <w:t xml:space="preserve">  i.id as </w:t>
      </w:r>
      <w:proofErr w:type="spellStart"/>
      <w:r w:rsidRPr="0089424C">
        <w:rPr>
          <w:rFonts w:ascii="Courier" w:hAnsi="Courier"/>
          <w:sz w:val="20"/>
          <w:szCs w:val="20"/>
        </w:rPr>
        <w:t>item_id,i.state</w:t>
      </w:r>
      <w:proofErr w:type="spellEnd"/>
      <w:r w:rsidRPr="0089424C">
        <w:rPr>
          <w:rFonts w:ascii="Courier" w:hAnsi="Courier"/>
          <w:sz w:val="20"/>
          <w:szCs w:val="20"/>
        </w:rPr>
        <w:t xml:space="preserve"> as </w:t>
      </w:r>
      <w:proofErr w:type="spellStart"/>
      <w:r w:rsidRPr="0089424C">
        <w:rPr>
          <w:rFonts w:ascii="Courier" w:hAnsi="Courier"/>
          <w:sz w:val="20"/>
          <w:szCs w:val="20"/>
        </w:rPr>
        <w:t>item_state</w:t>
      </w:r>
      <w:proofErr w:type="spellEnd"/>
      <w:r w:rsidRPr="0089424C">
        <w:rPr>
          <w:rFonts w:ascii="Courier" w:hAnsi="Courier"/>
          <w:sz w:val="20"/>
          <w:szCs w:val="20"/>
        </w:rPr>
        <w:t>,</w:t>
      </w:r>
    </w:p>
    <w:p w14:paraId="658221B5" w14:textId="77777777" w:rsidR="00B82176" w:rsidRPr="0089424C" w:rsidRDefault="00B82176" w:rsidP="00B82176">
      <w:pPr>
        <w:ind w:left="1440"/>
        <w:rPr>
          <w:rFonts w:ascii="Courier" w:hAnsi="Courier"/>
          <w:sz w:val="20"/>
          <w:szCs w:val="20"/>
        </w:rPr>
      </w:pPr>
      <w:r w:rsidRPr="0089424C">
        <w:rPr>
          <w:rFonts w:ascii="Courier" w:hAnsi="Courier"/>
          <w:sz w:val="20"/>
          <w:szCs w:val="20"/>
        </w:rPr>
        <w:t xml:space="preserve">        </w:t>
      </w:r>
      <w:proofErr w:type="gramStart"/>
      <w:r w:rsidRPr="0089424C">
        <w:rPr>
          <w:rFonts w:ascii="Courier" w:hAnsi="Courier"/>
          <w:sz w:val="20"/>
          <w:szCs w:val="20"/>
        </w:rPr>
        <w:t>b</w:t>
      </w:r>
      <w:proofErr w:type="gramEnd"/>
      <w:r w:rsidRPr="0089424C">
        <w:rPr>
          <w:rFonts w:ascii="Courier" w:hAnsi="Courier"/>
          <w:sz w:val="20"/>
          <w:szCs w:val="20"/>
        </w:rPr>
        <w:t xml:space="preserve">.id as </w:t>
      </w:r>
      <w:proofErr w:type="spellStart"/>
      <w:r w:rsidRPr="0089424C">
        <w:rPr>
          <w:rFonts w:ascii="Courier" w:hAnsi="Courier"/>
          <w:sz w:val="20"/>
          <w:szCs w:val="20"/>
        </w:rPr>
        <w:t>archive_batch_id</w:t>
      </w:r>
      <w:proofErr w:type="spellEnd"/>
      <w:r w:rsidRPr="0089424C">
        <w:rPr>
          <w:rFonts w:ascii="Courier" w:hAnsi="Courier"/>
          <w:sz w:val="20"/>
          <w:szCs w:val="20"/>
        </w:rPr>
        <w:t xml:space="preserve">, </w:t>
      </w:r>
      <w:proofErr w:type="spellStart"/>
      <w:r w:rsidRPr="0089424C">
        <w:rPr>
          <w:rFonts w:ascii="Courier" w:hAnsi="Courier"/>
          <w:sz w:val="20"/>
          <w:szCs w:val="20"/>
        </w:rPr>
        <w:t>b.archive_state</w:t>
      </w:r>
      <w:proofErr w:type="spellEnd"/>
      <w:r w:rsidRPr="0089424C">
        <w:rPr>
          <w:rFonts w:ascii="Courier" w:hAnsi="Courier"/>
          <w:sz w:val="20"/>
          <w:szCs w:val="20"/>
        </w:rPr>
        <w:t xml:space="preserve"> as </w:t>
      </w:r>
      <w:proofErr w:type="spellStart"/>
      <w:r w:rsidRPr="0089424C">
        <w:rPr>
          <w:rFonts w:ascii="Courier" w:hAnsi="Courier"/>
          <w:sz w:val="20"/>
          <w:szCs w:val="20"/>
        </w:rPr>
        <w:t>batch_state</w:t>
      </w:r>
      <w:proofErr w:type="spellEnd"/>
      <w:r w:rsidRPr="0089424C">
        <w:rPr>
          <w:rFonts w:ascii="Courier" w:hAnsi="Courier"/>
          <w:sz w:val="20"/>
          <w:szCs w:val="20"/>
        </w:rPr>
        <w:t>,</w:t>
      </w:r>
    </w:p>
    <w:p w14:paraId="4C540FC5" w14:textId="77777777" w:rsidR="00B82176" w:rsidRPr="0089424C" w:rsidRDefault="00B82176" w:rsidP="00B82176">
      <w:pPr>
        <w:ind w:left="1440"/>
        <w:rPr>
          <w:rFonts w:ascii="Courier" w:hAnsi="Courier"/>
          <w:sz w:val="20"/>
          <w:szCs w:val="20"/>
        </w:rPr>
      </w:pPr>
      <w:r w:rsidRPr="0089424C">
        <w:rPr>
          <w:rFonts w:ascii="Courier" w:hAnsi="Courier"/>
          <w:sz w:val="20"/>
          <w:szCs w:val="20"/>
        </w:rPr>
        <w:t xml:space="preserve">       </w:t>
      </w:r>
      <w:proofErr w:type="gramStart"/>
      <w:r w:rsidRPr="0089424C">
        <w:rPr>
          <w:rFonts w:ascii="Courier" w:hAnsi="Courier"/>
          <w:sz w:val="20"/>
          <w:szCs w:val="20"/>
        </w:rPr>
        <w:t>c</w:t>
      </w:r>
      <w:proofErr w:type="gramEnd"/>
      <w:r w:rsidRPr="0089424C">
        <w:rPr>
          <w:rFonts w:ascii="Courier" w:hAnsi="Courier"/>
          <w:sz w:val="20"/>
          <w:szCs w:val="20"/>
        </w:rPr>
        <w:t xml:space="preserve">.id as </w:t>
      </w:r>
      <w:proofErr w:type="spellStart"/>
      <w:r w:rsidRPr="0089424C">
        <w:rPr>
          <w:rFonts w:ascii="Courier" w:hAnsi="Courier"/>
          <w:sz w:val="20"/>
          <w:szCs w:val="20"/>
        </w:rPr>
        <w:t>archive_batch_chunk_id</w:t>
      </w:r>
      <w:proofErr w:type="spellEnd"/>
      <w:r w:rsidRPr="0089424C">
        <w:rPr>
          <w:rFonts w:ascii="Courier" w:hAnsi="Courier"/>
          <w:sz w:val="20"/>
          <w:szCs w:val="20"/>
        </w:rPr>
        <w:t xml:space="preserve">, </w:t>
      </w:r>
      <w:proofErr w:type="spellStart"/>
      <w:r w:rsidRPr="0089424C">
        <w:rPr>
          <w:rFonts w:ascii="Courier" w:hAnsi="Courier"/>
          <w:sz w:val="20"/>
          <w:szCs w:val="20"/>
        </w:rPr>
        <w:t>c.archive_state</w:t>
      </w:r>
      <w:proofErr w:type="spellEnd"/>
      <w:r w:rsidRPr="0089424C">
        <w:rPr>
          <w:rFonts w:ascii="Courier" w:hAnsi="Courier"/>
          <w:sz w:val="20"/>
          <w:szCs w:val="20"/>
        </w:rPr>
        <w:t xml:space="preserve"> as </w:t>
      </w:r>
      <w:proofErr w:type="spellStart"/>
      <w:r w:rsidRPr="0089424C">
        <w:rPr>
          <w:rFonts w:ascii="Courier" w:hAnsi="Courier"/>
          <w:sz w:val="20"/>
          <w:szCs w:val="20"/>
        </w:rPr>
        <w:t>chunk_state</w:t>
      </w:r>
      <w:proofErr w:type="spellEnd"/>
    </w:p>
    <w:p w14:paraId="4FEDCB70" w14:textId="77777777" w:rsidR="00B82176" w:rsidRPr="0089424C" w:rsidRDefault="00B82176" w:rsidP="00B82176">
      <w:pPr>
        <w:ind w:left="1440"/>
        <w:rPr>
          <w:rFonts w:ascii="Courier" w:hAnsi="Courier"/>
          <w:sz w:val="20"/>
          <w:szCs w:val="20"/>
        </w:rPr>
      </w:pPr>
      <w:proofErr w:type="gramStart"/>
      <w:r w:rsidRPr="0089424C">
        <w:rPr>
          <w:rFonts w:ascii="Courier" w:hAnsi="Courier"/>
          <w:sz w:val="20"/>
          <w:szCs w:val="20"/>
        </w:rPr>
        <w:t>from</w:t>
      </w:r>
      <w:proofErr w:type="gramEnd"/>
      <w:r w:rsidRPr="0089424C">
        <w:rPr>
          <w:rFonts w:ascii="Courier" w:hAnsi="Courier"/>
          <w:sz w:val="20"/>
          <w:szCs w:val="20"/>
        </w:rPr>
        <w:t xml:space="preserve"> item </w:t>
      </w:r>
      <w:proofErr w:type="spellStart"/>
      <w:r w:rsidRPr="0089424C">
        <w:rPr>
          <w:rFonts w:ascii="Courier" w:hAnsi="Courier"/>
          <w:sz w:val="20"/>
          <w:szCs w:val="20"/>
        </w:rPr>
        <w:t>i</w:t>
      </w:r>
      <w:proofErr w:type="spellEnd"/>
      <w:r w:rsidRPr="0089424C">
        <w:rPr>
          <w:rFonts w:ascii="Courier" w:hAnsi="Courier"/>
          <w:sz w:val="20"/>
          <w:szCs w:val="20"/>
        </w:rPr>
        <w:t xml:space="preserve">, </w:t>
      </w:r>
      <w:proofErr w:type="spellStart"/>
      <w:r w:rsidRPr="0089424C">
        <w:rPr>
          <w:rFonts w:ascii="Courier" w:hAnsi="Courier"/>
          <w:sz w:val="20"/>
          <w:szCs w:val="20"/>
        </w:rPr>
        <w:t>archive_batch_chunk</w:t>
      </w:r>
      <w:proofErr w:type="spellEnd"/>
      <w:r w:rsidRPr="0089424C">
        <w:rPr>
          <w:rFonts w:ascii="Courier" w:hAnsi="Courier"/>
          <w:sz w:val="20"/>
          <w:szCs w:val="20"/>
        </w:rPr>
        <w:t xml:space="preserve"> c, </w:t>
      </w:r>
      <w:proofErr w:type="spellStart"/>
      <w:r w:rsidRPr="0089424C">
        <w:rPr>
          <w:rFonts w:ascii="Courier" w:hAnsi="Courier"/>
          <w:sz w:val="20"/>
          <w:szCs w:val="20"/>
        </w:rPr>
        <w:t>archive_batch</w:t>
      </w:r>
      <w:proofErr w:type="spellEnd"/>
      <w:r w:rsidRPr="0089424C">
        <w:rPr>
          <w:rFonts w:ascii="Courier" w:hAnsi="Courier"/>
          <w:sz w:val="20"/>
          <w:szCs w:val="20"/>
        </w:rPr>
        <w:t xml:space="preserve"> b</w:t>
      </w:r>
    </w:p>
    <w:p w14:paraId="70A25D7A" w14:textId="77777777" w:rsidR="00B82176" w:rsidRPr="0089424C" w:rsidRDefault="00B82176" w:rsidP="00B82176">
      <w:pPr>
        <w:ind w:left="1440"/>
        <w:rPr>
          <w:rFonts w:ascii="Courier" w:hAnsi="Courier"/>
          <w:sz w:val="20"/>
          <w:szCs w:val="20"/>
        </w:rPr>
      </w:pPr>
      <w:proofErr w:type="gramStart"/>
      <w:r w:rsidRPr="0089424C">
        <w:rPr>
          <w:rFonts w:ascii="Courier" w:hAnsi="Courier"/>
          <w:sz w:val="20"/>
          <w:szCs w:val="20"/>
        </w:rPr>
        <w:t>where</w:t>
      </w:r>
      <w:proofErr w:type="gramEnd"/>
      <w:r w:rsidRPr="0089424C">
        <w:rPr>
          <w:rFonts w:ascii="Courier" w:hAnsi="Courier"/>
          <w:sz w:val="20"/>
          <w:szCs w:val="20"/>
        </w:rPr>
        <w:t xml:space="preserve"> </w:t>
      </w:r>
      <w:proofErr w:type="spellStart"/>
      <w:r w:rsidRPr="0089424C">
        <w:rPr>
          <w:rFonts w:ascii="Courier" w:hAnsi="Courier"/>
          <w:sz w:val="20"/>
          <w:szCs w:val="20"/>
        </w:rPr>
        <w:t>i.archive_batch_chunk_id</w:t>
      </w:r>
      <w:proofErr w:type="spellEnd"/>
      <w:r w:rsidRPr="0089424C">
        <w:rPr>
          <w:rFonts w:ascii="Courier" w:hAnsi="Courier"/>
          <w:sz w:val="20"/>
          <w:szCs w:val="20"/>
        </w:rPr>
        <w:t xml:space="preserve"> = c.id</w:t>
      </w:r>
    </w:p>
    <w:p w14:paraId="1FE910B3" w14:textId="77777777" w:rsidR="00B82176" w:rsidRPr="0089424C" w:rsidRDefault="00B82176" w:rsidP="00B82176">
      <w:pPr>
        <w:ind w:left="1440"/>
        <w:rPr>
          <w:rFonts w:ascii="Courier" w:hAnsi="Courier"/>
          <w:sz w:val="20"/>
          <w:szCs w:val="20"/>
        </w:rPr>
      </w:pPr>
      <w:proofErr w:type="gramStart"/>
      <w:r w:rsidRPr="0089424C">
        <w:rPr>
          <w:rFonts w:ascii="Courier" w:hAnsi="Courier"/>
          <w:sz w:val="20"/>
          <w:szCs w:val="20"/>
        </w:rPr>
        <w:t>and</w:t>
      </w:r>
      <w:proofErr w:type="gramEnd"/>
      <w:r w:rsidRPr="0089424C">
        <w:rPr>
          <w:rFonts w:ascii="Courier" w:hAnsi="Courier"/>
          <w:sz w:val="20"/>
          <w:szCs w:val="20"/>
        </w:rPr>
        <w:t xml:space="preserve"> </w:t>
      </w:r>
      <w:proofErr w:type="spellStart"/>
      <w:r w:rsidRPr="0089424C">
        <w:rPr>
          <w:rFonts w:ascii="Courier" w:hAnsi="Courier"/>
          <w:sz w:val="20"/>
          <w:szCs w:val="20"/>
        </w:rPr>
        <w:t>c.archive_batch_id</w:t>
      </w:r>
      <w:proofErr w:type="spellEnd"/>
      <w:r w:rsidRPr="0089424C">
        <w:rPr>
          <w:rFonts w:ascii="Courier" w:hAnsi="Courier"/>
          <w:sz w:val="20"/>
          <w:szCs w:val="20"/>
        </w:rPr>
        <w:t xml:space="preserve"> = b.id</w:t>
      </w:r>
    </w:p>
    <w:p w14:paraId="2E7F460A" w14:textId="1FCAFCF0" w:rsidR="00B82176" w:rsidRPr="0089424C" w:rsidRDefault="00B82176" w:rsidP="005177CC">
      <w:pPr>
        <w:ind w:left="1440"/>
        <w:rPr>
          <w:rFonts w:ascii="Courier" w:hAnsi="Courier"/>
          <w:sz w:val="20"/>
          <w:szCs w:val="20"/>
        </w:rPr>
      </w:pPr>
      <w:proofErr w:type="gramStart"/>
      <w:r w:rsidRPr="0089424C">
        <w:rPr>
          <w:rFonts w:ascii="Courier" w:hAnsi="Courier"/>
          <w:sz w:val="20"/>
          <w:szCs w:val="20"/>
        </w:rPr>
        <w:t>and</w:t>
      </w:r>
      <w:proofErr w:type="gramEnd"/>
      <w:r w:rsidRPr="0089424C">
        <w:rPr>
          <w:rFonts w:ascii="Courier" w:hAnsi="Courier"/>
          <w:sz w:val="20"/>
          <w:szCs w:val="20"/>
        </w:rPr>
        <w:t xml:space="preserve"> </w:t>
      </w:r>
      <w:r w:rsidR="005177CC">
        <w:rPr>
          <w:rFonts w:ascii="Courier" w:hAnsi="Courier"/>
          <w:sz w:val="20"/>
          <w:szCs w:val="20"/>
        </w:rPr>
        <w:t>b.id = &lt;archive batch id&gt;</w:t>
      </w:r>
    </w:p>
    <w:p w14:paraId="63AEB616" w14:textId="77777777" w:rsidR="00B82176" w:rsidRPr="0089424C" w:rsidRDefault="00B82176" w:rsidP="00B82176">
      <w:pPr>
        <w:ind w:left="1440"/>
        <w:rPr>
          <w:rFonts w:ascii="Courier" w:hAnsi="Courier"/>
          <w:sz w:val="20"/>
          <w:szCs w:val="20"/>
        </w:rPr>
      </w:pPr>
      <w:proofErr w:type="gramStart"/>
      <w:r w:rsidRPr="0089424C">
        <w:rPr>
          <w:rFonts w:ascii="Courier" w:hAnsi="Courier"/>
          <w:sz w:val="20"/>
          <w:szCs w:val="20"/>
        </w:rPr>
        <w:t>order</w:t>
      </w:r>
      <w:proofErr w:type="gramEnd"/>
      <w:r w:rsidRPr="0089424C">
        <w:rPr>
          <w:rFonts w:ascii="Courier" w:hAnsi="Courier"/>
          <w:sz w:val="20"/>
          <w:szCs w:val="20"/>
        </w:rPr>
        <w:t xml:space="preserve"> by </w:t>
      </w:r>
      <w:proofErr w:type="spellStart"/>
      <w:r w:rsidRPr="0089424C">
        <w:rPr>
          <w:rFonts w:ascii="Courier" w:hAnsi="Courier"/>
          <w:sz w:val="20"/>
          <w:szCs w:val="20"/>
        </w:rPr>
        <w:t>archive_batch_id</w:t>
      </w:r>
      <w:proofErr w:type="spellEnd"/>
      <w:r w:rsidRPr="0089424C">
        <w:rPr>
          <w:rFonts w:ascii="Courier" w:hAnsi="Courier"/>
          <w:sz w:val="20"/>
          <w:szCs w:val="20"/>
        </w:rPr>
        <w:t xml:space="preserve">, </w:t>
      </w:r>
      <w:proofErr w:type="spellStart"/>
      <w:r w:rsidRPr="0089424C">
        <w:rPr>
          <w:rFonts w:ascii="Courier" w:hAnsi="Courier"/>
          <w:sz w:val="20"/>
          <w:szCs w:val="20"/>
        </w:rPr>
        <w:t>archive_batch_chunk_id</w:t>
      </w:r>
      <w:proofErr w:type="spellEnd"/>
      <w:r w:rsidRPr="0089424C">
        <w:rPr>
          <w:rFonts w:ascii="Courier" w:hAnsi="Courier"/>
          <w:sz w:val="20"/>
          <w:szCs w:val="20"/>
        </w:rPr>
        <w:t>;</w:t>
      </w:r>
    </w:p>
    <w:p w14:paraId="408C5CA2" w14:textId="77777777" w:rsidR="00B82176" w:rsidRDefault="00B82176" w:rsidP="00A238EB">
      <w:pPr>
        <w:ind w:left="1440"/>
      </w:pPr>
    </w:p>
    <w:p w14:paraId="7E7AE771" w14:textId="76BC9B04" w:rsidR="00B82176" w:rsidRDefault="00B82176" w:rsidP="00A238EB">
      <w:pPr>
        <w:ind w:left="1440"/>
      </w:pPr>
      <w:proofErr w:type="gramStart"/>
      <w:r>
        <w:t xml:space="preserve">Where </w:t>
      </w:r>
      <w:r w:rsidR="00B96FD7">
        <w:rPr>
          <w:rFonts w:ascii="Courier" w:hAnsi="Courier"/>
          <w:sz w:val="20"/>
          <w:szCs w:val="20"/>
        </w:rPr>
        <w:t>&lt;archive batch id</w:t>
      </w:r>
      <w:r w:rsidRPr="0089424C">
        <w:rPr>
          <w:rFonts w:ascii="Courier" w:hAnsi="Courier"/>
          <w:sz w:val="20"/>
          <w:szCs w:val="20"/>
        </w:rPr>
        <w:t>&gt;</w:t>
      </w:r>
      <w:r w:rsidR="00391FDE">
        <w:t xml:space="preserve"> is </w:t>
      </w:r>
      <w:r w:rsidR="00B96FD7">
        <w:t>the id for the generated archive batch</w:t>
      </w:r>
      <w:r>
        <w:t>.</w:t>
      </w:r>
      <w:proofErr w:type="gramEnd"/>
    </w:p>
    <w:p w14:paraId="0F0E66B7" w14:textId="70814C33" w:rsidR="00A238EB" w:rsidRDefault="00B82176" w:rsidP="00A238EB">
      <w:pPr>
        <w:ind w:left="1440"/>
      </w:pPr>
      <w:r>
        <w:t xml:space="preserve">Verify that the returned </w:t>
      </w:r>
      <w:proofErr w:type="spellStart"/>
      <w:r>
        <w:t>item_state</w:t>
      </w:r>
      <w:proofErr w:type="spellEnd"/>
      <w:r>
        <w:t xml:space="preserve">, </w:t>
      </w:r>
      <w:proofErr w:type="spellStart"/>
      <w:r>
        <w:t>batch_state</w:t>
      </w:r>
      <w:proofErr w:type="spellEnd"/>
      <w:r>
        <w:t xml:space="preserve"> and </w:t>
      </w:r>
      <w:proofErr w:type="spellStart"/>
      <w:r>
        <w:t>chunk_state</w:t>
      </w:r>
      <w:proofErr w:type="spellEnd"/>
      <w:r>
        <w:t xml:space="preserve"> all have a value of “</w:t>
      </w:r>
      <w:proofErr w:type="spellStart"/>
      <w:r>
        <w:t>ready_to_</w:t>
      </w:r>
      <w:r w:rsidR="007547B7">
        <w:t>archive</w:t>
      </w:r>
      <w:proofErr w:type="spellEnd"/>
      <w:r w:rsidR="007547B7">
        <w:t>” and that all 10 items are returned.</w:t>
      </w:r>
    </w:p>
    <w:p w14:paraId="3C93CFA1" w14:textId="77777777" w:rsidR="00391FDE" w:rsidRDefault="00391FDE" w:rsidP="00A238EB">
      <w:pPr>
        <w:ind w:left="1440"/>
      </w:pPr>
    </w:p>
    <w:p w14:paraId="2631FAA9" w14:textId="77777777" w:rsidR="004F17DF" w:rsidRDefault="004F17DF" w:rsidP="00C85EE5"/>
    <w:p w14:paraId="3436C0AB" w14:textId="3D0EA5C7" w:rsidR="004F17DF" w:rsidRDefault="004F17DF" w:rsidP="00C85EE5">
      <w:r>
        <w:t xml:space="preserve">2. </w:t>
      </w:r>
      <w:proofErr w:type="spellStart"/>
      <w:r>
        <w:t>PreArchiver</w:t>
      </w:r>
      <w:proofErr w:type="spellEnd"/>
      <w:r w:rsidR="004B3899">
        <w:t xml:space="preserve"> </w:t>
      </w:r>
    </w:p>
    <w:p w14:paraId="448EB12E" w14:textId="77777777" w:rsidR="004F17DF" w:rsidRDefault="004F17DF" w:rsidP="00C85EE5"/>
    <w:p w14:paraId="34BF1207" w14:textId="3F8F96AC" w:rsidR="009C7ED3" w:rsidRDefault="009C7ED3" w:rsidP="00C85EE5">
      <w:r>
        <w:tab/>
        <w:t>Setup:</w:t>
      </w:r>
      <w:r>
        <w:tab/>
        <w:t>Verify that</w:t>
      </w:r>
      <w:r w:rsidR="00155FEC">
        <w:t xml:space="preserve"> DEV DRS2 </w:t>
      </w:r>
      <w:r>
        <w:t>web services are up and running.</w:t>
      </w:r>
    </w:p>
    <w:p w14:paraId="23624BFB" w14:textId="7AB0B8BB" w:rsidR="00155FEC" w:rsidRDefault="00155FEC" w:rsidP="00C85EE5">
      <w:r>
        <w:tab/>
      </w:r>
      <w:r>
        <w:tab/>
        <w:t xml:space="preserve">Verify that QA </w:t>
      </w:r>
      <w:proofErr w:type="spellStart"/>
      <w:r>
        <w:t>Wordshack</w:t>
      </w:r>
      <w:proofErr w:type="spellEnd"/>
      <w:r>
        <w:t xml:space="preserve"> is up an</w:t>
      </w:r>
      <w:r w:rsidR="0064212D">
        <w:t>d</w:t>
      </w:r>
      <w:r>
        <w:t xml:space="preserve"> running</w:t>
      </w:r>
    </w:p>
    <w:p w14:paraId="6813EBD7" w14:textId="35E8CFF8" w:rsidR="009C7ED3" w:rsidRDefault="009C7ED3" w:rsidP="00C85EE5">
      <w:r>
        <w:tab/>
      </w:r>
      <w:r>
        <w:tab/>
      </w:r>
      <w:r w:rsidR="00011E23">
        <w:t xml:space="preserve">Verify that </w:t>
      </w:r>
      <w:r w:rsidR="0064212D">
        <w:t>the drs2 file system is mounted</w:t>
      </w:r>
    </w:p>
    <w:p w14:paraId="68ABDEF5" w14:textId="62C1304B" w:rsidR="0064212D" w:rsidRDefault="0064212D" w:rsidP="00C85EE5">
      <w:r>
        <w:tab/>
      </w:r>
      <w:r>
        <w:tab/>
      </w:r>
    </w:p>
    <w:p w14:paraId="3D864AAE" w14:textId="77777777" w:rsidR="00DB4FB0" w:rsidRDefault="0064212D" w:rsidP="00C85EE5">
      <w:r>
        <w:tab/>
        <w:t xml:space="preserve">Troubleshooting: </w:t>
      </w:r>
    </w:p>
    <w:p w14:paraId="0FEF19E5" w14:textId="7D1BA04E" w:rsidR="0064212D" w:rsidRDefault="006F04AD" w:rsidP="00D976E4">
      <w:pPr>
        <w:ind w:left="1440"/>
      </w:pPr>
      <w:r>
        <w:t xml:space="preserve">If there is a problem in the </w:t>
      </w:r>
      <w:proofErr w:type="spellStart"/>
      <w:r>
        <w:t>p</w:t>
      </w:r>
      <w:r w:rsidR="00D976E4">
        <w:t>rearchiver</w:t>
      </w:r>
      <w:proofErr w:type="spellEnd"/>
      <w:r w:rsidR="00D976E4">
        <w:t>, c</w:t>
      </w:r>
      <w:r w:rsidR="0064212D">
        <w:t>heck the system/log/prearchive.log file.</w:t>
      </w:r>
      <w:bookmarkStart w:id="0" w:name="_GoBack"/>
      <w:bookmarkEnd w:id="0"/>
    </w:p>
    <w:p w14:paraId="4BEF814F" w14:textId="2076A21E" w:rsidR="00D976E4" w:rsidRDefault="00D976E4" w:rsidP="00D976E4">
      <w:pPr>
        <w:ind w:left="1440"/>
      </w:pPr>
      <w:r>
        <w:t>If the DRS2 loader fails to load the items, c</w:t>
      </w:r>
      <w:r w:rsidR="00DB4FB0">
        <w:t>heck the DRS loader email messages</w:t>
      </w:r>
      <w:r>
        <w:t>. Based on that examine the descriptor files for the failed batch.</w:t>
      </w:r>
    </w:p>
    <w:p w14:paraId="2E8510E8" w14:textId="41E65CE3" w:rsidR="00DB4FB0" w:rsidRDefault="00DB4FB0" w:rsidP="00C85EE5">
      <w:r>
        <w:tab/>
      </w:r>
      <w:r>
        <w:tab/>
      </w:r>
      <w:r>
        <w:tab/>
        <w:t xml:space="preserve">    </w:t>
      </w:r>
      <w:r>
        <w:tab/>
      </w:r>
    </w:p>
    <w:p w14:paraId="21237388" w14:textId="77777777" w:rsidR="009C7ED3" w:rsidRDefault="009C7ED3" w:rsidP="00C85EE5"/>
    <w:p w14:paraId="30E3D764" w14:textId="112989D7" w:rsidR="00E03B3B" w:rsidRDefault="007334F6" w:rsidP="00E03B3B">
      <w:pPr>
        <w:pStyle w:val="ListParagraph"/>
        <w:numPr>
          <w:ilvl w:val="1"/>
          <w:numId w:val="3"/>
        </w:numPr>
      </w:pPr>
      <w:r>
        <w:t xml:space="preserve">Run the </w:t>
      </w:r>
      <w:proofErr w:type="spellStart"/>
      <w:r w:rsidRPr="007334F6">
        <w:t>edu.harvard.hul.ois.eas.batch.jobs.PreArchiverJobTest</w:t>
      </w:r>
      <w:proofErr w:type="spellEnd"/>
      <w:r>
        <w:t xml:space="preserve"> </w:t>
      </w:r>
      <w:proofErr w:type="gramStart"/>
      <w:r>
        <w:t>test  using</w:t>
      </w:r>
      <w:proofErr w:type="gramEnd"/>
      <w:r>
        <w:t xml:space="preserve"> the following java </w:t>
      </w:r>
      <w:proofErr w:type="spellStart"/>
      <w:r>
        <w:t>vm</w:t>
      </w:r>
      <w:proofErr w:type="spellEnd"/>
      <w:r>
        <w:t xml:space="preserve"> arguments:</w:t>
      </w:r>
    </w:p>
    <w:p w14:paraId="39659CD1" w14:textId="422B46BD" w:rsidR="007334F6" w:rsidRPr="007334F6" w:rsidRDefault="007334F6" w:rsidP="00E03B3B">
      <w:pPr>
        <w:pStyle w:val="ListParagraph"/>
        <w:ind w:left="2160"/>
        <w:rPr>
          <w:rFonts w:ascii="Courier" w:hAnsi="Courier"/>
          <w:sz w:val="20"/>
          <w:szCs w:val="20"/>
        </w:rPr>
      </w:pPr>
      <w:r w:rsidRPr="007334F6">
        <w:rPr>
          <w:rFonts w:ascii="Courier" w:hAnsi="Courier"/>
          <w:sz w:val="20"/>
          <w:szCs w:val="20"/>
        </w:rPr>
        <w:t>-Dlog4j.debug=true -Dlog4j.configuration=file:&lt;workspace&gt;/eas/conf/prearchiver_log4j.properties -</w:t>
      </w:r>
      <w:proofErr w:type="spellStart"/>
      <w:r w:rsidRPr="007334F6">
        <w:rPr>
          <w:rFonts w:ascii="Courier" w:hAnsi="Courier"/>
          <w:sz w:val="20"/>
          <w:szCs w:val="20"/>
        </w:rPr>
        <w:t>Dbatch</w:t>
      </w:r>
      <w:proofErr w:type="spellEnd"/>
      <w:r w:rsidRPr="007334F6">
        <w:rPr>
          <w:rFonts w:ascii="Courier" w:hAnsi="Courier"/>
          <w:sz w:val="20"/>
          <w:szCs w:val="20"/>
        </w:rPr>
        <w:t>=&lt;archive batch id&gt;</w:t>
      </w:r>
    </w:p>
    <w:p w14:paraId="30DC5387" w14:textId="5E60D53D" w:rsidR="007334F6" w:rsidRDefault="007334F6" w:rsidP="00E03B3B">
      <w:pPr>
        <w:pStyle w:val="ListParagraph"/>
        <w:ind w:left="1440"/>
      </w:pPr>
      <w:r>
        <w:t xml:space="preserve">Where </w:t>
      </w:r>
      <w:r w:rsidRPr="007334F6">
        <w:rPr>
          <w:rFonts w:ascii="Courier" w:hAnsi="Courier"/>
          <w:sz w:val="20"/>
          <w:szCs w:val="20"/>
        </w:rPr>
        <w:t>&lt;archive batch id&gt;</w:t>
      </w:r>
      <w:r>
        <w:t xml:space="preserve"> is the archive batch id that was returned in </w:t>
      </w:r>
      <w:proofErr w:type="gramStart"/>
      <w:r>
        <w:t>step</w:t>
      </w:r>
      <w:proofErr w:type="gramEnd"/>
      <w:r>
        <w:t xml:space="preserve"> 1.6.</w:t>
      </w:r>
    </w:p>
    <w:p w14:paraId="0DA86C60" w14:textId="70014D22" w:rsidR="00FA672F" w:rsidRDefault="00FA672F" w:rsidP="00E03B3B">
      <w:pPr>
        <w:pStyle w:val="ListParagraph"/>
        <w:ind w:left="1440"/>
      </w:pPr>
      <w:r>
        <w:t>Or</w:t>
      </w:r>
    </w:p>
    <w:p w14:paraId="11525BB9" w14:textId="40351EA9" w:rsidR="00FA672F" w:rsidRDefault="00FA672F" w:rsidP="00E03B3B">
      <w:pPr>
        <w:pStyle w:val="ListParagraph"/>
        <w:ind w:left="1440"/>
      </w:pPr>
      <w:r>
        <w:t>Run bin/drs_postarchiver.sh</w:t>
      </w:r>
    </w:p>
    <w:p w14:paraId="72EDDD6E" w14:textId="4E0455B0" w:rsidR="00FA672F" w:rsidRDefault="00FA672F" w:rsidP="00E03B3B">
      <w:pPr>
        <w:pStyle w:val="ListParagraph"/>
        <w:ind w:left="1440"/>
      </w:pPr>
      <w:r>
        <w:t>This will pick up the next batch to be run</w:t>
      </w:r>
    </w:p>
    <w:p w14:paraId="0D81F799" w14:textId="77777777" w:rsidR="00FA672F" w:rsidRDefault="00FA672F" w:rsidP="00E03B3B">
      <w:pPr>
        <w:pStyle w:val="ListParagraph"/>
        <w:ind w:left="1440"/>
      </w:pPr>
    </w:p>
    <w:p w14:paraId="7ECECDCF" w14:textId="33B47F51" w:rsidR="00E03B3B" w:rsidRDefault="00DB4FB0" w:rsidP="00DB4FB0">
      <w:pPr>
        <w:pStyle w:val="ListParagraph"/>
        <w:numPr>
          <w:ilvl w:val="1"/>
          <w:numId w:val="3"/>
        </w:numPr>
      </w:pPr>
      <w:r>
        <w:t xml:space="preserve">Verify that three batches are created (one for each chunk) in the DEV DRS2 </w:t>
      </w:r>
      <w:proofErr w:type="spellStart"/>
      <w:r>
        <w:t>eas</w:t>
      </w:r>
      <w:proofErr w:type="spellEnd"/>
      <w:r>
        <w:t xml:space="preserve"> secure </w:t>
      </w:r>
      <w:proofErr w:type="spellStart"/>
      <w:r>
        <w:t>dropbox</w:t>
      </w:r>
      <w:proofErr w:type="spellEnd"/>
      <w:r>
        <w:t xml:space="preserve"> incoming directory.  Note that the batch directory naming convention is:</w:t>
      </w:r>
    </w:p>
    <w:p w14:paraId="08718B2A" w14:textId="20CB5625" w:rsidR="00DB4FB0" w:rsidRDefault="00DB4FB0" w:rsidP="00DB4FB0">
      <w:pPr>
        <w:pStyle w:val="ListParagraph"/>
        <w:ind w:left="2160"/>
      </w:pPr>
      <w:proofErr w:type="spellStart"/>
      <w:r>
        <w:t>EASItem</w:t>
      </w:r>
      <w:proofErr w:type="spellEnd"/>
      <w:r>
        <w:t>_&lt;</w:t>
      </w:r>
      <w:proofErr w:type="spellStart"/>
      <w:r>
        <w:t>archive_batch_id</w:t>
      </w:r>
      <w:proofErr w:type="spellEnd"/>
      <w:r>
        <w:t>&gt;_&lt;</w:t>
      </w:r>
      <w:proofErr w:type="spellStart"/>
      <w:r>
        <w:t>archive_batch_chunk_id</w:t>
      </w:r>
      <w:proofErr w:type="spellEnd"/>
      <w:r>
        <w:t>&gt;</w:t>
      </w:r>
    </w:p>
    <w:p w14:paraId="75434300" w14:textId="77777777" w:rsidR="00064F8F" w:rsidRDefault="00064F8F" w:rsidP="00DB4FB0">
      <w:pPr>
        <w:pStyle w:val="ListParagraph"/>
        <w:ind w:left="2160"/>
      </w:pPr>
    </w:p>
    <w:p w14:paraId="306E4BBD" w14:textId="2BF44AE5" w:rsidR="00064F8F" w:rsidRDefault="00064F8F" w:rsidP="00DB4FB0">
      <w:pPr>
        <w:pStyle w:val="ListParagraph"/>
        <w:ind w:left="2160"/>
      </w:pPr>
      <w:r>
        <w:t xml:space="preserve">Wait </w:t>
      </w:r>
      <w:r w:rsidR="001B57F6">
        <w:t>approximately</w:t>
      </w:r>
      <w:r>
        <w:t xml:space="preserve"> 5 minutes for the DRS loader to process the batches, </w:t>
      </w:r>
      <w:proofErr w:type="gramStart"/>
      <w:r>
        <w:t>then</w:t>
      </w:r>
      <w:proofErr w:type="gramEnd"/>
      <w:r>
        <w:t xml:space="preserve"> check the DRS </w:t>
      </w:r>
      <w:proofErr w:type="spellStart"/>
      <w:r>
        <w:t>dropbox</w:t>
      </w:r>
      <w:proofErr w:type="spellEnd"/>
      <w:r>
        <w:t xml:space="preserve"> batch directories for successful load reports.</w:t>
      </w:r>
    </w:p>
    <w:p w14:paraId="125C6B81" w14:textId="77777777" w:rsidR="00064F8F" w:rsidRDefault="00064F8F" w:rsidP="00DB4FB0">
      <w:pPr>
        <w:pStyle w:val="ListParagraph"/>
        <w:ind w:left="2160"/>
      </w:pPr>
    </w:p>
    <w:p w14:paraId="30427460" w14:textId="2FDA7AE5" w:rsidR="00064F8F" w:rsidRDefault="00064F8F" w:rsidP="00DB4FB0">
      <w:pPr>
        <w:pStyle w:val="ListParagraph"/>
        <w:ind w:left="2160"/>
      </w:pPr>
      <w:r>
        <w:t xml:space="preserve">Wait another 5 minutes for the DRS2 processes to index the newly created objects. Then query for the objects using the DRS2 web admin </w:t>
      </w:r>
      <w:r w:rsidR="00E705DA">
        <w:t>and verify that they look ok.  Download and verify that the descriptors look ok.</w:t>
      </w:r>
    </w:p>
    <w:p w14:paraId="50E5FD94" w14:textId="77777777" w:rsidR="00FA672F" w:rsidRDefault="00FA672F" w:rsidP="00DB4FB0">
      <w:pPr>
        <w:pStyle w:val="ListParagraph"/>
        <w:ind w:left="2160"/>
      </w:pPr>
    </w:p>
    <w:p w14:paraId="3FA33F8F" w14:textId="0E719EAF" w:rsidR="003E05F0" w:rsidRDefault="003E05F0" w:rsidP="00E16C04">
      <w:pPr>
        <w:pStyle w:val="ListParagraph"/>
        <w:numPr>
          <w:ilvl w:val="1"/>
          <w:numId w:val="3"/>
        </w:numPr>
      </w:pPr>
      <w:r>
        <w:t xml:space="preserve">Verify the database archive batch states by running the query from step 1.6.  This time the item state </w:t>
      </w:r>
      <w:proofErr w:type="spellStart"/>
      <w:r>
        <w:t>shoud</w:t>
      </w:r>
      <w:proofErr w:type="spellEnd"/>
      <w:r>
        <w:t xml:space="preserve"> </w:t>
      </w:r>
      <w:proofErr w:type="gramStart"/>
      <w:r>
        <w:t>be</w:t>
      </w:r>
      <w:proofErr w:type="gramEnd"/>
      <w:r>
        <w:t xml:space="preserve"> “</w:t>
      </w:r>
      <w:proofErr w:type="spellStart"/>
      <w:r>
        <w:t>in_archive_queue</w:t>
      </w:r>
      <w:proofErr w:type="spellEnd"/>
      <w:r>
        <w:t>” for all Items, the batch state and the chunk states should be “archiving”.</w:t>
      </w:r>
    </w:p>
    <w:p w14:paraId="3568BEEF" w14:textId="77777777" w:rsidR="00E16C04" w:rsidRDefault="00E16C04" w:rsidP="00E16C04"/>
    <w:p w14:paraId="482E25CB" w14:textId="77777777" w:rsidR="00391B8B" w:rsidRDefault="00391B8B" w:rsidP="00E16C04"/>
    <w:p w14:paraId="2D6CC3C6" w14:textId="77777777" w:rsidR="00391B8B" w:rsidRDefault="00391B8B" w:rsidP="00E16C04"/>
    <w:p w14:paraId="409F5367" w14:textId="77777777" w:rsidR="00391B8B" w:rsidRDefault="00391B8B" w:rsidP="00E16C04"/>
    <w:p w14:paraId="21F2A675" w14:textId="5729AF24" w:rsidR="004648E2" w:rsidRDefault="004648E2" w:rsidP="00E16C04">
      <w:r>
        <w:t>3. DRS Loader</w:t>
      </w:r>
    </w:p>
    <w:p w14:paraId="74E88B07" w14:textId="1F48A235" w:rsidR="004648E2" w:rsidRDefault="004648E2" w:rsidP="00E16C04">
      <w:r>
        <w:tab/>
        <w:t xml:space="preserve">3.1 Verify that the items have been loaded.  </w:t>
      </w:r>
    </w:p>
    <w:p w14:paraId="2A3163A1" w14:textId="77777777" w:rsidR="004648E2" w:rsidRDefault="004648E2" w:rsidP="00E16C04">
      <w:r>
        <w:tab/>
      </w:r>
      <w:r>
        <w:tab/>
        <w:t xml:space="preserve">Use DRS2 Web Admin to search for batches with </w:t>
      </w:r>
    </w:p>
    <w:p w14:paraId="40838E8A" w14:textId="728CC162" w:rsidR="004648E2" w:rsidRDefault="004648E2" w:rsidP="004648E2">
      <w:pPr>
        <w:ind w:left="1440" w:firstLine="720"/>
      </w:pPr>
      <w:proofErr w:type="gramStart"/>
      <w:r>
        <w:t>batch</w:t>
      </w:r>
      <w:proofErr w:type="gramEnd"/>
      <w:r>
        <w:t xml:space="preserve"> load date &gt; &lt;today&gt;</w:t>
      </w:r>
    </w:p>
    <w:p w14:paraId="1CE3B91A" w14:textId="6740CE85" w:rsidR="004648E2" w:rsidRDefault="004648E2" w:rsidP="004648E2">
      <w:r>
        <w:tab/>
      </w:r>
      <w:r>
        <w:tab/>
        <w:t>Verify that the batch names for all the archive batch chunks are listed.</w:t>
      </w:r>
    </w:p>
    <w:p w14:paraId="7530D3CA" w14:textId="77777777" w:rsidR="004648E2" w:rsidRDefault="004648E2" w:rsidP="00E16C04"/>
    <w:p w14:paraId="21F66A46" w14:textId="7A8A2D24" w:rsidR="00E16C04" w:rsidRDefault="004648E2" w:rsidP="00E16C04">
      <w:r>
        <w:t>4.1</w:t>
      </w:r>
      <w:r w:rsidR="00E16C04">
        <w:t xml:space="preserve">. </w:t>
      </w:r>
      <w:proofErr w:type="spellStart"/>
      <w:r w:rsidR="00E16C04">
        <w:t>PostArchiver</w:t>
      </w:r>
      <w:proofErr w:type="spellEnd"/>
      <w:r w:rsidR="00E16C04">
        <w:t xml:space="preserve"> </w:t>
      </w:r>
    </w:p>
    <w:p w14:paraId="73B31B61" w14:textId="4E80AFC6" w:rsidR="006F04AD" w:rsidRDefault="006F04AD" w:rsidP="006F04AD"/>
    <w:p w14:paraId="392E5AC4" w14:textId="77777777" w:rsidR="006F04AD" w:rsidRDefault="006F04AD" w:rsidP="006F04AD">
      <w:r>
        <w:tab/>
        <w:t xml:space="preserve">Troubleshooting: </w:t>
      </w:r>
    </w:p>
    <w:p w14:paraId="425CD4DD" w14:textId="75AB7A53" w:rsidR="006F04AD" w:rsidRDefault="006F04AD" w:rsidP="006F04AD">
      <w:pPr>
        <w:ind w:left="1440"/>
      </w:pPr>
      <w:r>
        <w:t xml:space="preserve">If there is a problem in the </w:t>
      </w:r>
      <w:proofErr w:type="spellStart"/>
      <w:r>
        <w:t>post</w:t>
      </w:r>
      <w:r>
        <w:t>archiver</w:t>
      </w:r>
      <w:proofErr w:type="spellEnd"/>
      <w:r>
        <w:t>, c</w:t>
      </w:r>
      <w:r>
        <w:t>heck the system/log/post</w:t>
      </w:r>
      <w:r>
        <w:t>archive.log file.</w:t>
      </w:r>
    </w:p>
    <w:p w14:paraId="44CC7BB8" w14:textId="77777777" w:rsidR="006F04AD" w:rsidRDefault="006F04AD" w:rsidP="00E16C04"/>
    <w:p w14:paraId="583B184F" w14:textId="79903467" w:rsidR="00E16C04" w:rsidRDefault="00E16C04" w:rsidP="00E16C04">
      <w:r>
        <w:tab/>
        <w:t>Step 3.1</w:t>
      </w:r>
      <w:r w:rsidR="004648E2">
        <w:t xml:space="preserve"> </w:t>
      </w:r>
    </w:p>
    <w:p w14:paraId="65E0BBC4" w14:textId="7E85D82E" w:rsidR="004648E2" w:rsidRDefault="004648E2" w:rsidP="0014671C">
      <w:pPr>
        <w:ind w:left="720"/>
      </w:pPr>
      <w:r>
        <w:t>Record the location</w:t>
      </w:r>
      <w:r w:rsidR="009D312D">
        <w:t xml:space="preserve"> for each item </w:t>
      </w:r>
      <w:proofErr w:type="gramStart"/>
      <w:r w:rsidR="009D312D">
        <w:t>which was loaded (</w:t>
      </w:r>
      <w:proofErr w:type="spellStart"/>
      <w:r w:rsidR="009D312D">
        <w:t>it</w:t>
      </w:r>
      <w:r w:rsidR="0014671C">
        <w:t>em.locator</w:t>
      </w:r>
      <w:proofErr w:type="spellEnd"/>
      <w:r w:rsidR="0014671C">
        <w:t>) so you can ensure the</w:t>
      </w:r>
      <w:r w:rsidR="009D312D">
        <w:t xml:space="preserve"> </w:t>
      </w:r>
      <w:r w:rsidR="0074399D">
        <w:t>item</w:t>
      </w:r>
      <w:proofErr w:type="gramEnd"/>
      <w:r w:rsidR="0074399D">
        <w:t xml:space="preserve"> </w:t>
      </w:r>
      <w:r w:rsidR="009D312D">
        <w:t>was deleted.</w:t>
      </w:r>
    </w:p>
    <w:p w14:paraId="7D67525E" w14:textId="77777777" w:rsidR="00FA0262" w:rsidRPr="00FA0262" w:rsidRDefault="00FA0262" w:rsidP="00FA0262">
      <w:pPr>
        <w:ind w:left="1440"/>
        <w:rPr>
          <w:rFonts w:ascii="Courier" w:hAnsi="Courier"/>
          <w:sz w:val="20"/>
          <w:szCs w:val="20"/>
        </w:rPr>
      </w:pPr>
      <w:proofErr w:type="gramStart"/>
      <w:r w:rsidRPr="00FA0262">
        <w:rPr>
          <w:rFonts w:ascii="Courier" w:hAnsi="Courier"/>
          <w:sz w:val="20"/>
          <w:szCs w:val="20"/>
        </w:rPr>
        <w:t>select</w:t>
      </w:r>
      <w:proofErr w:type="gramEnd"/>
      <w:r w:rsidRPr="00FA0262">
        <w:rPr>
          <w:rFonts w:ascii="Courier" w:hAnsi="Courier"/>
          <w:sz w:val="20"/>
          <w:szCs w:val="20"/>
        </w:rPr>
        <w:t xml:space="preserve"> 'accounts/'||</w:t>
      </w:r>
      <w:proofErr w:type="spellStart"/>
      <w:r w:rsidRPr="00FA0262">
        <w:rPr>
          <w:rFonts w:ascii="Courier" w:hAnsi="Courier"/>
          <w:sz w:val="20"/>
          <w:szCs w:val="20"/>
        </w:rPr>
        <w:t>a.account_dir</w:t>
      </w:r>
      <w:proofErr w:type="spellEnd"/>
      <w:r w:rsidRPr="00FA0262">
        <w:rPr>
          <w:rFonts w:ascii="Courier" w:hAnsi="Courier"/>
          <w:sz w:val="20"/>
          <w:szCs w:val="20"/>
        </w:rPr>
        <w:t xml:space="preserve"> ||'/import/'|| </w:t>
      </w:r>
      <w:proofErr w:type="spellStart"/>
      <w:r w:rsidRPr="00FA0262">
        <w:rPr>
          <w:rFonts w:ascii="Courier" w:hAnsi="Courier"/>
          <w:sz w:val="20"/>
          <w:szCs w:val="20"/>
        </w:rPr>
        <w:t>i.eas_packet_id</w:t>
      </w:r>
      <w:proofErr w:type="spellEnd"/>
      <w:r w:rsidRPr="00FA0262">
        <w:rPr>
          <w:rFonts w:ascii="Courier" w:hAnsi="Courier"/>
          <w:sz w:val="20"/>
          <w:szCs w:val="20"/>
        </w:rPr>
        <w:t xml:space="preserve"> ||'/'|| </w:t>
      </w:r>
      <w:proofErr w:type="spellStart"/>
      <w:r w:rsidRPr="00FA0262">
        <w:rPr>
          <w:rFonts w:ascii="Courier" w:hAnsi="Courier"/>
          <w:sz w:val="20"/>
          <w:szCs w:val="20"/>
        </w:rPr>
        <w:t>i.locator</w:t>
      </w:r>
      <w:proofErr w:type="spellEnd"/>
    </w:p>
    <w:p w14:paraId="7FCFE777" w14:textId="77777777" w:rsidR="00FA0262" w:rsidRPr="00FA0262" w:rsidRDefault="00FA0262" w:rsidP="00FA0262">
      <w:pPr>
        <w:ind w:left="1440"/>
        <w:rPr>
          <w:rFonts w:ascii="Courier" w:hAnsi="Courier"/>
          <w:sz w:val="20"/>
          <w:szCs w:val="20"/>
        </w:rPr>
      </w:pPr>
      <w:proofErr w:type="gramStart"/>
      <w:r w:rsidRPr="00FA0262">
        <w:rPr>
          <w:rFonts w:ascii="Courier" w:hAnsi="Courier"/>
          <w:sz w:val="20"/>
          <w:szCs w:val="20"/>
        </w:rPr>
        <w:t>from</w:t>
      </w:r>
      <w:proofErr w:type="gramEnd"/>
      <w:r w:rsidRPr="00FA0262">
        <w:rPr>
          <w:rFonts w:ascii="Courier" w:hAnsi="Courier"/>
          <w:sz w:val="20"/>
          <w:szCs w:val="20"/>
        </w:rPr>
        <w:t xml:space="preserve"> item </w:t>
      </w:r>
      <w:proofErr w:type="spellStart"/>
      <w:r w:rsidRPr="00FA0262">
        <w:rPr>
          <w:rFonts w:ascii="Courier" w:hAnsi="Courier"/>
          <w:sz w:val="20"/>
          <w:szCs w:val="20"/>
        </w:rPr>
        <w:t>i</w:t>
      </w:r>
      <w:proofErr w:type="spellEnd"/>
      <w:r w:rsidRPr="00FA0262">
        <w:rPr>
          <w:rFonts w:ascii="Courier" w:hAnsi="Courier"/>
          <w:sz w:val="20"/>
          <w:szCs w:val="20"/>
        </w:rPr>
        <w:t xml:space="preserve">, account a </w:t>
      </w:r>
    </w:p>
    <w:p w14:paraId="65EFC23B" w14:textId="77777777" w:rsidR="00FA0262" w:rsidRPr="00FA0262" w:rsidRDefault="00FA0262" w:rsidP="00FA0262">
      <w:pPr>
        <w:ind w:left="1440"/>
        <w:rPr>
          <w:rFonts w:ascii="Courier" w:hAnsi="Courier"/>
          <w:sz w:val="20"/>
          <w:szCs w:val="20"/>
        </w:rPr>
      </w:pPr>
      <w:proofErr w:type="gramStart"/>
      <w:r w:rsidRPr="00FA0262">
        <w:rPr>
          <w:rFonts w:ascii="Courier" w:hAnsi="Courier"/>
          <w:sz w:val="20"/>
          <w:szCs w:val="20"/>
        </w:rPr>
        <w:t>where</w:t>
      </w:r>
      <w:proofErr w:type="gramEnd"/>
      <w:r w:rsidRPr="00FA0262">
        <w:rPr>
          <w:rFonts w:ascii="Courier" w:hAnsi="Courier"/>
          <w:sz w:val="20"/>
          <w:szCs w:val="20"/>
        </w:rPr>
        <w:t xml:space="preserve"> </w:t>
      </w:r>
      <w:proofErr w:type="spellStart"/>
      <w:r w:rsidRPr="00FA0262">
        <w:rPr>
          <w:rFonts w:ascii="Courier" w:hAnsi="Courier"/>
          <w:sz w:val="20"/>
          <w:szCs w:val="20"/>
        </w:rPr>
        <w:t>i.account_id</w:t>
      </w:r>
      <w:proofErr w:type="spellEnd"/>
      <w:r w:rsidRPr="00FA0262">
        <w:rPr>
          <w:rFonts w:ascii="Courier" w:hAnsi="Courier"/>
          <w:sz w:val="20"/>
          <w:szCs w:val="20"/>
        </w:rPr>
        <w:t xml:space="preserve"> = a.id</w:t>
      </w:r>
    </w:p>
    <w:p w14:paraId="39FB30F8" w14:textId="77777777" w:rsidR="00FA0262" w:rsidRPr="00FA0262" w:rsidRDefault="00FA0262" w:rsidP="00FA0262">
      <w:pPr>
        <w:ind w:left="1440"/>
        <w:rPr>
          <w:rFonts w:ascii="Courier" w:hAnsi="Courier"/>
          <w:sz w:val="20"/>
          <w:szCs w:val="20"/>
        </w:rPr>
      </w:pPr>
      <w:proofErr w:type="gramStart"/>
      <w:r w:rsidRPr="00FA0262">
        <w:rPr>
          <w:rFonts w:ascii="Courier" w:hAnsi="Courier"/>
          <w:sz w:val="20"/>
          <w:szCs w:val="20"/>
        </w:rPr>
        <w:t>and</w:t>
      </w:r>
      <w:proofErr w:type="gramEnd"/>
      <w:r w:rsidRPr="00FA0262">
        <w:rPr>
          <w:rFonts w:ascii="Courier" w:hAnsi="Courier"/>
          <w:sz w:val="20"/>
          <w:szCs w:val="20"/>
        </w:rPr>
        <w:t xml:space="preserve"> i.id in (&lt;list of EAS item IDs&gt;);</w:t>
      </w:r>
    </w:p>
    <w:p w14:paraId="4796C098" w14:textId="77777777" w:rsidR="00FA0262" w:rsidRDefault="00FA0262" w:rsidP="0014671C">
      <w:pPr>
        <w:ind w:left="720"/>
      </w:pPr>
    </w:p>
    <w:p w14:paraId="6F48C0A2" w14:textId="77777777" w:rsidR="000F019D" w:rsidRDefault="000F019D" w:rsidP="00E16C04"/>
    <w:p w14:paraId="10D02478" w14:textId="3F6E4159" w:rsidR="0014671C" w:rsidRDefault="0014671C" w:rsidP="00E16C04">
      <w:r>
        <w:tab/>
        <w:t>Step 3.2</w:t>
      </w:r>
    </w:p>
    <w:p w14:paraId="1C13D20F" w14:textId="03CDBA25" w:rsidR="0014671C" w:rsidRDefault="0014671C" w:rsidP="00E16C04">
      <w:r>
        <w:tab/>
        <w:t xml:space="preserve">Run the </w:t>
      </w:r>
      <w:proofErr w:type="spellStart"/>
      <w:r>
        <w:t>postarchiver</w:t>
      </w:r>
      <w:proofErr w:type="spellEnd"/>
    </w:p>
    <w:p w14:paraId="5512F512" w14:textId="77777777" w:rsidR="000F019D" w:rsidRDefault="000F019D" w:rsidP="00E16C04"/>
    <w:p w14:paraId="066AC382" w14:textId="48DB1031" w:rsidR="0014671C" w:rsidRDefault="0014671C" w:rsidP="00E16C04">
      <w:r>
        <w:tab/>
        <w:t>Step 3.3</w:t>
      </w:r>
    </w:p>
    <w:p w14:paraId="1F1CB9C1" w14:textId="298ECB2F" w:rsidR="000F019D" w:rsidRDefault="000F019D" w:rsidP="00E16C04">
      <w:r>
        <w:rPr>
          <w:b/>
        </w:rPr>
        <w:tab/>
      </w:r>
      <w:r>
        <w:t>Verify that the database states for the batch and chunks are set to “complete”.</w:t>
      </w:r>
    </w:p>
    <w:p w14:paraId="556C06FA" w14:textId="77777777" w:rsidR="000F019D" w:rsidRPr="000F019D" w:rsidRDefault="000F019D" w:rsidP="00E16C04"/>
    <w:p w14:paraId="36A41BA1" w14:textId="77777777" w:rsidR="0079641C" w:rsidRPr="007D6C5C" w:rsidRDefault="0079641C" w:rsidP="007D6C5C">
      <w:pPr>
        <w:ind w:left="720"/>
        <w:rPr>
          <w:rFonts w:ascii="Courier" w:hAnsi="Courier"/>
          <w:sz w:val="20"/>
          <w:szCs w:val="20"/>
        </w:rPr>
      </w:pPr>
      <w:proofErr w:type="gramStart"/>
      <w:r w:rsidRPr="007D6C5C">
        <w:rPr>
          <w:rFonts w:ascii="Courier" w:hAnsi="Courier"/>
          <w:sz w:val="20"/>
          <w:szCs w:val="20"/>
        </w:rPr>
        <w:t>select</w:t>
      </w:r>
      <w:proofErr w:type="gramEnd"/>
      <w:r w:rsidRPr="007D6C5C">
        <w:rPr>
          <w:rFonts w:ascii="Courier" w:hAnsi="Courier"/>
          <w:sz w:val="20"/>
          <w:szCs w:val="20"/>
        </w:rPr>
        <w:t xml:space="preserve">  b.id as </w:t>
      </w:r>
      <w:proofErr w:type="spellStart"/>
      <w:r w:rsidRPr="007D6C5C">
        <w:rPr>
          <w:rFonts w:ascii="Courier" w:hAnsi="Courier"/>
          <w:sz w:val="20"/>
          <w:szCs w:val="20"/>
        </w:rPr>
        <w:t>archive_batch_id</w:t>
      </w:r>
      <w:proofErr w:type="spellEnd"/>
      <w:r w:rsidRPr="007D6C5C">
        <w:rPr>
          <w:rFonts w:ascii="Courier" w:hAnsi="Courier"/>
          <w:sz w:val="20"/>
          <w:szCs w:val="20"/>
        </w:rPr>
        <w:t xml:space="preserve">, </w:t>
      </w:r>
      <w:proofErr w:type="spellStart"/>
      <w:r w:rsidRPr="007D6C5C">
        <w:rPr>
          <w:rFonts w:ascii="Courier" w:hAnsi="Courier"/>
          <w:sz w:val="20"/>
          <w:szCs w:val="20"/>
        </w:rPr>
        <w:t>b.archive_state</w:t>
      </w:r>
      <w:proofErr w:type="spellEnd"/>
      <w:r w:rsidRPr="007D6C5C">
        <w:rPr>
          <w:rFonts w:ascii="Courier" w:hAnsi="Courier"/>
          <w:sz w:val="20"/>
          <w:szCs w:val="20"/>
        </w:rPr>
        <w:t xml:space="preserve"> as </w:t>
      </w:r>
      <w:proofErr w:type="spellStart"/>
      <w:r w:rsidRPr="007D6C5C">
        <w:rPr>
          <w:rFonts w:ascii="Courier" w:hAnsi="Courier"/>
          <w:sz w:val="20"/>
          <w:szCs w:val="20"/>
        </w:rPr>
        <w:t>batch_state</w:t>
      </w:r>
      <w:proofErr w:type="spellEnd"/>
      <w:r w:rsidRPr="007D6C5C">
        <w:rPr>
          <w:rFonts w:ascii="Courier" w:hAnsi="Courier"/>
          <w:sz w:val="20"/>
          <w:szCs w:val="20"/>
        </w:rPr>
        <w:t>,</w:t>
      </w:r>
    </w:p>
    <w:p w14:paraId="50C4C26F" w14:textId="77777777" w:rsidR="0079641C" w:rsidRPr="007D6C5C" w:rsidRDefault="0079641C" w:rsidP="007D6C5C">
      <w:pPr>
        <w:ind w:left="720"/>
        <w:rPr>
          <w:rFonts w:ascii="Courier" w:hAnsi="Courier"/>
          <w:sz w:val="20"/>
          <w:szCs w:val="20"/>
        </w:rPr>
      </w:pPr>
      <w:r w:rsidRPr="007D6C5C">
        <w:rPr>
          <w:rFonts w:ascii="Courier" w:hAnsi="Courier"/>
          <w:sz w:val="20"/>
          <w:szCs w:val="20"/>
        </w:rPr>
        <w:t xml:space="preserve">       </w:t>
      </w:r>
      <w:proofErr w:type="gramStart"/>
      <w:r w:rsidRPr="007D6C5C">
        <w:rPr>
          <w:rFonts w:ascii="Courier" w:hAnsi="Courier"/>
          <w:sz w:val="20"/>
          <w:szCs w:val="20"/>
        </w:rPr>
        <w:t>c</w:t>
      </w:r>
      <w:proofErr w:type="gramEnd"/>
      <w:r w:rsidRPr="007D6C5C">
        <w:rPr>
          <w:rFonts w:ascii="Courier" w:hAnsi="Courier"/>
          <w:sz w:val="20"/>
          <w:szCs w:val="20"/>
        </w:rPr>
        <w:t xml:space="preserve">.id as </w:t>
      </w:r>
      <w:proofErr w:type="spellStart"/>
      <w:r w:rsidRPr="007D6C5C">
        <w:rPr>
          <w:rFonts w:ascii="Courier" w:hAnsi="Courier"/>
          <w:sz w:val="20"/>
          <w:szCs w:val="20"/>
        </w:rPr>
        <w:t>archive_batch_chunk_id</w:t>
      </w:r>
      <w:proofErr w:type="spellEnd"/>
      <w:r w:rsidRPr="007D6C5C">
        <w:rPr>
          <w:rFonts w:ascii="Courier" w:hAnsi="Courier"/>
          <w:sz w:val="20"/>
          <w:szCs w:val="20"/>
        </w:rPr>
        <w:t xml:space="preserve">, </w:t>
      </w:r>
      <w:proofErr w:type="spellStart"/>
      <w:r w:rsidRPr="007D6C5C">
        <w:rPr>
          <w:rFonts w:ascii="Courier" w:hAnsi="Courier"/>
          <w:sz w:val="20"/>
          <w:szCs w:val="20"/>
        </w:rPr>
        <w:t>c.archive_state</w:t>
      </w:r>
      <w:proofErr w:type="spellEnd"/>
      <w:r w:rsidRPr="007D6C5C">
        <w:rPr>
          <w:rFonts w:ascii="Courier" w:hAnsi="Courier"/>
          <w:sz w:val="20"/>
          <w:szCs w:val="20"/>
        </w:rPr>
        <w:t xml:space="preserve"> as </w:t>
      </w:r>
      <w:proofErr w:type="spellStart"/>
      <w:r w:rsidRPr="007D6C5C">
        <w:rPr>
          <w:rFonts w:ascii="Courier" w:hAnsi="Courier"/>
          <w:sz w:val="20"/>
          <w:szCs w:val="20"/>
        </w:rPr>
        <w:t>chunk_state</w:t>
      </w:r>
      <w:proofErr w:type="spellEnd"/>
    </w:p>
    <w:p w14:paraId="2763F916" w14:textId="77777777" w:rsidR="0079641C" w:rsidRPr="007D6C5C" w:rsidRDefault="0079641C" w:rsidP="007D6C5C">
      <w:pPr>
        <w:ind w:left="720"/>
        <w:rPr>
          <w:rFonts w:ascii="Courier" w:hAnsi="Courier"/>
          <w:sz w:val="20"/>
          <w:szCs w:val="20"/>
        </w:rPr>
      </w:pPr>
      <w:proofErr w:type="gramStart"/>
      <w:r w:rsidRPr="007D6C5C">
        <w:rPr>
          <w:rFonts w:ascii="Courier" w:hAnsi="Courier"/>
          <w:sz w:val="20"/>
          <w:szCs w:val="20"/>
        </w:rPr>
        <w:t>from</w:t>
      </w:r>
      <w:proofErr w:type="gramEnd"/>
      <w:r w:rsidRPr="007D6C5C">
        <w:rPr>
          <w:rFonts w:ascii="Courier" w:hAnsi="Courier"/>
          <w:sz w:val="20"/>
          <w:szCs w:val="20"/>
        </w:rPr>
        <w:t xml:space="preserve"> </w:t>
      </w:r>
      <w:proofErr w:type="spellStart"/>
      <w:r w:rsidRPr="007D6C5C">
        <w:rPr>
          <w:rFonts w:ascii="Courier" w:hAnsi="Courier"/>
          <w:sz w:val="20"/>
          <w:szCs w:val="20"/>
        </w:rPr>
        <w:t>archive_batch_chunk</w:t>
      </w:r>
      <w:proofErr w:type="spellEnd"/>
      <w:r w:rsidRPr="007D6C5C">
        <w:rPr>
          <w:rFonts w:ascii="Courier" w:hAnsi="Courier"/>
          <w:sz w:val="20"/>
          <w:szCs w:val="20"/>
        </w:rPr>
        <w:t xml:space="preserve"> c, </w:t>
      </w:r>
      <w:proofErr w:type="spellStart"/>
      <w:r w:rsidRPr="007D6C5C">
        <w:rPr>
          <w:rFonts w:ascii="Courier" w:hAnsi="Courier"/>
          <w:sz w:val="20"/>
          <w:szCs w:val="20"/>
        </w:rPr>
        <w:t>archive_batch</w:t>
      </w:r>
      <w:proofErr w:type="spellEnd"/>
      <w:r w:rsidRPr="007D6C5C">
        <w:rPr>
          <w:rFonts w:ascii="Courier" w:hAnsi="Courier"/>
          <w:sz w:val="20"/>
          <w:szCs w:val="20"/>
        </w:rPr>
        <w:t xml:space="preserve"> b</w:t>
      </w:r>
    </w:p>
    <w:p w14:paraId="415795E3" w14:textId="77777777" w:rsidR="0079641C" w:rsidRPr="007D6C5C" w:rsidRDefault="0079641C" w:rsidP="007D6C5C">
      <w:pPr>
        <w:ind w:left="720"/>
        <w:rPr>
          <w:rFonts w:ascii="Courier" w:hAnsi="Courier"/>
          <w:sz w:val="20"/>
          <w:szCs w:val="20"/>
        </w:rPr>
      </w:pPr>
      <w:proofErr w:type="gramStart"/>
      <w:r w:rsidRPr="007D6C5C">
        <w:rPr>
          <w:rFonts w:ascii="Courier" w:hAnsi="Courier"/>
          <w:sz w:val="20"/>
          <w:szCs w:val="20"/>
        </w:rPr>
        <w:t>where</w:t>
      </w:r>
      <w:proofErr w:type="gramEnd"/>
      <w:r w:rsidRPr="007D6C5C">
        <w:rPr>
          <w:rFonts w:ascii="Courier" w:hAnsi="Courier"/>
          <w:sz w:val="20"/>
          <w:szCs w:val="20"/>
        </w:rPr>
        <w:t xml:space="preserve">  </w:t>
      </w:r>
      <w:proofErr w:type="spellStart"/>
      <w:r w:rsidRPr="007D6C5C">
        <w:rPr>
          <w:rFonts w:ascii="Courier" w:hAnsi="Courier"/>
          <w:sz w:val="20"/>
          <w:szCs w:val="20"/>
        </w:rPr>
        <w:t>c.archive_batch_id</w:t>
      </w:r>
      <w:proofErr w:type="spellEnd"/>
      <w:r w:rsidRPr="007D6C5C">
        <w:rPr>
          <w:rFonts w:ascii="Courier" w:hAnsi="Courier"/>
          <w:sz w:val="20"/>
          <w:szCs w:val="20"/>
        </w:rPr>
        <w:t xml:space="preserve"> = b.id</w:t>
      </w:r>
    </w:p>
    <w:p w14:paraId="3FCDE33D" w14:textId="3BB0E4F4" w:rsidR="0079641C" w:rsidRPr="007D6C5C" w:rsidRDefault="007D6C5C" w:rsidP="007D6C5C">
      <w:pPr>
        <w:ind w:left="720"/>
        <w:rPr>
          <w:rFonts w:ascii="Courier" w:hAnsi="Courier"/>
          <w:sz w:val="20"/>
          <w:szCs w:val="20"/>
        </w:rPr>
      </w:pPr>
      <w:proofErr w:type="gramStart"/>
      <w:r>
        <w:rPr>
          <w:rFonts w:ascii="Courier" w:hAnsi="Courier"/>
          <w:sz w:val="20"/>
          <w:szCs w:val="20"/>
        </w:rPr>
        <w:t>and</w:t>
      </w:r>
      <w:proofErr w:type="gramEnd"/>
      <w:r>
        <w:rPr>
          <w:rFonts w:ascii="Courier" w:hAnsi="Courier"/>
          <w:sz w:val="20"/>
          <w:szCs w:val="20"/>
        </w:rPr>
        <w:t xml:space="preserve"> b</w:t>
      </w:r>
      <w:r w:rsidR="0079641C" w:rsidRPr="007D6C5C">
        <w:rPr>
          <w:rFonts w:ascii="Courier" w:hAnsi="Courier"/>
          <w:sz w:val="20"/>
          <w:szCs w:val="20"/>
        </w:rPr>
        <w:t xml:space="preserve">.id </w:t>
      </w:r>
      <w:r>
        <w:rPr>
          <w:rFonts w:ascii="Courier" w:hAnsi="Courier"/>
          <w:sz w:val="20"/>
          <w:szCs w:val="20"/>
        </w:rPr>
        <w:t>= &lt;batch id for this batch&gt;</w:t>
      </w:r>
    </w:p>
    <w:p w14:paraId="5893785F" w14:textId="77777777" w:rsidR="0079641C" w:rsidRPr="007D6C5C" w:rsidRDefault="0079641C" w:rsidP="007D6C5C">
      <w:pPr>
        <w:ind w:left="720"/>
        <w:rPr>
          <w:rFonts w:ascii="Courier" w:hAnsi="Courier"/>
          <w:sz w:val="20"/>
          <w:szCs w:val="20"/>
        </w:rPr>
      </w:pPr>
      <w:proofErr w:type="gramStart"/>
      <w:r w:rsidRPr="007D6C5C">
        <w:rPr>
          <w:rFonts w:ascii="Courier" w:hAnsi="Courier"/>
          <w:sz w:val="20"/>
          <w:szCs w:val="20"/>
        </w:rPr>
        <w:t>order</w:t>
      </w:r>
      <w:proofErr w:type="gramEnd"/>
      <w:r w:rsidRPr="007D6C5C">
        <w:rPr>
          <w:rFonts w:ascii="Courier" w:hAnsi="Courier"/>
          <w:sz w:val="20"/>
          <w:szCs w:val="20"/>
        </w:rPr>
        <w:t xml:space="preserve"> by </w:t>
      </w:r>
      <w:proofErr w:type="spellStart"/>
      <w:r w:rsidRPr="007D6C5C">
        <w:rPr>
          <w:rFonts w:ascii="Courier" w:hAnsi="Courier"/>
          <w:sz w:val="20"/>
          <w:szCs w:val="20"/>
        </w:rPr>
        <w:t>archive_batch_id</w:t>
      </w:r>
      <w:proofErr w:type="spellEnd"/>
      <w:r w:rsidRPr="007D6C5C">
        <w:rPr>
          <w:rFonts w:ascii="Courier" w:hAnsi="Courier"/>
          <w:sz w:val="20"/>
          <w:szCs w:val="20"/>
        </w:rPr>
        <w:t xml:space="preserve">, </w:t>
      </w:r>
      <w:proofErr w:type="spellStart"/>
      <w:r w:rsidRPr="007D6C5C">
        <w:rPr>
          <w:rFonts w:ascii="Courier" w:hAnsi="Courier"/>
          <w:sz w:val="20"/>
          <w:szCs w:val="20"/>
        </w:rPr>
        <w:t>archive_batch_chunk_id</w:t>
      </w:r>
      <w:proofErr w:type="spellEnd"/>
      <w:r w:rsidRPr="007D6C5C">
        <w:rPr>
          <w:rFonts w:ascii="Courier" w:hAnsi="Courier"/>
          <w:sz w:val="20"/>
          <w:szCs w:val="20"/>
        </w:rPr>
        <w:t>;</w:t>
      </w:r>
    </w:p>
    <w:p w14:paraId="50228B75" w14:textId="77777777" w:rsidR="0079641C" w:rsidRDefault="0079641C" w:rsidP="00E16C04">
      <w:pPr>
        <w:rPr>
          <w:rFonts w:ascii="Courier" w:hAnsi="Courier"/>
        </w:rPr>
      </w:pPr>
    </w:p>
    <w:p w14:paraId="35004A36" w14:textId="65F0A8AE" w:rsidR="000F019D" w:rsidRDefault="000F019D" w:rsidP="00E16C04">
      <w:r>
        <w:rPr>
          <w:rFonts w:ascii="Courier" w:hAnsi="Courier"/>
        </w:rPr>
        <w:tab/>
      </w:r>
      <w:r w:rsidRPr="000F019D">
        <w:t xml:space="preserve">Verify that the </w:t>
      </w:r>
      <w:r>
        <w:t xml:space="preserve">batch directories have been deleted from the secure </w:t>
      </w:r>
      <w:proofErr w:type="spellStart"/>
      <w:r>
        <w:t>dropbox</w:t>
      </w:r>
      <w:proofErr w:type="spellEnd"/>
      <w:r>
        <w:t>.</w:t>
      </w:r>
    </w:p>
    <w:p w14:paraId="7D05803C" w14:textId="2D7873B3" w:rsidR="002A14E8" w:rsidRDefault="002A14E8" w:rsidP="00E16C04">
      <w:pPr>
        <w:rPr>
          <w:rFonts w:ascii="Courier" w:hAnsi="Courier"/>
          <w:sz w:val="20"/>
          <w:szCs w:val="20"/>
        </w:rPr>
      </w:pPr>
      <w:r>
        <w:tab/>
      </w:r>
      <w:r w:rsidR="00567D84">
        <w:tab/>
      </w:r>
      <w:proofErr w:type="spellStart"/>
      <w:proofErr w:type="gramStart"/>
      <w:r>
        <w:rPr>
          <w:rFonts w:ascii="Courier" w:hAnsi="Courier"/>
          <w:sz w:val="20"/>
          <w:szCs w:val="20"/>
        </w:rPr>
        <w:t>l</w:t>
      </w:r>
      <w:r w:rsidRPr="002A14E8">
        <w:rPr>
          <w:rFonts w:ascii="Courier" w:hAnsi="Courier"/>
          <w:sz w:val="20"/>
          <w:szCs w:val="20"/>
        </w:rPr>
        <w:t>s</w:t>
      </w:r>
      <w:proofErr w:type="spellEnd"/>
      <w:proofErr w:type="gramEnd"/>
      <w:r w:rsidRPr="002A14E8">
        <w:rPr>
          <w:rFonts w:ascii="Courier" w:hAnsi="Courier"/>
          <w:sz w:val="20"/>
          <w:szCs w:val="20"/>
        </w:rPr>
        <w:t xml:space="preserve"> </w:t>
      </w:r>
      <w:r w:rsidR="00015FEF">
        <w:rPr>
          <w:rFonts w:ascii="Courier" w:hAnsi="Courier"/>
          <w:sz w:val="20"/>
          <w:szCs w:val="20"/>
        </w:rPr>
        <w:t xml:space="preserve">&lt;drs2 </w:t>
      </w:r>
      <w:proofErr w:type="spellStart"/>
      <w:r w:rsidR="00015FEF">
        <w:rPr>
          <w:rFonts w:ascii="Courier" w:hAnsi="Courier"/>
          <w:sz w:val="20"/>
          <w:szCs w:val="20"/>
        </w:rPr>
        <w:t>eas</w:t>
      </w:r>
      <w:proofErr w:type="spellEnd"/>
      <w:r w:rsidR="00015FEF">
        <w:rPr>
          <w:rFonts w:ascii="Courier" w:hAnsi="Courier"/>
          <w:sz w:val="20"/>
          <w:szCs w:val="20"/>
        </w:rPr>
        <w:t xml:space="preserve"> secure </w:t>
      </w:r>
      <w:proofErr w:type="spellStart"/>
      <w:r w:rsidR="00015FEF">
        <w:rPr>
          <w:rFonts w:ascii="Courier" w:hAnsi="Courier"/>
          <w:sz w:val="20"/>
          <w:szCs w:val="20"/>
        </w:rPr>
        <w:t>dropbox</w:t>
      </w:r>
      <w:proofErr w:type="spellEnd"/>
      <w:r w:rsidR="00015FEF">
        <w:rPr>
          <w:rFonts w:ascii="Courier" w:hAnsi="Courier"/>
          <w:sz w:val="20"/>
          <w:szCs w:val="20"/>
        </w:rPr>
        <w:t>&gt;</w:t>
      </w:r>
      <w:r w:rsidRPr="002A14E8">
        <w:rPr>
          <w:rFonts w:ascii="Courier" w:hAnsi="Courier"/>
          <w:sz w:val="20"/>
          <w:szCs w:val="20"/>
        </w:rPr>
        <w:t>/incoming/</w:t>
      </w:r>
      <w:proofErr w:type="spellStart"/>
      <w:r w:rsidRPr="002A14E8">
        <w:rPr>
          <w:rFonts w:ascii="Courier" w:hAnsi="Courier"/>
          <w:sz w:val="20"/>
          <w:szCs w:val="20"/>
        </w:rPr>
        <w:t>EASItem</w:t>
      </w:r>
      <w:proofErr w:type="spellEnd"/>
      <w:r w:rsidRPr="002A14E8">
        <w:rPr>
          <w:rFonts w:ascii="Courier" w:hAnsi="Courier"/>
          <w:sz w:val="20"/>
          <w:szCs w:val="20"/>
        </w:rPr>
        <w:t>_&lt;</w:t>
      </w:r>
      <w:proofErr w:type="spellStart"/>
      <w:r w:rsidRPr="002A14E8">
        <w:rPr>
          <w:rFonts w:ascii="Courier" w:hAnsi="Courier"/>
          <w:sz w:val="20"/>
          <w:szCs w:val="20"/>
        </w:rPr>
        <w:t>batchId</w:t>
      </w:r>
      <w:proofErr w:type="spellEnd"/>
      <w:r w:rsidRPr="002A14E8">
        <w:rPr>
          <w:rFonts w:ascii="Courier" w:hAnsi="Courier"/>
          <w:sz w:val="20"/>
          <w:szCs w:val="20"/>
        </w:rPr>
        <w:t>&gt;_*</w:t>
      </w:r>
    </w:p>
    <w:p w14:paraId="00FB7811" w14:textId="77777777" w:rsidR="00015FEF" w:rsidRDefault="00015FEF" w:rsidP="00E16C04"/>
    <w:p w14:paraId="2DD44BD3" w14:textId="446DA848" w:rsidR="00567D84" w:rsidRDefault="00567D84" w:rsidP="00E16C04">
      <w:r>
        <w:tab/>
      </w:r>
      <w:r>
        <w:tab/>
      </w:r>
      <w:proofErr w:type="gramStart"/>
      <w:r>
        <w:t>no</w:t>
      </w:r>
      <w:proofErr w:type="gramEnd"/>
      <w:r>
        <w:t xml:space="preserve"> files should be found</w:t>
      </w:r>
    </w:p>
    <w:p w14:paraId="1F5C2A6D" w14:textId="77777777" w:rsidR="00567D84" w:rsidRDefault="00567D84" w:rsidP="00E16C04"/>
    <w:p w14:paraId="2B4479E8" w14:textId="1449182F" w:rsidR="002A14E8" w:rsidRDefault="002A14E8" w:rsidP="00E16C04">
      <w:r>
        <w:tab/>
        <w:t>Verify that the items have been deleted from the EAS secure file system</w:t>
      </w:r>
    </w:p>
    <w:p w14:paraId="2A7F9893" w14:textId="77777777" w:rsidR="00FA0262" w:rsidRDefault="00FA0262" w:rsidP="00E16C04"/>
    <w:p w14:paraId="23D72A87" w14:textId="39567E06" w:rsidR="00FA0262" w:rsidRDefault="00FA0262" w:rsidP="00FA0262">
      <w:pPr>
        <w:ind w:left="1440"/>
      </w:pPr>
      <w:r>
        <w:t>Use the results from step 3.2 to verify that those files have been deleted.</w:t>
      </w:r>
    </w:p>
    <w:p w14:paraId="10873ACA" w14:textId="77777777" w:rsidR="00FA0262" w:rsidRDefault="00FA0262" w:rsidP="00E16C04"/>
    <w:p w14:paraId="272B045F" w14:textId="75828C4C" w:rsidR="000F019D" w:rsidRDefault="000F019D" w:rsidP="00E16C04">
      <w:r>
        <w:tab/>
        <w:t>Verify that the items have been deleted from the database</w:t>
      </w:r>
    </w:p>
    <w:p w14:paraId="27416C78" w14:textId="77777777" w:rsidR="002A14E8" w:rsidRDefault="002A14E8" w:rsidP="002A14E8">
      <w:pPr>
        <w:ind w:left="1440"/>
        <w:rPr>
          <w:rFonts w:ascii="Courier" w:hAnsi="Courier"/>
          <w:sz w:val="20"/>
          <w:szCs w:val="20"/>
        </w:rPr>
      </w:pPr>
      <w:proofErr w:type="gramStart"/>
      <w:r w:rsidRPr="002A14E8">
        <w:rPr>
          <w:rFonts w:ascii="Courier" w:hAnsi="Courier"/>
          <w:sz w:val="20"/>
          <w:szCs w:val="20"/>
        </w:rPr>
        <w:t>select</w:t>
      </w:r>
      <w:proofErr w:type="gramEnd"/>
      <w:r w:rsidRPr="002A14E8">
        <w:rPr>
          <w:rFonts w:ascii="Courier" w:hAnsi="Courier"/>
          <w:sz w:val="20"/>
          <w:szCs w:val="20"/>
        </w:rPr>
        <w:t xml:space="preserve"> count(*) from item </w:t>
      </w:r>
    </w:p>
    <w:p w14:paraId="38537A2B" w14:textId="13EAFFD4" w:rsidR="000F019D" w:rsidRDefault="002A14E8" w:rsidP="002A14E8">
      <w:pPr>
        <w:ind w:left="1440"/>
        <w:rPr>
          <w:rFonts w:ascii="Courier" w:hAnsi="Courier"/>
          <w:sz w:val="20"/>
          <w:szCs w:val="20"/>
        </w:rPr>
      </w:pPr>
      <w:proofErr w:type="gramStart"/>
      <w:r w:rsidRPr="002A14E8">
        <w:rPr>
          <w:rFonts w:ascii="Courier" w:hAnsi="Courier"/>
          <w:sz w:val="20"/>
          <w:szCs w:val="20"/>
        </w:rPr>
        <w:t>where</w:t>
      </w:r>
      <w:proofErr w:type="gramEnd"/>
      <w:r w:rsidRPr="002A14E8">
        <w:rPr>
          <w:rFonts w:ascii="Courier" w:hAnsi="Courier"/>
          <w:sz w:val="20"/>
          <w:szCs w:val="20"/>
        </w:rPr>
        <w:t xml:space="preserve"> id in (&lt;list of EAS item IDs&gt;);</w:t>
      </w:r>
    </w:p>
    <w:p w14:paraId="52B8B461" w14:textId="77777777" w:rsidR="00567D84" w:rsidRDefault="00567D84" w:rsidP="002A14E8">
      <w:pPr>
        <w:ind w:left="1440"/>
        <w:rPr>
          <w:rFonts w:ascii="Courier" w:hAnsi="Courier"/>
          <w:sz w:val="20"/>
          <w:szCs w:val="20"/>
        </w:rPr>
      </w:pPr>
    </w:p>
    <w:p w14:paraId="3F145AD5" w14:textId="0AED7546" w:rsidR="00567D84" w:rsidRPr="00567D84" w:rsidRDefault="00567D84" w:rsidP="002A14E8">
      <w:pPr>
        <w:ind w:left="1440"/>
        <w:rPr>
          <w:rFonts w:asciiTheme="majorHAnsi" w:hAnsiTheme="majorHAnsi"/>
        </w:rPr>
      </w:pPr>
      <w:proofErr w:type="gramStart"/>
      <w:r>
        <w:rPr>
          <w:rFonts w:asciiTheme="majorHAnsi" w:hAnsiTheme="majorHAnsi"/>
        </w:rPr>
        <w:t>count</w:t>
      </w:r>
      <w:proofErr w:type="gramEnd"/>
      <w:r>
        <w:rPr>
          <w:rFonts w:asciiTheme="majorHAnsi" w:hAnsiTheme="majorHAnsi"/>
        </w:rPr>
        <w:t xml:space="preserve"> should be 0.</w:t>
      </w:r>
    </w:p>
    <w:p w14:paraId="42454C45" w14:textId="77777777" w:rsidR="002A14E8" w:rsidRDefault="002A14E8" w:rsidP="002A14E8">
      <w:pPr>
        <w:ind w:firstLine="720"/>
      </w:pPr>
    </w:p>
    <w:p w14:paraId="2C4D4728" w14:textId="08E33CC5" w:rsidR="000F019D" w:rsidRDefault="000F019D" w:rsidP="00E16C04">
      <w:r>
        <w:tab/>
        <w:t>Verify that the items have been deleted from the index</w:t>
      </w:r>
    </w:p>
    <w:p w14:paraId="0F48D9AE" w14:textId="42476D06" w:rsidR="00D12EFB" w:rsidRDefault="00B123B8" w:rsidP="00567D84">
      <w:pPr>
        <w:ind w:left="1440"/>
        <w:rPr>
          <w:rFonts w:ascii="Courier" w:hAnsi="Courier"/>
          <w:sz w:val="20"/>
          <w:szCs w:val="20"/>
        </w:rPr>
      </w:pPr>
      <w:hyperlink r:id="rId9" w:history="1">
        <w:r w:rsidR="00A3164E" w:rsidRPr="00D26A3F">
          <w:rPr>
            <w:rStyle w:val="Hyperlink"/>
            <w:rFonts w:ascii="Courier" w:hAnsi="Courier"/>
            <w:sz w:val="20"/>
            <w:szCs w:val="20"/>
          </w:rPr>
          <w:t>https://localhost.harvard.edu:10035/solr/eas-collection1/select?q=*%3A*&amp;fq=item_id%3A%28&lt;itemId_1&gt;+OR+&lt;itemId_2</w:t>
        </w:r>
      </w:hyperlink>
      <w:r w:rsidR="00A3164E">
        <w:rPr>
          <w:rFonts w:ascii="Courier" w:hAnsi="Courier"/>
          <w:sz w:val="20"/>
          <w:szCs w:val="20"/>
        </w:rPr>
        <w:t>&gt; . . .&lt;</w:t>
      </w:r>
      <w:proofErr w:type="spellStart"/>
      <w:r w:rsidR="00A3164E">
        <w:rPr>
          <w:rFonts w:ascii="Courier" w:hAnsi="Courier"/>
          <w:sz w:val="20"/>
          <w:szCs w:val="20"/>
        </w:rPr>
        <w:t>itemId_n</w:t>
      </w:r>
      <w:proofErr w:type="spellEnd"/>
      <w:r w:rsidR="00A3164E">
        <w:rPr>
          <w:rFonts w:ascii="Courier" w:hAnsi="Courier"/>
          <w:sz w:val="20"/>
          <w:szCs w:val="20"/>
        </w:rPr>
        <w:t>&gt;</w:t>
      </w:r>
      <w:r w:rsidR="00A3164E" w:rsidRPr="00A3164E">
        <w:rPr>
          <w:rFonts w:ascii="Courier" w:hAnsi="Courier"/>
          <w:sz w:val="20"/>
          <w:szCs w:val="20"/>
        </w:rPr>
        <w:t>%29&amp;wt=</w:t>
      </w:r>
      <w:proofErr w:type="spellStart"/>
      <w:r w:rsidR="00A3164E" w:rsidRPr="00A3164E">
        <w:rPr>
          <w:rFonts w:ascii="Courier" w:hAnsi="Courier"/>
          <w:sz w:val="20"/>
          <w:szCs w:val="20"/>
        </w:rPr>
        <w:t>json&amp;indent</w:t>
      </w:r>
      <w:proofErr w:type="spellEnd"/>
      <w:r w:rsidR="00A3164E" w:rsidRPr="00A3164E">
        <w:rPr>
          <w:rFonts w:ascii="Courier" w:hAnsi="Courier"/>
          <w:sz w:val="20"/>
          <w:szCs w:val="20"/>
        </w:rPr>
        <w:t>=true</w:t>
      </w:r>
    </w:p>
    <w:p w14:paraId="12ECBEB0" w14:textId="77777777" w:rsidR="00567D84" w:rsidRDefault="00567D84" w:rsidP="00567D84">
      <w:pPr>
        <w:ind w:left="1440"/>
        <w:rPr>
          <w:rFonts w:ascii="Courier" w:hAnsi="Courier"/>
          <w:sz w:val="20"/>
          <w:szCs w:val="20"/>
        </w:rPr>
      </w:pPr>
    </w:p>
    <w:p w14:paraId="492E4743" w14:textId="0F70A524" w:rsidR="00A3164E" w:rsidRDefault="00A3164E" w:rsidP="00567D84">
      <w:pPr>
        <w:ind w:left="1440"/>
        <w:rPr>
          <w:rFonts w:asciiTheme="majorHAnsi" w:hAnsiTheme="majorHAnsi"/>
        </w:rPr>
      </w:pPr>
      <w:proofErr w:type="spellStart"/>
      <w:proofErr w:type="gramStart"/>
      <w:r w:rsidRPr="00A3164E">
        <w:rPr>
          <w:rFonts w:asciiTheme="majorHAnsi" w:hAnsiTheme="majorHAnsi"/>
        </w:rPr>
        <w:t>numFound</w:t>
      </w:r>
      <w:proofErr w:type="spellEnd"/>
      <w:proofErr w:type="gramEnd"/>
      <w:r w:rsidRPr="00A3164E">
        <w:rPr>
          <w:rFonts w:asciiTheme="majorHAnsi" w:hAnsiTheme="majorHAnsi"/>
        </w:rPr>
        <w:t xml:space="preserve"> should be 0.</w:t>
      </w:r>
    </w:p>
    <w:p w14:paraId="6F7C1AB6" w14:textId="77777777" w:rsidR="00A3164E" w:rsidRPr="00A3164E" w:rsidRDefault="00A3164E" w:rsidP="00E16C04">
      <w:pPr>
        <w:rPr>
          <w:rFonts w:asciiTheme="majorHAnsi" w:hAnsiTheme="majorHAnsi"/>
        </w:rPr>
      </w:pPr>
    </w:p>
    <w:p w14:paraId="109F159B" w14:textId="76670B58" w:rsidR="000F019D" w:rsidRDefault="000F019D" w:rsidP="00E16C04">
      <w:r>
        <w:tab/>
        <w:t>Verify that the EAS batch has been deleted from the EAS archive queue directory.</w:t>
      </w:r>
    </w:p>
    <w:p w14:paraId="3DDDA8B3" w14:textId="13C0EED3" w:rsidR="00567D84" w:rsidRDefault="00567D84" w:rsidP="00E16C04">
      <w:pPr>
        <w:rPr>
          <w:rFonts w:ascii="Courier" w:hAnsi="Courier"/>
          <w:sz w:val="20"/>
          <w:szCs w:val="20"/>
        </w:rPr>
      </w:pPr>
      <w:r>
        <w:tab/>
      </w:r>
      <w:proofErr w:type="spellStart"/>
      <w:proofErr w:type="gramStart"/>
      <w:r w:rsidR="003D3EF2" w:rsidRPr="00DF35BD">
        <w:rPr>
          <w:rFonts w:ascii="Courier" w:hAnsi="Courier"/>
          <w:sz w:val="20"/>
          <w:szCs w:val="20"/>
        </w:rPr>
        <w:t>ls</w:t>
      </w:r>
      <w:proofErr w:type="spellEnd"/>
      <w:proofErr w:type="gramEnd"/>
      <w:r w:rsidR="003D3EF2" w:rsidRPr="00DF35BD">
        <w:rPr>
          <w:rFonts w:ascii="Courier" w:hAnsi="Courier"/>
          <w:sz w:val="20"/>
          <w:szCs w:val="20"/>
        </w:rPr>
        <w:t xml:space="preserve">  &lt;</w:t>
      </w:r>
      <w:proofErr w:type="spellStart"/>
      <w:r w:rsidR="003D3EF2" w:rsidRPr="00DF35BD">
        <w:rPr>
          <w:rFonts w:ascii="Courier" w:hAnsi="Courier"/>
          <w:sz w:val="20"/>
          <w:szCs w:val="20"/>
        </w:rPr>
        <w:t>archiveQueue</w:t>
      </w:r>
      <w:proofErr w:type="spellEnd"/>
      <w:r w:rsidR="003D3EF2" w:rsidRPr="00DF35BD">
        <w:rPr>
          <w:rFonts w:ascii="Courier" w:hAnsi="Courier"/>
          <w:sz w:val="20"/>
          <w:szCs w:val="20"/>
        </w:rPr>
        <w:t>&gt;/</w:t>
      </w:r>
      <w:r w:rsidR="00DF35BD" w:rsidRPr="00DF35BD">
        <w:rPr>
          <w:rFonts w:ascii="Courier" w:hAnsi="Courier"/>
          <w:sz w:val="20"/>
          <w:szCs w:val="20"/>
        </w:rPr>
        <w:t>drs2/</w:t>
      </w:r>
      <w:proofErr w:type="spellStart"/>
      <w:r w:rsidR="00DF35BD" w:rsidRPr="00DF35BD">
        <w:rPr>
          <w:rFonts w:ascii="Courier" w:hAnsi="Courier"/>
          <w:sz w:val="20"/>
          <w:szCs w:val="20"/>
        </w:rPr>
        <w:t>EASItem</w:t>
      </w:r>
      <w:proofErr w:type="spellEnd"/>
      <w:r w:rsidR="00DF35BD" w:rsidRPr="00DF35BD">
        <w:rPr>
          <w:rFonts w:ascii="Courier" w:hAnsi="Courier"/>
          <w:sz w:val="20"/>
          <w:szCs w:val="20"/>
        </w:rPr>
        <w:t>_&lt;</w:t>
      </w:r>
      <w:proofErr w:type="spellStart"/>
      <w:r w:rsidR="00DF35BD" w:rsidRPr="00DF35BD">
        <w:rPr>
          <w:rFonts w:ascii="Courier" w:hAnsi="Courier"/>
          <w:sz w:val="20"/>
          <w:szCs w:val="20"/>
        </w:rPr>
        <w:t>batchId</w:t>
      </w:r>
      <w:proofErr w:type="spellEnd"/>
      <w:r w:rsidR="00DF35BD" w:rsidRPr="00DF35BD">
        <w:rPr>
          <w:rFonts w:ascii="Courier" w:hAnsi="Courier"/>
          <w:sz w:val="20"/>
          <w:szCs w:val="20"/>
        </w:rPr>
        <w:t>&gt;_*</w:t>
      </w:r>
    </w:p>
    <w:p w14:paraId="1F1952B9" w14:textId="77777777" w:rsidR="006F04AD" w:rsidRDefault="006F04AD" w:rsidP="00E16C04">
      <w:pPr>
        <w:rPr>
          <w:rFonts w:ascii="Courier" w:hAnsi="Courier"/>
          <w:sz w:val="20"/>
          <w:szCs w:val="20"/>
        </w:rPr>
      </w:pPr>
    </w:p>
    <w:p w14:paraId="29873C87" w14:textId="77777777" w:rsidR="006F04AD" w:rsidRPr="00DF35BD" w:rsidRDefault="006F04AD" w:rsidP="00E16C04">
      <w:pPr>
        <w:rPr>
          <w:rFonts w:ascii="Courier" w:hAnsi="Courier"/>
          <w:sz w:val="20"/>
          <w:szCs w:val="20"/>
        </w:rPr>
      </w:pPr>
    </w:p>
    <w:sectPr w:rsidR="006F04AD" w:rsidRPr="00DF35BD" w:rsidSect="00C258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B0C2A"/>
    <w:multiLevelType w:val="multilevel"/>
    <w:tmpl w:val="D7D6E7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4A073AEE"/>
    <w:multiLevelType w:val="multilevel"/>
    <w:tmpl w:val="EAD8058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6C071567"/>
    <w:multiLevelType w:val="hybridMultilevel"/>
    <w:tmpl w:val="E2B28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64"/>
    <w:rsid w:val="00000831"/>
    <w:rsid w:val="00004AE4"/>
    <w:rsid w:val="00011E23"/>
    <w:rsid w:val="00015FEF"/>
    <w:rsid w:val="000255AD"/>
    <w:rsid w:val="0003405B"/>
    <w:rsid w:val="00036449"/>
    <w:rsid w:val="00037A03"/>
    <w:rsid w:val="00041CC8"/>
    <w:rsid w:val="00047B73"/>
    <w:rsid w:val="00064F8F"/>
    <w:rsid w:val="000A3EA8"/>
    <w:rsid w:val="000C49EB"/>
    <w:rsid w:val="000F019D"/>
    <w:rsid w:val="0010389D"/>
    <w:rsid w:val="00105E18"/>
    <w:rsid w:val="0011633F"/>
    <w:rsid w:val="0014671C"/>
    <w:rsid w:val="00151FDE"/>
    <w:rsid w:val="00155FEC"/>
    <w:rsid w:val="00181485"/>
    <w:rsid w:val="001825E7"/>
    <w:rsid w:val="001B14F5"/>
    <w:rsid w:val="001B231B"/>
    <w:rsid w:val="001B57F6"/>
    <w:rsid w:val="001B69D1"/>
    <w:rsid w:val="0024275A"/>
    <w:rsid w:val="002555AF"/>
    <w:rsid w:val="002621AB"/>
    <w:rsid w:val="002A14E8"/>
    <w:rsid w:val="002C33C7"/>
    <w:rsid w:val="002C7B54"/>
    <w:rsid w:val="00301A3B"/>
    <w:rsid w:val="00364AE5"/>
    <w:rsid w:val="00380ECC"/>
    <w:rsid w:val="00391B8B"/>
    <w:rsid w:val="00391FDE"/>
    <w:rsid w:val="003B07D6"/>
    <w:rsid w:val="003D3EF2"/>
    <w:rsid w:val="003E05F0"/>
    <w:rsid w:val="00422564"/>
    <w:rsid w:val="004559CB"/>
    <w:rsid w:val="00460E23"/>
    <w:rsid w:val="004616ED"/>
    <w:rsid w:val="004648E2"/>
    <w:rsid w:val="00471F43"/>
    <w:rsid w:val="004777AA"/>
    <w:rsid w:val="004806B7"/>
    <w:rsid w:val="004A55C2"/>
    <w:rsid w:val="004B0244"/>
    <w:rsid w:val="004B3899"/>
    <w:rsid w:val="004C5B72"/>
    <w:rsid w:val="004F17DF"/>
    <w:rsid w:val="004F18FA"/>
    <w:rsid w:val="0051277E"/>
    <w:rsid w:val="005177CC"/>
    <w:rsid w:val="005241AD"/>
    <w:rsid w:val="0052766F"/>
    <w:rsid w:val="00531872"/>
    <w:rsid w:val="00565805"/>
    <w:rsid w:val="00567D84"/>
    <w:rsid w:val="0057608F"/>
    <w:rsid w:val="005822CE"/>
    <w:rsid w:val="00587475"/>
    <w:rsid w:val="00594499"/>
    <w:rsid w:val="005B1B4D"/>
    <w:rsid w:val="00617DC6"/>
    <w:rsid w:val="0062369B"/>
    <w:rsid w:val="0064212D"/>
    <w:rsid w:val="006577BA"/>
    <w:rsid w:val="0067027F"/>
    <w:rsid w:val="006A6B16"/>
    <w:rsid w:val="006B1033"/>
    <w:rsid w:val="006F04AD"/>
    <w:rsid w:val="00702710"/>
    <w:rsid w:val="00705E7F"/>
    <w:rsid w:val="00712E7A"/>
    <w:rsid w:val="0073318D"/>
    <w:rsid w:val="007334F6"/>
    <w:rsid w:val="0074399D"/>
    <w:rsid w:val="007547B7"/>
    <w:rsid w:val="0075555F"/>
    <w:rsid w:val="0075655D"/>
    <w:rsid w:val="007626E6"/>
    <w:rsid w:val="00782254"/>
    <w:rsid w:val="00785478"/>
    <w:rsid w:val="00790376"/>
    <w:rsid w:val="0079127C"/>
    <w:rsid w:val="0079641C"/>
    <w:rsid w:val="007B728E"/>
    <w:rsid w:val="007D6C5C"/>
    <w:rsid w:val="007F3C42"/>
    <w:rsid w:val="0080014A"/>
    <w:rsid w:val="008010C0"/>
    <w:rsid w:val="00815208"/>
    <w:rsid w:val="00867A78"/>
    <w:rsid w:val="00877D9D"/>
    <w:rsid w:val="0089424C"/>
    <w:rsid w:val="00896158"/>
    <w:rsid w:val="008B0AEF"/>
    <w:rsid w:val="008C0539"/>
    <w:rsid w:val="008C637D"/>
    <w:rsid w:val="008E6808"/>
    <w:rsid w:val="009171F6"/>
    <w:rsid w:val="00951D05"/>
    <w:rsid w:val="009559DE"/>
    <w:rsid w:val="009927E6"/>
    <w:rsid w:val="009C7ED3"/>
    <w:rsid w:val="009D312D"/>
    <w:rsid w:val="009E0715"/>
    <w:rsid w:val="009E620B"/>
    <w:rsid w:val="009F611D"/>
    <w:rsid w:val="00A238EB"/>
    <w:rsid w:val="00A3164E"/>
    <w:rsid w:val="00A34D75"/>
    <w:rsid w:val="00A43E97"/>
    <w:rsid w:val="00A75029"/>
    <w:rsid w:val="00A87981"/>
    <w:rsid w:val="00A9385C"/>
    <w:rsid w:val="00AB2A76"/>
    <w:rsid w:val="00AB7547"/>
    <w:rsid w:val="00AC08CE"/>
    <w:rsid w:val="00AD0EB2"/>
    <w:rsid w:val="00AE6B39"/>
    <w:rsid w:val="00B073A0"/>
    <w:rsid w:val="00B075AB"/>
    <w:rsid w:val="00B123B8"/>
    <w:rsid w:val="00B2795D"/>
    <w:rsid w:val="00B321C3"/>
    <w:rsid w:val="00B34E11"/>
    <w:rsid w:val="00B41764"/>
    <w:rsid w:val="00B458D1"/>
    <w:rsid w:val="00B45E9E"/>
    <w:rsid w:val="00B6493D"/>
    <w:rsid w:val="00B6540B"/>
    <w:rsid w:val="00B81080"/>
    <w:rsid w:val="00B82176"/>
    <w:rsid w:val="00B93241"/>
    <w:rsid w:val="00B96FD7"/>
    <w:rsid w:val="00BA728A"/>
    <w:rsid w:val="00BC1634"/>
    <w:rsid w:val="00BC34B6"/>
    <w:rsid w:val="00BF59E7"/>
    <w:rsid w:val="00C2581A"/>
    <w:rsid w:val="00C44A3C"/>
    <w:rsid w:val="00C77351"/>
    <w:rsid w:val="00C80BA3"/>
    <w:rsid w:val="00C85EE5"/>
    <w:rsid w:val="00CD0B3E"/>
    <w:rsid w:val="00CE346E"/>
    <w:rsid w:val="00CE47A4"/>
    <w:rsid w:val="00CF31F5"/>
    <w:rsid w:val="00D12EFB"/>
    <w:rsid w:val="00D15EDE"/>
    <w:rsid w:val="00D241F1"/>
    <w:rsid w:val="00D27811"/>
    <w:rsid w:val="00D4379E"/>
    <w:rsid w:val="00D63CD2"/>
    <w:rsid w:val="00D81A74"/>
    <w:rsid w:val="00D864A8"/>
    <w:rsid w:val="00D865A7"/>
    <w:rsid w:val="00D976E4"/>
    <w:rsid w:val="00DA6328"/>
    <w:rsid w:val="00DB4FB0"/>
    <w:rsid w:val="00DD5E26"/>
    <w:rsid w:val="00DF35BD"/>
    <w:rsid w:val="00DF3758"/>
    <w:rsid w:val="00E025F1"/>
    <w:rsid w:val="00E03B3B"/>
    <w:rsid w:val="00E10C23"/>
    <w:rsid w:val="00E16C04"/>
    <w:rsid w:val="00E22B39"/>
    <w:rsid w:val="00E25D1C"/>
    <w:rsid w:val="00E46055"/>
    <w:rsid w:val="00E6304D"/>
    <w:rsid w:val="00E705DA"/>
    <w:rsid w:val="00E72F3E"/>
    <w:rsid w:val="00E951BD"/>
    <w:rsid w:val="00ED7EDB"/>
    <w:rsid w:val="00EF42D0"/>
    <w:rsid w:val="00F24129"/>
    <w:rsid w:val="00F26FCE"/>
    <w:rsid w:val="00F40905"/>
    <w:rsid w:val="00F673F2"/>
    <w:rsid w:val="00F82604"/>
    <w:rsid w:val="00F82663"/>
    <w:rsid w:val="00F97F67"/>
    <w:rsid w:val="00FA0262"/>
    <w:rsid w:val="00FA672F"/>
    <w:rsid w:val="00FC1617"/>
    <w:rsid w:val="00FD63FA"/>
    <w:rsid w:val="00FE7A3F"/>
    <w:rsid w:val="00FF4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0480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64"/>
    <w:pPr>
      <w:ind w:left="720"/>
      <w:contextualSpacing/>
    </w:pPr>
  </w:style>
  <w:style w:type="paragraph" w:styleId="BalloonText">
    <w:name w:val="Balloon Text"/>
    <w:basedOn w:val="Normal"/>
    <w:link w:val="BalloonTextChar"/>
    <w:uiPriority w:val="99"/>
    <w:semiHidden/>
    <w:unhideWhenUsed/>
    <w:rsid w:val="00782254"/>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254"/>
    <w:rPr>
      <w:rFonts w:ascii="Lucida Grande" w:hAnsi="Lucida Grande"/>
      <w:sz w:val="18"/>
      <w:szCs w:val="18"/>
    </w:rPr>
  </w:style>
  <w:style w:type="character" w:styleId="Hyperlink">
    <w:name w:val="Hyperlink"/>
    <w:basedOn w:val="DefaultParagraphFont"/>
    <w:uiPriority w:val="99"/>
    <w:unhideWhenUsed/>
    <w:rsid w:val="00D15EDE"/>
    <w:rPr>
      <w:color w:val="0000FF" w:themeColor="hyperlink"/>
      <w:u w:val="single"/>
    </w:rPr>
  </w:style>
  <w:style w:type="table" w:styleId="TableGrid">
    <w:name w:val="Table Grid"/>
    <w:basedOn w:val="TableNormal"/>
    <w:uiPriority w:val="59"/>
    <w:rsid w:val="00F40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D3E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64"/>
    <w:pPr>
      <w:ind w:left="720"/>
      <w:contextualSpacing/>
    </w:pPr>
  </w:style>
  <w:style w:type="paragraph" w:styleId="BalloonText">
    <w:name w:val="Balloon Text"/>
    <w:basedOn w:val="Normal"/>
    <w:link w:val="BalloonTextChar"/>
    <w:uiPriority w:val="99"/>
    <w:semiHidden/>
    <w:unhideWhenUsed/>
    <w:rsid w:val="00782254"/>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254"/>
    <w:rPr>
      <w:rFonts w:ascii="Lucida Grande" w:hAnsi="Lucida Grande"/>
      <w:sz w:val="18"/>
      <w:szCs w:val="18"/>
    </w:rPr>
  </w:style>
  <w:style w:type="character" w:styleId="Hyperlink">
    <w:name w:val="Hyperlink"/>
    <w:basedOn w:val="DefaultParagraphFont"/>
    <w:uiPriority w:val="99"/>
    <w:unhideWhenUsed/>
    <w:rsid w:val="00D15EDE"/>
    <w:rPr>
      <w:color w:val="0000FF" w:themeColor="hyperlink"/>
      <w:u w:val="single"/>
    </w:rPr>
  </w:style>
  <w:style w:type="table" w:styleId="TableGrid">
    <w:name w:val="Table Grid"/>
    <w:basedOn w:val="TableNormal"/>
    <w:uiPriority w:val="59"/>
    <w:rsid w:val="00F40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D3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069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docs.spring.io/spring-batch/reference/html/images/meta-data-erd.png" TargetMode="External"/><Relationship Id="rId8" Type="http://schemas.openxmlformats.org/officeDocument/2006/relationships/image" Target="media/image2.png"/><Relationship Id="rId9" Type="http://schemas.openxmlformats.org/officeDocument/2006/relationships/hyperlink" Target="https://localhost.harvard.edu:10035/solr/eas-collection1/select?q=*%3A*&amp;fq=item_id%3A%28%3citemId_1%3e+OR+%3citemId_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13</Pages>
  <Words>2349</Words>
  <Characters>13395</Characters>
  <Application>Microsoft Macintosh Word</Application>
  <DocSecurity>0</DocSecurity>
  <Lines>111</Lines>
  <Paragraphs>31</Paragraphs>
  <ScaleCrop>false</ScaleCrop>
  <Company/>
  <LinksUpToDate>false</LinksUpToDate>
  <CharactersWithSpaces>15713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Grainne</dc:creator>
  <cp:keywords/>
  <dc:description/>
  <cp:lastModifiedBy>Reilly, Grainne</cp:lastModifiedBy>
  <cp:revision>135</cp:revision>
  <cp:lastPrinted>2014-06-23T18:53:00Z</cp:lastPrinted>
  <dcterms:created xsi:type="dcterms:W3CDTF">2014-06-09T16:08:00Z</dcterms:created>
  <dcterms:modified xsi:type="dcterms:W3CDTF">2014-08-11T22:32:00Z</dcterms:modified>
</cp:coreProperties>
</file>