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7175B" w14:textId="5BC308AA" w:rsidR="00C97F53" w:rsidRDefault="0076306B" w:rsidP="009A69AF">
      <w:pPr>
        <w:ind w:firstLine="720"/>
      </w:pPr>
      <w:bookmarkStart w:id="0" w:name="_GoBack"/>
      <w:bookmarkEnd w:id="0"/>
      <w:r>
        <w:rPr>
          <w:rFonts w:ascii="Times New Roman" w:hAnsi="Times New Roman" w:cs="Times New Roman"/>
        </w:rPr>
        <w:t xml:space="preserve">For </w:t>
      </w:r>
      <w:r w:rsidRPr="00BE1E81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-value and </w:t>
      </w:r>
      <w:r w:rsidRPr="0076306B">
        <w:rPr>
          <w:rFonts w:ascii="Times New Roman" w:hAnsi="Times New Roman" w:cs="Times New Roman"/>
        </w:rPr>
        <w:t xml:space="preserve">fold change calculations, the data was further processed using a custom algorithm as described below. Most of the empty abundances, if any, are filled in </w:t>
      </w:r>
      <w:r w:rsidRPr="0076306B">
        <w:rPr>
          <w:rFonts w:ascii="Times New Roman" w:hAnsi="Times New Roman" w:cs="Times New Roman"/>
        </w:rPr>
        <w:t xml:space="preserve">with an AI </w:t>
      </w:r>
      <w:proofErr w:type="spellStart"/>
      <w:r w:rsidRPr="0076306B">
        <w:rPr>
          <w:rFonts w:ascii="Times New Roman" w:eastAsia="Times New Roman" w:hAnsi="Times New Roman" w:cs="Times New Roman"/>
          <w:color w:val="222222"/>
          <w:shd w:val="clear" w:color="auto" w:fill="FFFFFF"/>
        </w:rPr>
        <w:t>missForest</w:t>
      </w:r>
      <w:proofErr w:type="spellEnd"/>
      <w:r w:rsidRPr="0076306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algorithm based on iterations of predicting the missing values. Each time a prediction is made for a particular missing value, the algorithm uses this as a new training set to predict the next value for that same missing value.</w:t>
      </w:r>
      <w:r w:rsidRPr="0076306B">
        <w:rPr>
          <w:rFonts w:ascii="Times New Roman" w:hAnsi="Times New Roman" w:cs="Times New Roman"/>
        </w:rPr>
        <w:t xml:space="preserve"> </w:t>
      </w:r>
      <w:r w:rsidRPr="0076306B">
        <w:rPr>
          <w:rFonts w:ascii="Times New Roman" w:hAnsi="Times New Roman" w:cs="Times New Roman"/>
        </w:rPr>
        <w:t xml:space="preserve">A percentage matrix of determining the validity of an empty abundance missing not at random is computed based on a training set of 100 matrices resembling the original data. </w:t>
      </w:r>
      <w:r w:rsidRPr="0076306B">
        <w:rPr>
          <w:rFonts w:ascii="Times New Roman" w:hAnsi="Times New Roman" w:cs="Times New Roman"/>
        </w:rPr>
        <w:t>Applied here is a VSN normalization computed on the imputed matrix using</w:t>
      </w:r>
      <w:r w:rsidRPr="007630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robust variant of the maximum-likelihood estimator for an additive-multiplicative error model and affine calibration. The model incorporates dependence of the variance on the mean intensity and a variance stabilizing data transformation. A linear model is fitted to the expression data for </w:t>
      </w:r>
      <w:r w:rsidRPr="0076306B">
        <w:rPr>
          <w:rFonts w:ascii="Times New Roman" w:hAnsi="Times New Roman" w:cs="Times New Roman"/>
        </w:rPr>
        <w:t xml:space="preserve">control </w:t>
      </w:r>
      <w:r w:rsidRPr="007630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76306B">
        <w:rPr>
          <w:rFonts w:ascii="Times New Roman" w:hAnsi="Times New Roman" w:cs="Times New Roman"/>
        </w:rPr>
        <w:t>treatment</w:t>
      </w:r>
      <w:r w:rsidRPr="00C257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then </w:t>
      </w:r>
      <w:r w:rsidRPr="00AB7455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t</w:t>
      </w:r>
      <w:r w:rsidRPr="00C257C9">
        <w:rPr>
          <w:rFonts w:ascii="Times New Roman" w:eastAsia="Times New Roman" w:hAnsi="Times New Roman" w:cs="Times New Roman"/>
          <w:color w:val="000000"/>
          <w:shd w:val="clear" w:color="auto" w:fill="FFFFFF"/>
        </w:rPr>
        <w:t>-statistics are computed by empirical Bayes moderation of standard errors towards a common value.</w:t>
      </w:r>
    </w:p>
    <w:sectPr w:rsidR="00C97F53" w:rsidSect="001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6B"/>
    <w:rsid w:val="00130AC2"/>
    <w:rsid w:val="002E0E5B"/>
    <w:rsid w:val="00590D71"/>
    <w:rsid w:val="0076306B"/>
    <w:rsid w:val="009A69AF"/>
    <w:rsid w:val="00C97F53"/>
    <w:rsid w:val="00D0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5B614"/>
  <w15:chartTrackingRefBased/>
  <w15:docId w15:val="{CA75924E-BB31-C044-A159-508B881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Alexandria Kristin</dc:creator>
  <cp:keywords/>
  <dc:description/>
  <cp:lastModifiedBy>D'Souza, Alexandria Kristin</cp:lastModifiedBy>
  <cp:revision>1</cp:revision>
  <dcterms:created xsi:type="dcterms:W3CDTF">2021-01-07T17:34:00Z</dcterms:created>
  <dcterms:modified xsi:type="dcterms:W3CDTF">2021-01-07T17:44:00Z</dcterms:modified>
</cp:coreProperties>
</file>