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160" w:after="6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20"/>
        <w:ind w:left="288"/>
      </w:pPr>
      <w:r>
        <w:rPr>
          <w:rFonts w:ascii="Calibri" w:hAnsi="Calibri" w:cs="Calibri"/>
          <w:b w:val="0"/>
          <w:i w:val="0"/>
          <w:sz w:val="22"/>
        </w:rPr>
        <w:t>* 32 yrs - Building, leading and architecting software across financial services, government and enterprise</w:t>
      </w:r>
    </w:p>
    <w:p>
      <w:pPr>
        <w:spacing w:before="0" w:after="20"/>
        <w:ind w:left="288"/>
      </w:pPr>
      <w:r>
        <w:rPr>
          <w:rFonts w:ascii="Calibri" w:hAnsi="Calibri" w:cs="Calibri"/>
          <w:b w:val="0"/>
          <w:i w:val="0"/>
          <w:sz w:val="22"/>
        </w:rPr>
        <w:t>* 17 yrs - Managing developers: 260+ hired, including offshore teams and AI agent fleets</w:t>
      </w:r>
    </w:p>
    <w:p>
      <w:pPr>
        <w:spacing w:before="0" w:after="20"/>
        <w:ind w:left="288"/>
      </w:pPr>
      <w:r>
        <w:rPr>
          <w:rFonts w:ascii="Calibri" w:hAnsi="Calibri" w:cs="Calibri"/>
          <w:b w:val="0"/>
          <w:i w:val="0"/>
          <w:sz w:val="22"/>
        </w:rPr>
        <w:t>* 15 yrs - Solutions architecture spanning e-commerce, ERP and integration</w:t>
      </w:r>
    </w:p>
    <w:p>
      <w:pPr>
        <w:spacing w:before="0" w:after="20"/>
        <w:ind w:left="288"/>
      </w:pPr>
      <w:r>
        <w:rPr>
          <w:rFonts w:ascii="Calibri" w:hAnsi="Calibri" w:cs="Calibri"/>
          <w:b w:val="0"/>
          <w:i w:val="0"/>
          <w:sz w:val="22"/>
        </w:rPr>
        <w:t>* 8 yrs - Pre-sales and proposal architecture</w:t>
      </w:r>
    </w:p>
    <w:p>
      <w:pPr>
        <w:spacing w:before="0" w:after="2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160" w:after="6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(NetSuite / ERPNext / Odoo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10 Years in Financial Services: RBA, APRA, banks | Salesforce B2C Commerce Cloud + Shopify Plus | CTO / IT Manager / Solutions Architect: PandL, Board, ERP transformation | Distributed + Offshore Team Leadership (260+ staff hired) | Pre-Sales - Bids - SOWs - RFPs | ITIL - Scrum - TOGAF-aligned - Microsoft - Google certified</w:t>
      </w:r>
    </w:p>
    <w:p>
      <w:pPr>
        <w:spacing w:before="160" w:after="60"/>
      </w:pPr>
      <w:r>
        <w:rPr>
          <w:rFonts w:ascii="Calibri" w:hAnsi="Calibri" w:cs="Calibri"/>
          <w:b/>
          <w:i w:val="0"/>
          <w:sz w:val="28"/>
        </w:rPr>
        <w:t>Work Experience</w:t>
      </w:r>
    </w:p>
    <w:p>
      <w:pPr>
        <w:spacing w:before="120" w:after="20"/>
      </w:pPr>
      <w:r>
        <w:rPr>
          <w:rFonts w:ascii="Calibri" w:hAnsi="Calibri" w:cs="Calibri"/>
          <w:b/>
          <w:i w:val="0"/>
          <w:sz w:val="24"/>
        </w:rPr>
        <w:t>Fusion5 - Shopify Solution Strategist and AI Enablement Champion</w:t>
      </w:r>
    </w:p>
    <w:p>
      <w:pPr>
        <w:spacing w:before="0" w:after="80"/>
      </w:pPr>
      <w:r>
        <w:rPr>
          <w:rFonts w:ascii="Calibri" w:hAnsi="Calibri" w:cs="Calibri"/>
          <w:b w:val="0"/>
          <w:i/>
          <w:sz w:val="20"/>
        </w:rPr>
        <w:t>August 2026 - Present | Sydney | Permanent</w:t>
      </w:r>
    </w:p>
    <w:p>
      <w:pPr>
        <w:spacing w:before="0" w:after="80"/>
      </w:pPr>
      <w:r>
        <w:rPr>
          <w:rFonts w:ascii="Calibri" w:hAnsi="Calibri" w:cs="Calibri"/>
          <w:b w:val="0"/>
          <w:i w:val="0"/>
          <w:sz w:val="22"/>
        </w:rPr>
        <w:t>Shopify solution strategy across pre-sales and delivery for enterprise and mid-market clients, paired with an internal AI enablement remit: helping consulting and delivery teams apply AI tooling to everyday work.</w:t>
      </w:r>
    </w:p>
    <w:p>
      <w:pPr>
        <w:spacing w:before="120" w:after="20"/>
      </w:pPr>
      <w:r>
        <w:rPr>
          <w:rFonts w:ascii="Calibri" w:hAnsi="Calibri" w:cs="Calibri"/>
          <w:b/>
          <w:i w:val="0"/>
          <w:sz w:val="24"/>
        </w:rPr>
        <w:t>Independent - Founder and Software Architect (pre-revenue RandD)</w:t>
      </w:r>
    </w:p>
    <w:p>
      <w:pPr>
        <w:spacing w:before="0" w:after="80"/>
      </w:pPr>
      <w:r>
        <w:rPr>
          <w:rFonts w:ascii="Calibri" w:hAnsi="Calibri" w:cs="Calibri"/>
          <w:b w:val="0"/>
          <w:i/>
          <w:sz w:val="20"/>
        </w:rPr>
        <w:t>May 2026 - August 2026 | Sydney | Independent</w:t>
      </w:r>
    </w:p>
    <w:p>
      <w:pPr>
        <w:spacing w:before="0" w:after="80"/>
      </w:pPr>
      <w:r>
        <w:rPr>
          <w:rFonts w:ascii="Calibri" w:hAnsi="Calibri" w:cs="Calibri"/>
          <w:b w:val="0"/>
          <w:i w:val="0"/>
          <w:sz w:val="22"/>
        </w:rPr>
        <w:t>Self-directed product development: built and shipped AI developer tooling for VS Code, self-funded and pre-revenue. The two flagship tools below grew out of gaps Paul hit while running the Evitara agent fleet.</w:t>
      </w:r>
    </w:p>
    <w:p>
      <w:pPr>
        <w:spacing w:before="0" w:after="20"/>
        <w:ind w:left="288"/>
      </w:pPr>
      <w:r>
        <w:rPr>
          <w:rFonts w:ascii="Calibri" w:hAnsi="Calibri" w:cs="Calibri"/>
          <w:b w:val="0"/>
          <w:i w:val="0"/>
          <w:sz w:val="22"/>
        </w:rPr>
        <w:t>* MinSpec (minspec.dev): free, open-source (MIT) VS Code extension that scales spec-driven-development ceremony with complexity. Classifies each change from a git diff and syntax-tree analysis, so a typo needs one sentence while an architectural change gets full docs. No AI dependency, no backend, Spec Kit-compatible markdown, no lock-in.</w:t>
      </w:r>
    </w:p>
    <w:p>
      <w:pPr>
        <w:spacing w:before="0" w:after="20"/>
        <w:ind w:left="288"/>
      </w:pPr>
      <w:r>
        <w:rPr>
          <w:rFonts w:ascii="Calibri" w:hAnsi="Calibri" w:cs="Calibri"/>
          <w:b w:val="0"/>
          <w:i w:val="0"/>
          <w:sz w:val="22"/>
        </w:rPr>
        <w:t>* ScroogeLLM (scroogellm.com): VS Code extension and local LLM proxy that cuts AI API cost without sacrificing quality, via real-time per-call cost visibility, prompt compression, response caching, model routing and on-device PII scrubbing. Local-first, so prompts and keys never leave the machine.</w:t>
      </w:r>
    </w:p>
    <w:p>
      <w:pPr>
        <w:spacing w:before="0" w:after="80"/>
      </w:pPr>
      <w:r>
        <w:rPr>
          <w:rFonts w:ascii="Calibri" w:hAnsi="Calibri" w:cs="Calibri"/>
          <w:b w:val="0"/>
          <w:i w:val="0"/>
          <w:sz w:val="20"/>
        </w:rPr>
        <w:t>Soft skills: Developer experience (DX) design, Product strategy, Self-direction and autonomy, First-principles problem-solving, Technical writing, Open-source maintenance and community, Pricing and packaging, Developer-tools go-to-market, User empathy (built to fix his own workflow pain) - Hard skills: TypeScript, VS Code Extension API, Node.js, Local LLM proxy architecture, Multi-model routing (Claude, GPT, Gemini), Prompt compression, Response caching, Cost observability and telemetry, On-device PII scrubbing and redaction, Privacy-preserving, local-first architecture, OS keychain secrets management, Prompt engineering, Git diff and AST / syntax-tree analysis, Spec-driven development (SDD) tooling, Markdown / Spec Kit-compatible specs, Test scaffold and acceptance-criteria generation, VS Code UX (tree views, status bar, command palette), MIT open-source maintenance - Agile: Spec-driven development (SDD), Contract-driven development (CDD), Root-cause-driven debugging (RCDD), Complexity-tiered change classification, Acceptance-criteria authoring</w:t>
      </w:r>
    </w:p>
    <w:p>
      <w:pPr>
        <w:spacing w:before="120" w:after="2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Architected and maintained a multi-project AI platform spanning marketing automation, ad operations, subscription SaaS, and internal ERP tooling. Led a 48-agent Claude Code fleet that shipped ~3,900 commits with 85% coverage and 269 architectural decision records across 9 projects.</w:t>
      </w:r>
    </w:p>
    <w:p>
      <w:pPr>
        <w:spacing w:before="0" w:after="2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20"/>
        <w:ind w:left="288"/>
      </w:pPr>
      <w:r>
        <w:rPr>
          <w:rFonts w:ascii="Calibri" w:hAnsi="Calibri" w:cs="Calibri"/>
          <w:b w:val="0"/>
          <w:i w:val="0"/>
          <w:sz w:val="22"/>
        </w:rPr>
        <w:t>* Cut LLM token consumption through agent scoping, caching, direct tool access, and call-stack inversion. [92% token reduction]</w:t>
      </w:r>
    </w:p>
    <w:p>
      <w:pPr>
        <w:spacing w:before="0" w:after="20"/>
        <w:ind w:left="288"/>
      </w:pPr>
      <w:r>
        <w:rPr>
          <w:rFonts w:ascii="Calibri" w:hAnsi="Calibri" w:cs="Calibri"/>
          <w:b w:val="0"/>
          <w:i w:val="0"/>
          <w:sz w:val="22"/>
        </w:rPr>
        <w:t>* Created an Autofix Agents team (monitor, triage, architect, developer, QA, security) that reliably resolves production issues across all projects. [48,700+ issues - 94.5% success]</w:t>
      </w:r>
    </w:p>
    <w:p>
      <w:pPr>
        <w:spacing w:before="0" w:after="2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2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2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20"/>
        <w:ind w:left="288"/>
      </w:pPr>
      <w:r>
        <w:rPr>
          <w:rFonts w:ascii="Calibri" w:hAnsi="Calibri" w:cs="Calibri"/>
          <w:b w:val="0"/>
          <w:i w:val="0"/>
          <w:sz w:val="22"/>
        </w:rPr>
        <w:t>* Built ContactReplyAI.com, an AI virtual assistant SaaS for tradies with insurance-compliant human-in-the-loop template approval.</w:t>
      </w:r>
    </w:p>
    <w:p>
      <w:pPr>
        <w:spacing w:before="0" w:after="20"/>
        <w:ind w:left="288"/>
      </w:pPr>
      <w:r>
        <w:rPr>
          <w:rFonts w:ascii="Calibri" w:hAnsi="Calibri" w:cs="Calibri"/>
          <w:b w:val="0"/>
          <w:i w:val="0"/>
          <w:sz w:val="22"/>
        </w:rPr>
        <w:t>* Designed AdManager, a multi-project ad platform connecting Google Ads, Meta, TikTok with LLM-driven creative generation, strategy, and multivariate split testing.</w:t>
      </w:r>
    </w:p>
    <w:p>
      <w:pPr>
        <w:spacing w:before="0" w:after="20"/>
        <w:ind w:left="288"/>
      </w:pPr>
      <w:r>
        <w:rPr>
          <w:rFonts w:ascii="Calibri" w:hAnsi="Calibri" w:cs="Calibri"/>
          <w:b w:val="0"/>
          <w:i w:val="0"/>
          <w:sz w:val="22"/>
        </w:rPr>
        <w:t>* Launched Colormora.com, an AI colouring-book SaaS on Base44. React/Vite front end, Stripe subscription billing, Cloudflare Worker backend.</w:t>
      </w:r>
    </w:p>
    <w:p>
      <w:pPr>
        <w:spacing w:before="0" w:after="20"/>
        <w:ind w:left="288"/>
      </w:pPr>
      <w:r>
        <w:rPr>
          <w:rFonts w:ascii="Calibri" w:hAnsi="Calibri" w:cs="Calibri"/>
          <w:b w:val="0"/>
          <w:i w:val="0"/>
          <w:sz w:val="22"/>
        </w:rPr>
        <w:t>* Authored the fleet's AI coding standards: spec-driven (SDD), contract-driven (CDD), and root-cause-driven debugging (RCDD), enforced through agent task contracts and pre-commit checks. Scaling spec ceremony with complexity surfaced a tooling gap Paul has since pursued on his own time (see Side Projects).</w:t>
      </w:r>
    </w:p>
    <w:p>
      <w:pPr>
        <w:spacing w:before="0" w:after="20"/>
        <w:ind w:left="288"/>
      </w:pPr>
      <w:r>
        <w:rPr>
          <w:rFonts w:ascii="Calibri" w:hAnsi="Calibri" w:cs="Calibri"/>
          <w:b w:val="0"/>
          <w:i w:val="0"/>
          <w:sz w:val="22"/>
        </w:rPr>
        <w:t>* Cut LLM spend with a cost-control layer (proxy, prompt compression, agent escalation, full savings visibility), with no client code or data exposed to external providers.</w:t>
      </w:r>
    </w:p>
    <w:p>
      <w:pPr>
        <w:spacing w:before="0" w:after="2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20"/>
        <w:ind w:left="288"/>
      </w:pPr>
      <w:r>
        <w:rPr>
          <w:rFonts w:ascii="Calibri" w:hAnsi="Calibri" w:cs="Calibri"/>
          <w:b w:val="0"/>
          <w:i w:val="0"/>
          <w:sz w:val="22"/>
        </w:rPr>
        <w:t>* Built auditandfix.com video reviews: unique 30-second marketing videos generated cheaply enough to send to every prospect. [$0.11 / video]</w:t>
      </w:r>
    </w:p>
    <w:p>
      <w:pPr>
        <w:spacing w:before="0" w:after="20"/>
        <w:ind w:left="288"/>
      </w:pPr>
      <w:r>
        <w:rPr>
          <w:rFonts w:ascii="Calibri" w:hAnsi="Calibri" w:cs="Calibri"/>
          <w:b w:val="0"/>
          <w:i w:val="0"/>
          <w:sz w:val="22"/>
        </w:rPr>
        <w:t>* Autonomous SERP-to-outreach pipeline: Playwright browser automation, adaptive concurrency, GDPR/TCPA gating, country localisation. [~8,900 outreaches]</w:t>
      </w:r>
    </w:p>
    <w:p>
      <w:pPr>
        <w:spacing w:before="0" w:after="20"/>
        <w:ind w:left="288"/>
      </w:pPr>
      <w:r>
        <w:rPr>
          <w:rFonts w:ascii="Calibri" w:hAnsi="Calibri" w:cs="Calibri"/>
          <w:b w:val="0"/>
          <w:i w:val="0"/>
          <w:sz w:val="22"/>
        </w:rPr>
        <w:t>* Email deliverability: IP warming, SPF/DKIM/DMARC alignment, MTA-STS, BIMI, ReturnPath and reputation monitoring.</w:t>
      </w:r>
    </w:p>
    <w:p>
      <w:pPr>
        <w:spacing w:before="0" w:after="2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2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2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20"/>
        <w:ind w:left="288"/>
      </w:pPr>
      <w:r>
        <w:rPr>
          <w:rFonts w:ascii="Calibri" w:hAnsi="Calibri" w:cs="Calibri"/>
          <w:b w:val="0"/>
          <w:i w:val="0"/>
          <w:sz w:val="22"/>
        </w:rPr>
        <w:t>* Lift in member engagement through AI-driven marketing automation. [+30% engagement]</w:t>
      </w:r>
    </w:p>
    <w:p>
      <w:pPr>
        <w:spacing w:before="0" w:after="2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8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 - 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20" w:after="2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staff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2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20"/>
        <w:ind w:left="288"/>
      </w:pPr>
      <w:r>
        <w:rPr>
          <w:rFonts w:ascii="Calibri" w:hAnsi="Calibri" w:cs="Calibri"/>
          <w:b w:val="0"/>
          <w:i w:val="0"/>
          <w:sz w:val="22"/>
        </w:rPr>
        <w:t>* Architected Lorna Jane's shift to headless composable SFCC, then planned migration to Shopify Plus' Hydrogen + Oxygen stack.</w:t>
      </w:r>
    </w:p>
    <w:p>
      <w:pPr>
        <w:spacing w:before="0" w:after="2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20"/>
        <w:ind w:left="288"/>
      </w:pPr>
      <w:r>
        <w:rPr>
          <w:rFonts w:ascii="Calibri" w:hAnsi="Calibri" w:cs="Calibri"/>
          <w:b w:val="0"/>
          <w:i w:val="0"/>
          <w:sz w:val="22"/>
        </w:rPr>
        <w:t>* Integrated commerce storefronts to NetSuite ERP for three retail clients, including T2 Tea via MuleSoft, syncing orders, inventory and customer master data. [NetSuite - 3 clients]</w:t>
      </w:r>
    </w:p>
    <w:p>
      <w:pPr>
        <w:spacing w:before="0" w:after="20"/>
        <w:ind w:left="288"/>
      </w:pPr>
      <w:r>
        <w:rPr>
          <w:rFonts w:ascii="Calibri" w:hAnsi="Calibri" w:cs="Calibri"/>
          <w:b w:val="0"/>
          <w:i w:val="0"/>
          <w:sz w:val="22"/>
        </w:rPr>
        <w:t>* Optimised page load times across all client sites; significant Web Vitals improvements as the team's SME.</w:t>
      </w:r>
    </w:p>
    <w:p>
      <w:pPr>
        <w:spacing w:before="0" w:after="2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20"/>
        <w:ind w:left="288"/>
      </w:pPr>
      <w:r>
        <w:rPr>
          <w:rFonts w:ascii="Calibri" w:hAnsi="Calibri" w:cs="Calibri"/>
          <w:b w:val="0"/>
          <w:i w:val="0"/>
          <w:sz w:val="22"/>
        </w:rPr>
        <w:t>* Provided pre-sales support across multiple client pitches and workshop-facilitated requirements gathering.</w:t>
      </w:r>
    </w:p>
    <w:p>
      <w:pPr>
        <w:spacing w:before="0" w:after="20"/>
        <w:ind w:left="288"/>
      </w:pPr>
      <w:r>
        <w:rPr>
          <w:rFonts w:ascii="Calibri" w:hAnsi="Calibri" w:cs="Calibri"/>
          <w:b w:val="0"/>
          <w:i w:val="0"/>
          <w:sz w:val="22"/>
        </w:rPr>
        <w:t>* Risk management, governance, compliance oversight for regulated retail clients.</w:t>
      </w:r>
    </w:p>
    <w:p>
      <w:pPr>
        <w:spacing w:before="0" w:after="80"/>
      </w:pPr>
      <w:r>
        <w:rPr>
          <w:rFonts w:ascii="Calibri" w:hAnsi="Calibri" w:cs="Calibri"/>
          <w:b w:val="0"/>
          <w:i w:val="0"/>
          <w:sz w:val="20"/>
        </w:rPr>
        <w:t>Soft skills: Leadership, Communication, Project scoping and estimation, Problem-solving, Team collaboration, Client relationship management, Strategic thinking, Adaptability, Time management - Hard skills: Salesforce B2C Commerce Cloud / SFCC / Demandware, Shopify Plus, Headless / composable commerce, Hydrogen + Oxygen, NetSuite (ERP integration), MuleSoft (iPaaS), Web performance optimisation, AI/ML technologies, Agile methodology, Pre-sales, Technical documentation, Jira, Confluence</w:t>
      </w:r>
    </w:p>
    <w:p>
      <w:pPr>
        <w:spacing w:before="120" w:after="2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20"/>
        <w:ind w:left="288"/>
      </w:pPr>
      <w:r>
        <w:rPr>
          <w:rFonts w:ascii="Calibri" w:hAnsi="Calibri" w:cs="Calibri"/>
          <w:b w:val="0"/>
          <w:i w:val="0"/>
          <w:sz w:val="22"/>
        </w:rPr>
        <w:t>* Founded and led a 4-person team across web apps, Shopify e-commerce, project management and consulting.</w:t>
      </w:r>
    </w:p>
    <w:p>
      <w:pPr>
        <w:spacing w:before="0" w:after="2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80"/>
      </w:pPr>
      <w:r>
        <w:rPr>
          <w:rFonts w:ascii="Calibri" w:hAnsi="Calibri" w:cs="Calibri"/>
          <w:b w:val="0"/>
          <w:i w:val="0"/>
          <w:sz w:val="20"/>
        </w:rPr>
        <w:t>Hard skills: Shopify, WordPress, Business process re-engineering, CRO, UX, Web performance</w:t>
      </w:r>
    </w:p>
    <w:p>
      <w:pPr>
        <w:spacing w:before="120" w:after="2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2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20"/>
        <w:ind w:left="288"/>
      </w:pPr>
      <w:r>
        <w:rPr>
          <w:rFonts w:ascii="Calibri" w:hAnsi="Calibri" w:cs="Calibri"/>
          <w:b w:val="0"/>
          <w:i w:val="0"/>
          <w:sz w:val="22"/>
        </w:rPr>
        <w:t>* Reduction in IT expenses through cloud migration and vendor consolidation. [-38% IT spend]</w:t>
      </w:r>
    </w:p>
    <w:p>
      <w:pPr>
        <w:spacing w:before="0" w:after="2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20"/>
        <w:ind w:left="288"/>
      </w:pPr>
      <w:r>
        <w:rPr>
          <w:rFonts w:ascii="Calibri" w:hAnsi="Calibri" w:cs="Calibri"/>
          <w:b w:val="0"/>
          <w:i w:val="0"/>
          <w:sz w:val="22"/>
        </w:rPr>
        <w:t>* Built 3 hyperconverged clusters in Proxmox and Hyper-V, later migrated to AWS.</w:t>
      </w:r>
    </w:p>
    <w:p>
      <w:pPr>
        <w:spacing w:before="0" w:after="2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20"/>
        <w:ind w:left="288"/>
      </w:pPr>
      <w:r>
        <w:rPr>
          <w:rFonts w:ascii="Calibri" w:hAnsi="Calibri" w:cs="Calibri"/>
          <w:b w:val="0"/>
          <w:i w:val="0"/>
          <w:sz w:val="22"/>
        </w:rPr>
        <w:t>* Evaluated enterprise BPM and ERP platforms for the core-systems rebuild, including Appian and IBM Business Process Manager (WebSphere), weighing cost, integration fit and maintainability before recommending a direction.</w:t>
      </w:r>
    </w:p>
    <w:p>
      <w:pPr>
        <w:spacing w:before="0" w:after="2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20"/>
        <w:ind w:left="288"/>
      </w:pPr>
      <w:r>
        <w:rPr>
          <w:rFonts w:ascii="Calibri" w:hAnsi="Calibri" w:cs="Calibri"/>
          <w:b w:val="0"/>
          <w:i w:val="0"/>
          <w:sz w:val="22"/>
        </w:rPr>
        <w:t>* PCI Compliance planning and security hardening across the platform.</w:t>
      </w:r>
    </w:p>
    <w:p>
      <w:pPr>
        <w:spacing w:before="0" w:after="20"/>
        <w:ind w:left="288"/>
      </w:pPr>
      <w:r>
        <w:rPr>
          <w:rFonts w:ascii="Calibri" w:hAnsi="Calibri" w:cs="Calibri"/>
          <w:b w:val="0"/>
          <w:i w:val="0"/>
          <w:sz w:val="22"/>
        </w:rPr>
        <w:t>* Managed up to 15 developers across Sydney, Wellington and Jakarta: SQL, .NET, web, VOIP engineers, print managers.</w:t>
      </w:r>
    </w:p>
    <w:p>
      <w:pPr>
        <w:spacing w:before="0" w:after="20"/>
        <w:ind w:left="288"/>
      </w:pPr>
      <w:r>
        <w:rPr>
          <w:rFonts w:ascii="Calibri" w:hAnsi="Calibri" w:cs="Calibri"/>
          <w:b w:val="0"/>
          <w:i w:val="0"/>
          <w:sz w:val="22"/>
        </w:rPr>
        <w:t>* Managed telecommunications infrastructure for up to 500 phone agents on VOIP telephony.</w:t>
      </w:r>
    </w:p>
    <w:p>
      <w:pPr>
        <w:spacing w:before="0" w:after="8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 - 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Appian, IBM BPM (WebSphere), WordPress, Upwork, Altaro Backup, Odoo, Active Directory, SIP, VOIP, Noble Systems</w:t>
      </w:r>
    </w:p>
    <w:p>
      <w:pPr>
        <w:spacing w:before="120" w:after="2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20"/>
        <w:ind w:left="288"/>
      </w:pPr>
      <w:r>
        <w:rPr>
          <w:rFonts w:ascii="Calibri" w:hAnsi="Calibri" w:cs="Calibri"/>
          <w:b w:val="0"/>
          <w:i w:val="0"/>
          <w:sz w:val="22"/>
        </w:rPr>
        <w:t>* Recruited and managed 14 ReactJS and Python/Django developers, BAs, UX, Scrum Masters and QA.</w:t>
      </w:r>
    </w:p>
    <w:p>
      <w:pPr>
        <w:spacing w:before="0" w:after="20"/>
        <w:ind w:left="288"/>
      </w:pPr>
      <w:r>
        <w:rPr>
          <w:rFonts w:ascii="Calibri" w:hAnsi="Calibri" w:cs="Calibri"/>
          <w:b w:val="0"/>
          <w:i w:val="0"/>
          <w:sz w:val="22"/>
        </w:rPr>
        <w:t>* Ensured ISO 27001 Compliance for KPMG and Defence Force deployments.</w:t>
      </w:r>
    </w:p>
    <w:p>
      <w:pPr>
        <w:spacing w:before="0" w:after="2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20"/>
        <w:ind w:left="288"/>
      </w:pPr>
      <w:r>
        <w:rPr>
          <w:rFonts w:ascii="Calibri" w:hAnsi="Calibri" w:cs="Calibri"/>
          <w:b w:val="0"/>
          <w:i w:val="0"/>
          <w:sz w:val="22"/>
        </w:rPr>
        <w:t>* Researched top 30 leading Business Intelligence platforms.</w:t>
      </w:r>
    </w:p>
    <w:p>
      <w:pPr>
        <w:spacing w:before="0" w:after="80"/>
      </w:pPr>
      <w:r>
        <w:rPr>
          <w:rFonts w:ascii="Calibri" w:hAnsi="Calibri" w:cs="Calibri"/>
          <w:b w:val="0"/>
          <w:i w:val="0"/>
          <w:sz w:val="20"/>
        </w:rPr>
        <w:t>Hard skills: Heroku, Slack, Atlassian Jira, Docker, AWS, CircleCI, Sentry, Python, BrowserStack, Sqreen, Zapier, PowerBI, ReactJS, Python/Django</w:t>
      </w:r>
    </w:p>
    <w:p>
      <w:pPr>
        <w:spacing w:before="120" w:after="2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20"/>
        <w:ind w:left="288"/>
      </w:pPr>
      <w:r>
        <w:rPr>
          <w:rFonts w:ascii="Calibri" w:hAnsi="Calibri" w:cs="Calibri"/>
          <w:b w:val="0"/>
          <w:i w:val="0"/>
          <w:sz w:val="22"/>
        </w:rPr>
        <w:t>* Founding partner; all technology decisions and oversight for the social enterprise.</w:t>
      </w:r>
    </w:p>
    <w:p>
      <w:pPr>
        <w:spacing w:before="120" w:after="2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20"/>
        <w:ind w:left="288"/>
      </w:pPr>
      <w:r>
        <w:rPr>
          <w:rFonts w:ascii="Calibri" w:hAnsi="Calibri" w:cs="Calibri"/>
          <w:b w:val="0"/>
          <w:i w:val="0"/>
          <w:sz w:val="22"/>
        </w:rPr>
        <w:t>* Recruited, trained and managed permanent and casual staff at scale. [10 perm + 200+ casual]</w:t>
      </w:r>
    </w:p>
    <w:p>
      <w:pPr>
        <w:spacing w:before="0" w:after="20"/>
        <w:ind w:left="288"/>
      </w:pPr>
      <w:r>
        <w:rPr>
          <w:rFonts w:ascii="Calibri" w:hAnsi="Calibri" w:cs="Calibri"/>
          <w:b w:val="0"/>
          <w:i w:val="0"/>
          <w:sz w:val="22"/>
        </w:rPr>
        <w:t>* Architected a system delivering first-page Google rankings at scale. [20,000+ rankings/yr]</w:t>
      </w:r>
    </w:p>
    <w:p>
      <w:pPr>
        <w:spacing w:before="0" w:after="20"/>
        <w:ind w:left="288"/>
      </w:pPr>
      <w:r>
        <w:rPr>
          <w:rFonts w:ascii="Calibri" w:hAnsi="Calibri" w:cs="Calibri"/>
          <w:b w:val="0"/>
          <w:i w:val="0"/>
          <w:sz w:val="22"/>
        </w:rPr>
        <w:t>* Attracted, closed, project-managed and delivered new business. [$480k new biz]</w:t>
      </w:r>
    </w:p>
    <w:p>
      <w:pPr>
        <w:spacing w:before="0" w:after="20"/>
        <w:ind w:left="288"/>
      </w:pPr>
      <w:r>
        <w:rPr>
          <w:rFonts w:ascii="Calibri" w:hAnsi="Calibri" w:cs="Calibri"/>
          <w:b w:val="0"/>
          <w:i w:val="0"/>
          <w:sz w:val="22"/>
        </w:rPr>
        <w:t>* Managed and successfully delivered over 50 software development projects.</w:t>
      </w:r>
    </w:p>
    <w:p>
      <w:pPr>
        <w:spacing w:before="0" w:after="20"/>
        <w:ind w:left="288"/>
      </w:pPr>
      <w:r>
        <w:rPr>
          <w:rFonts w:ascii="Calibri" w:hAnsi="Calibri" w:cs="Calibri"/>
          <w:b w:val="0"/>
          <w:i w:val="0"/>
          <w:sz w:val="22"/>
        </w:rPr>
        <w:t>* Oversaw development and maintenance of a large WordPress portfolio. [450 sites]</w:t>
      </w:r>
    </w:p>
    <w:p>
      <w:pPr>
        <w:spacing w:before="0" w:after="20"/>
        <w:ind w:left="288"/>
      </w:pPr>
      <w:r>
        <w:rPr>
          <w:rFonts w:ascii="Calibri" w:hAnsi="Calibri" w:cs="Calibri"/>
          <w:b w:val="0"/>
          <w:i w:val="0"/>
          <w:sz w:val="22"/>
        </w:rPr>
        <w:t>* Orchestrated analysis of websites and search keywords at internet scale. [1.5B sites - 100k keywords]</w:t>
      </w:r>
    </w:p>
    <w:p>
      <w:pPr>
        <w:spacing w:before="0" w:after="20"/>
        <w:ind w:left="288"/>
      </w:pPr>
      <w:r>
        <w:rPr>
          <w:rFonts w:ascii="Calibri" w:hAnsi="Calibri" w:cs="Calibri"/>
          <w:b w:val="0"/>
          <w:i w:val="0"/>
          <w:sz w:val="22"/>
        </w:rPr>
        <w:t>* Created new product lines and sales funnels that grew revenue. [+32% revenue]</w:t>
      </w:r>
    </w:p>
    <w:p>
      <w:pPr>
        <w:spacing w:before="0" w:after="20"/>
        <w:ind w:left="288"/>
      </w:pPr>
      <w:r>
        <w:rPr>
          <w:rFonts w:ascii="Calibri" w:hAnsi="Calibri" w:cs="Calibri"/>
          <w:b w:val="0"/>
          <w:i w:val="0"/>
          <w:sz w:val="22"/>
        </w:rPr>
        <w:t>* Architected and managed development of 5 CRM solutions.</w:t>
      </w:r>
    </w:p>
    <w:p>
      <w:pPr>
        <w:spacing w:before="0" w:after="20"/>
        <w:ind w:left="288"/>
      </w:pPr>
      <w:r>
        <w:rPr>
          <w:rFonts w:ascii="Calibri" w:hAnsi="Calibri" w:cs="Calibri"/>
          <w:b w:val="0"/>
          <w:i w:val="0"/>
          <w:sz w:val="22"/>
        </w:rPr>
        <w:t>* Architected the enterprise data model, cloud infrastructure and Azure LightSwitch front-end.</w:t>
      </w:r>
    </w:p>
    <w:p>
      <w:pPr>
        <w:spacing w:before="0" w:after="2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2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2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2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20"/>
        <w:ind w:left="576"/>
      </w:pPr>
      <w:r>
        <w:rPr>
          <w:rFonts w:ascii="Calibri" w:hAnsi="Calibri" w:cs="Calibri"/>
          <w:b w:val="0"/>
          <w:i w:val="0"/>
          <w:sz w:val="22"/>
        </w:rPr>
        <w:t>* Designed and delivered a jobseeker training system for prison inmates.</w:t>
      </w:r>
    </w:p>
    <w:p>
      <w:pPr>
        <w:spacing w:before="0" w:after="20"/>
        <w:ind w:left="576"/>
      </w:pPr>
      <w:r>
        <w:rPr>
          <w:rFonts w:ascii="Calibri" w:hAnsi="Calibri" w:cs="Calibri"/>
          <w:b w:val="0"/>
          <w:i w:val="0"/>
          <w:sz w:val="22"/>
        </w:rPr>
        <w:t>* First system to connect inmates with the outside world; strong cybersecurity focus.</w:t>
      </w:r>
    </w:p>
    <w:p>
      <w:pPr>
        <w:spacing w:before="0" w:after="20"/>
        <w:ind w:left="576"/>
      </w:pPr>
      <w:r>
        <w:rPr>
          <w:rFonts w:ascii="Calibri" w:hAnsi="Calibri" w:cs="Calibri"/>
          <w:b w:val="0"/>
          <w:i w:val="0"/>
          <w:sz w:val="22"/>
        </w:rPr>
        <w:t>* Managed RXP's offshore development team with Agile best practices.</w:t>
      </w:r>
    </w:p>
    <w:p>
      <w:pPr>
        <w:spacing w:before="0" w:after="2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20"/>
        <w:ind w:left="576"/>
      </w:pPr>
      <w:r>
        <w:rPr>
          <w:rFonts w:ascii="Calibri" w:hAnsi="Calibri" w:cs="Calibri"/>
          <w:b w:val="0"/>
          <w:i w:val="0"/>
          <w:sz w:val="22"/>
        </w:rPr>
        <w:t>* Comprehensive System Architecture covering development, deployment and ongoing management: infrastructure, workflow, functionality, data, traffic generation; performance, reliability, scalability, compliance, security.</w:t>
      </w:r>
    </w:p>
    <w:p>
      <w:pPr>
        <w:spacing w:before="0" w:after="20"/>
        <w:ind w:left="576"/>
      </w:pPr>
      <w:r>
        <w:rPr>
          <w:rFonts w:ascii="Calibri" w:hAnsi="Calibri" w:cs="Calibri"/>
          <w:b w:val="0"/>
          <w:i w:val="0"/>
          <w:sz w:val="22"/>
        </w:rPr>
        <w:t>* Reduced development costs by 43% through judicious technology choices and development best practices.</w:t>
      </w:r>
    </w:p>
    <w:p>
      <w:pPr>
        <w:spacing w:before="0" w:after="20"/>
        <w:ind w:left="576"/>
      </w:pPr>
      <w:r>
        <w:rPr>
          <w:rFonts w:ascii="Calibri" w:hAnsi="Calibri" w:cs="Calibri"/>
          <w:b w:val="0"/>
          <w:i w:val="0"/>
          <w:sz w:val="22"/>
        </w:rPr>
        <w:t>* Successfully debated a major platform change with CEO and key client stakeholders: cut delivery time 25%, reduced maintenance costs 20%.</w:t>
      </w:r>
    </w:p>
    <w:p>
      <w:pPr>
        <w:spacing w:before="0" w:after="2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20"/>
        <w:ind w:left="576"/>
      </w:pPr>
      <w:r>
        <w:rPr>
          <w:rFonts w:ascii="Calibri" w:hAnsi="Calibri" w:cs="Calibri"/>
          <w:b w:val="0"/>
          <w:i w:val="0"/>
          <w:sz w:val="22"/>
        </w:rPr>
        <w:t>* Reduced corporate website page load time from 20-60 seconds to under 1 second.</w:t>
      </w:r>
    </w:p>
    <w:p>
      <w:pPr>
        <w:spacing w:before="0" w:after="20"/>
        <w:ind w:left="576"/>
      </w:pPr>
      <w:r>
        <w:rPr>
          <w:rFonts w:ascii="Calibri" w:hAnsi="Calibri" w:cs="Calibri"/>
          <w:b w:val="0"/>
          <w:i w:val="0"/>
          <w:sz w:val="22"/>
        </w:rPr>
        <w:t>* Added mobile responsiveness and cross-browser compatibility.</w:t>
      </w:r>
    </w:p>
    <w:p>
      <w:pPr>
        <w:spacing w:before="0" w:after="2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20"/>
        <w:ind w:left="576"/>
      </w:pPr>
      <w:r>
        <w:rPr>
          <w:rFonts w:ascii="Calibri" w:hAnsi="Calibri" w:cs="Calibri"/>
          <w:b w:val="0"/>
          <w:i w:val="0"/>
          <w:sz w:val="22"/>
        </w:rPr>
        <w:t>* Created Functional Specification, BPMN Process Models, User Stories, Acceptance Criteria.</w:t>
      </w:r>
    </w:p>
    <w:p>
      <w:pPr>
        <w:spacing w:before="0" w:after="20"/>
        <w:ind w:left="576"/>
      </w:pPr>
      <w:r>
        <w:rPr>
          <w:rFonts w:ascii="Calibri" w:hAnsi="Calibri" w:cs="Calibri"/>
          <w:b w:val="0"/>
          <w:i w:val="0"/>
          <w:sz w:val="22"/>
        </w:rPr>
        <w:t>* Planned Agile Sprints; developed LightSwitch .NET proof-of-concept in under 1 week.</w:t>
      </w:r>
    </w:p>
    <w:p>
      <w:pPr>
        <w:spacing w:before="0" w:after="8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 - 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20" w:after="2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20"/>
        <w:ind w:left="288"/>
      </w:pPr>
      <w:r>
        <w:rPr>
          <w:rFonts w:ascii="Calibri" w:hAnsi="Calibri" w:cs="Calibri"/>
          <w:b w:val="0"/>
          <w:i w:val="0"/>
          <w:sz w:val="22"/>
        </w:rPr>
        <w:t>* Project-managed a SQL Server platform upgrade across the bank's analytical systems. [22 systems upgraded]</w:t>
      </w:r>
    </w:p>
    <w:p>
      <w:pPr>
        <w:spacing w:before="0" w:after="20"/>
        <w:ind w:left="288"/>
      </w:pPr>
      <w:r>
        <w:rPr>
          <w:rFonts w:ascii="Calibri" w:hAnsi="Calibri" w:cs="Calibri"/>
          <w:b w:val="0"/>
          <w:i w:val="0"/>
          <w:sz w:val="22"/>
        </w:rPr>
        <w:t>* Managed 2 Data Warehouse migrations.</w:t>
      </w:r>
    </w:p>
    <w:p>
      <w:pPr>
        <w:spacing w:before="0" w:after="20"/>
        <w:ind w:left="288"/>
      </w:pPr>
      <w:r>
        <w:rPr>
          <w:rFonts w:ascii="Calibri" w:hAnsi="Calibri" w:cs="Calibri"/>
          <w:b w:val="0"/>
          <w:i w:val="0"/>
          <w:sz w:val="22"/>
        </w:rPr>
        <w:t>* Launched 3 developer groups to standardise tools and Agile best practices bank-wide.</w:t>
      </w:r>
    </w:p>
    <w:p>
      <w:pPr>
        <w:spacing w:before="0" w:after="20"/>
        <w:ind w:left="288"/>
      </w:pPr>
      <w:r>
        <w:rPr>
          <w:rFonts w:ascii="Calibri" w:hAnsi="Calibri" w:cs="Calibri"/>
          <w:b w:val="0"/>
          <w:i w:val="0"/>
          <w:sz w:val="22"/>
        </w:rPr>
        <w:t>* Re-engineered the database development lifecycle with Source Control, TDD and Continuous Integration.</w:t>
      </w:r>
    </w:p>
    <w:p>
      <w:pPr>
        <w:spacing w:before="0" w:after="20"/>
        <w:ind w:left="288"/>
      </w:pPr>
      <w:r>
        <w:rPr>
          <w:rFonts w:ascii="Calibri" w:hAnsi="Calibri" w:cs="Calibri"/>
          <w:b w:val="0"/>
          <w:i w:val="0"/>
          <w:sz w:val="22"/>
        </w:rPr>
        <w:t>* Facilitated bank-wide VBA training workshops.</w:t>
      </w:r>
    </w:p>
    <w:p>
      <w:pPr>
        <w:spacing w:before="0" w:after="20"/>
        <w:ind w:left="288"/>
      </w:pPr>
      <w:r>
        <w:rPr>
          <w:rFonts w:ascii="Calibri" w:hAnsi="Calibri" w:cs="Calibri"/>
          <w:b w:val="0"/>
          <w:i w:val="0"/>
          <w:sz w:val="22"/>
        </w:rPr>
        <w:t>* Liaised with APRA to improve system integration and developed the migration plan for XBRL 2.1.</w:t>
      </w:r>
    </w:p>
    <w:p>
      <w:pPr>
        <w:spacing w:before="0" w:after="20"/>
        <w:ind w:left="288"/>
      </w:pPr>
      <w:r>
        <w:rPr>
          <w:rFonts w:ascii="Calibri" w:hAnsi="Calibri" w:cs="Calibri"/>
          <w:b w:val="0"/>
          <w:i w:val="0"/>
          <w:sz w:val="22"/>
        </w:rPr>
        <w:t>* Acted as Product Owner in Scrum SDLC: requirements gathering, business analysis, stakeholder management.</w:t>
      </w:r>
    </w:p>
    <w:p>
      <w:pPr>
        <w:spacing w:before="0" w:after="20"/>
        <w:ind w:left="288"/>
      </w:pPr>
      <w:r>
        <w:rPr>
          <w:rFonts w:ascii="Calibri" w:hAnsi="Calibri" w:cs="Calibri"/>
          <w:b w:val="0"/>
          <w:i w:val="0"/>
          <w:sz w:val="22"/>
        </w:rPr>
        <w:t>* Networked throughout the bank to minimise red tape and meet timelines; managed senior management expectations.</w:t>
      </w:r>
    </w:p>
    <w:p>
      <w:pPr>
        <w:spacing w:before="0" w:after="8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 - Hard skills: SQL Server, SSIS, T-SQL, C# .NET, MVC pattern, Winforms, ETL, BI, SSAS, MS Access/Word/Excel VBA, VSTO, NUnit, ReSharper, Visual Studio, SharePoint, Agile/Scrum, SOAP, Web Services, JIRA, Confluence, RESTful APIs, UML, XPath, Subversion, Tortoise SVN, SourceSafe, WhereScape RED, Tableau, TFS, Rally - Agile: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20" w:after="2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20"/>
        <w:ind w:left="576"/>
      </w:pPr>
      <w:r>
        <w:rPr>
          <w:rFonts w:ascii="Calibri" w:hAnsi="Calibri" w:cs="Calibri"/>
          <w:b w:val="0"/>
          <w:i w:val="0"/>
          <w:sz w:val="22"/>
        </w:rPr>
        <w:t>* Developed a Credit Default Swaps (CDS) Pricer for Front Office Traders as an Excel add-in.</w:t>
      </w:r>
    </w:p>
    <w:p>
      <w:pPr>
        <w:spacing w:before="0" w:after="20"/>
        <w:ind w:left="576"/>
      </w:pPr>
      <w:r>
        <w:rPr>
          <w:rFonts w:ascii="Calibri" w:hAnsi="Calibri" w:cs="Calibri"/>
          <w:b w:val="0"/>
          <w:i w:val="0"/>
          <w:sz w:val="22"/>
        </w:rPr>
        <w:t>* Interpolation by calendar or roll date; plotted curve for any tranche from any issuer; deal builder for booking new trades.</w:t>
      </w:r>
    </w:p>
    <w:p>
      <w:pPr>
        <w:spacing w:before="0" w:after="20"/>
        <w:ind w:left="576"/>
      </w:pPr>
      <w:r>
        <w:rPr>
          <w:rFonts w:ascii="Calibri" w:hAnsi="Calibri" w:cs="Calibri"/>
          <w:b w:val="0"/>
          <w:i w:val="0"/>
          <w:sz w:val="22"/>
        </w:rPr>
        <w:t>* Basic portfolio management and iTraxx Index Pricer.</w:t>
      </w:r>
    </w:p>
    <w:p>
      <w:pPr>
        <w:spacing w:before="0" w:after="20"/>
        <w:ind w:left="576"/>
      </w:pPr>
      <w:r>
        <w:rPr>
          <w:rFonts w:ascii="Calibri" w:hAnsi="Calibri" w:cs="Calibri"/>
          <w:b w:val="0"/>
          <w:i w:val="0"/>
          <w:sz w:val="22"/>
        </w:rPr>
        <w:t>* High-intensity role: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20"/>
        <w:ind w:left="576"/>
      </w:pPr>
      <w:r>
        <w:rPr>
          <w:rFonts w:ascii="Calibri" w:hAnsi="Calibri" w:cs="Calibri"/>
          <w:b w:val="0"/>
          <w:i w:val="0"/>
          <w:sz w:val="22"/>
        </w:rPr>
        <w:t>* Records Management migration for UK's 4th largest law firm.</w:t>
      </w:r>
    </w:p>
    <w:p>
      <w:pPr>
        <w:spacing w:before="0" w:after="2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2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20"/>
        <w:ind w:left="576"/>
      </w:pPr>
      <w:r>
        <w:rPr>
          <w:rFonts w:ascii="Calibri" w:hAnsi="Calibri" w:cs="Calibri"/>
          <w:b w:val="0"/>
          <w:i w:val="0"/>
          <w:sz w:val="22"/>
        </w:rPr>
        <w:t>* Hired and managed a global team of 40 VBA developers.</w:t>
      </w:r>
    </w:p>
    <w:p>
      <w:pPr>
        <w:spacing w:before="0" w:after="20"/>
        <w:ind w:left="576"/>
      </w:pPr>
      <w:r>
        <w:rPr>
          <w:rFonts w:ascii="Calibri" w:hAnsi="Calibri" w:cs="Calibri"/>
          <w:b w:val="0"/>
          <w:i w:val="0"/>
          <w:sz w:val="22"/>
        </w:rPr>
        <w:t>* Liaised with 50+ technical and business stakeholders.</w:t>
      </w:r>
    </w:p>
    <w:p>
      <w:pPr>
        <w:spacing w:before="0" w:after="20"/>
        <w:ind w:left="576"/>
      </w:pPr>
      <w:r>
        <w:rPr>
          <w:rFonts w:ascii="Calibri" w:hAnsi="Calibri" w:cs="Calibri"/>
          <w:b w:val="0"/>
          <w:i w:val="0"/>
          <w:sz w:val="22"/>
        </w:rPr>
        <w:t>* Migrated 2 million spreadsheets for 20,000 front-office traders from Excel XP to 2003.</w:t>
      </w:r>
    </w:p>
    <w:p>
      <w:pPr>
        <w:spacing w:before="0" w:after="20"/>
        <w:ind w:left="576"/>
      </w:pPr>
      <w:r>
        <w:rPr>
          <w:rFonts w:ascii="Calibri" w:hAnsi="Calibri" w:cs="Calibri"/>
          <w:b w:val="0"/>
          <w:i w:val="0"/>
          <w:sz w:val="22"/>
        </w:rPr>
        <w:t>* Designed an SOE upgrade process that delivered 4 weeks of migration work in 5 minutes of downtime: 24-hour change freeze, 90-second back-out plan.</w:t>
      </w:r>
    </w:p>
    <w:p>
      <w:pPr>
        <w:spacing w:before="0" w:after="2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20"/>
        <w:ind w:left="576"/>
      </w:pPr>
      <w:r>
        <w:rPr>
          <w:rFonts w:ascii="Calibri" w:hAnsi="Calibri" w:cs="Calibri"/>
          <w:b w:val="0"/>
          <w:i w:val="0"/>
          <w:sz w:val="22"/>
        </w:rPr>
        <w:t>* Managed migration of 3,500 staff from Windows 2000 to Windows XP.</w:t>
      </w:r>
    </w:p>
    <w:p>
      <w:pPr>
        <w:spacing w:before="0" w:after="2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20"/>
        <w:ind w:left="576"/>
      </w:pPr>
      <w:r>
        <w:rPr>
          <w:rFonts w:ascii="Calibri" w:hAnsi="Calibri" w:cs="Calibri"/>
          <w:b w:val="0"/>
          <w:i w:val="0"/>
          <w:sz w:val="22"/>
        </w:rPr>
        <w:t>* Reverse-engineered 4 back-office settlement systems and migrated them to VB6 and Microsoft SQL 7.</w:t>
      </w:r>
    </w:p>
    <w:p>
      <w:pPr>
        <w:spacing w:before="0" w:after="8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160" w:after="60"/>
      </w:pPr>
      <w:r>
        <w:rPr>
          <w:rFonts w:ascii="Calibri" w:hAnsi="Calibri" w:cs="Calibri"/>
          <w:b/>
          <w:i w:val="0"/>
          <w:sz w:val="28"/>
        </w:rPr>
        <w:t>Earlier Career</w:t>
      </w:r>
    </w:p>
    <w:p>
      <w:pPr>
        <w:spacing w:before="0" w:after="20"/>
        <w:ind w:left="288"/>
      </w:pPr>
      <w:r>
        <w:rPr>
          <w:rFonts w:ascii="Calibri" w:hAnsi="Calibri" w:cs="Calibri"/>
          <w:b w:val="0"/>
          <w:i w:val="0"/>
          <w:sz w:val="22"/>
        </w:rPr>
        <w:t>* N M Rothschild - Senior Front Office Developer - October 2000 - February 2001 - London</w:t>
      </w:r>
    </w:p>
    <w:p>
      <w:pPr>
        <w:spacing w:before="0" w:after="20"/>
        <w:ind w:left="288"/>
      </w:pPr>
      <w:r>
        <w:rPr>
          <w:rFonts w:ascii="Calibri" w:hAnsi="Calibri" w:cs="Calibri"/>
          <w:b w:val="0"/>
          <w:i w:val="0"/>
          <w:sz w:val="22"/>
        </w:rPr>
        <w:t>* St George Bank - Senior SQL/.NET Developer - July 1998 - October 2000 - Sydney</w:t>
      </w:r>
    </w:p>
    <w:p>
      <w:pPr>
        <w:spacing w:before="0" w:after="20"/>
        <w:ind w:left="288"/>
      </w:pPr>
      <w:r>
        <w:rPr>
          <w:rFonts w:ascii="Calibri" w:hAnsi="Calibri" w:cs="Calibri"/>
          <w:b w:val="0"/>
          <w:i w:val="0"/>
          <w:sz w:val="22"/>
        </w:rPr>
        <w:t>* BHP / Billiton - Senior Developer - July 1997 - June 1998 - Sydney</w:t>
      </w:r>
    </w:p>
    <w:p>
      <w:pPr>
        <w:spacing w:before="0" w:after="20"/>
        <w:ind w:left="288"/>
      </w:pPr>
      <w:r>
        <w:rPr>
          <w:rFonts w:ascii="Calibri" w:hAnsi="Calibri" w:cs="Calibri"/>
          <w:b w:val="0"/>
          <w:i w:val="0"/>
          <w:sz w:val="22"/>
        </w:rPr>
        <w:t>* OzEmail Internet - Developer / DBA - January 1996 - July 1997 - Sydney</w:t>
      </w:r>
    </w:p>
    <w:p>
      <w:pPr>
        <w:spacing w:before="0" w:after="20"/>
        <w:ind w:left="288"/>
      </w:pPr>
      <w:r>
        <w:rPr>
          <w:rFonts w:ascii="Calibri" w:hAnsi="Calibri" w:cs="Calibri"/>
          <w:b w:val="0"/>
          <w:i w:val="0"/>
          <w:sz w:val="22"/>
        </w:rPr>
        <w:t>* BORAL - Junior Software Developer - February 1995 - December 1995 - Sydney</w:t>
      </w:r>
    </w:p>
    <w:p>
      <w:pPr>
        <w:spacing w:before="160" w:after="60"/>
      </w:pPr>
      <w:r>
        <w:rPr>
          <w:rFonts w:ascii="Calibri" w:hAnsi="Calibri" w:cs="Calibri"/>
          <w:b/>
          <w:i w:val="0"/>
          <w:sz w:val="28"/>
        </w:rPr>
        <w:t>Education</w:t>
      </w:r>
    </w:p>
    <w:p>
      <w:pPr>
        <w:spacing w:before="0" w:after="20"/>
        <w:ind w:left="288"/>
      </w:pPr>
      <w:r>
        <w:rPr>
          <w:rFonts w:ascii="Calibri" w:hAnsi="Calibri" w:cs="Calibri"/>
          <w:b w:val="0"/>
          <w:i w:val="0"/>
          <w:sz w:val="22"/>
        </w:rPr>
        <w:t>* Queensland University of Technology - Bachelor - Information Technology (Information Systems and Communication) - 1995</w:t>
      </w:r>
    </w:p>
    <w:p>
      <w:pPr>
        <w:spacing w:before="0" w:after="20"/>
        <w:ind w:left="288"/>
      </w:pPr>
      <w:r>
        <w:rPr>
          <w:rFonts w:ascii="Calibri" w:hAnsi="Calibri" w:cs="Calibri"/>
          <w:b w:val="0"/>
          <w:i w:val="0"/>
          <w:sz w:val="22"/>
        </w:rPr>
        <w:t>* Redcliffe State High School - Dux of School - 1992</w:t>
      </w:r>
    </w:p>
    <w:p>
      <w:pPr>
        <w:spacing w:before="160" w:after="60"/>
      </w:pPr>
      <w:r>
        <w:rPr>
          <w:rFonts w:ascii="Calibri" w:hAnsi="Calibri" w:cs="Calibri"/>
          <w:b/>
          <w:i w:val="0"/>
          <w:sz w:val="28"/>
        </w:rPr>
        <w:t>Certifications and Qualifications</w:t>
      </w:r>
    </w:p>
    <w:p>
      <w:pPr>
        <w:spacing w:before="0" w:after="80"/>
      </w:pPr>
      <w:r>
        <w:rPr>
          <w:rFonts w:ascii="Calibri" w:hAnsi="Calibri" w:cs="Calibri"/>
          <w:b w:val="0"/>
          <w:i w:val="0"/>
          <w:sz w:val="20"/>
        </w:rPr>
        <w:t>Scaled Agile Framework (SAFe) (Udemy Studying) - Six Sigma Green Belt (ExpertRating Studying) - Mental Health Care (HammondCare 2025) - Zumba Instructor (Zumba International 2024) - Wu-Tang Certified DJ (Wu-Tang Clan 2022) - CPR and First Aid (State Emergency Services 2020) - ITIL v3 Foundation (PeopleCert 2020) - Understanding Privilege, Power and Diversity (The Mankind Project 2019) - Outreach Facilitator (Syzygy Dance Project 2018) - Advanced Leadership (Robert Kirby International 2016) - TOGAF 9.1 Accelerated Enterprise Architect (Udemy 2016) - Body Psychotherapy (Robert Kirby International 2016) - Certified Customer Value Optimisation Specialist (Digital Marketer 2015) - Google Analytics Certification (Google Partners 2015) - Google AdWords Certification (Google Partners 2015) - Conversion Funnel Mastery (Digital Marketer 2015) - Heart Centred Leadership (Robert Kirby International 2015) - Inspire to Buy (Authentic Education 2015) - Difference-Maker Accelerator (Authentic Education 2015) - Certificate IV Small Business Management (SETS 2014) - Microsoft Certified Professional (SQL Server 2012) (Microsoft 2013) - Leading Events and Workshops (Robert Kirby International 2013) - Presenting with Passion (Robert Kirby International 2013) - Results Coaching (Robert Kirby International 2013) - LinkedIn Sales Intensive (Rebel Entrepreneurs 2012) - Present Like a Pro (Authentic Education 2012) - Selling with Integrity (Authentic Education 2012) - Expert Accelerator (Authentic Education 2012) - Certified ScrumMaster (Scrum Alliance 2011) - WhereScape RED Developer (MIP 2011) - Audio Visual (AV) Technician (Thrive Community Church 2010) - Think On Your Feet (Impromptu Speaking) (TOYF International 2010) - Microsoft Certified Professional (SSAS) (Dimension Data 2009) - Financial Services Authority Unit 3 Credit Derivatives (BPP 2006) - Microsoft Certified Application Developer (MCAD) (Microsoft 2003)</w:t>
      </w:r>
    </w:p>
    <w:p>
      <w:pPr>
        <w:spacing w:before="160" w:after="60"/>
      </w:pPr>
      <w:r>
        <w:rPr>
          <w:rFonts w:ascii="Calibri" w:hAnsi="Calibri" w:cs="Calibri"/>
          <w:b/>
          <w:i w:val="0"/>
          <w:sz w:val="28"/>
        </w:rPr>
        <w:t>Skills - Years of Experience</w:t>
      </w:r>
    </w:p>
    <w:p>
      <w:pPr>
        <w:spacing w:before="0" w:after="40"/>
      </w:pPr>
      <w:r>
        <w:rPr>
          <w:rFonts w:ascii="Calibri" w:hAnsi="Calibri" w:cs="Calibri"/>
          <w:b w:val="0"/>
          <w:i w:val="0"/>
          <w:sz w:val="20"/>
        </w:rPr>
        <w:t>Soft skills: 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(10 yrs), Negotiation / Persuasion (8 yrs), Proposal Writing (8 yrs), Scrum Master / Agile Coach (7 yrs)</w:t>
      </w:r>
    </w:p>
    <w:p>
      <w:pPr>
        <w:spacing w:before="0" w:after="40"/>
      </w:pPr>
      <w:r>
        <w:rPr>
          <w:rFonts w:ascii="Calibri" w:hAnsi="Calibri" w:cs="Calibri"/>
          <w:b w:val="0"/>
          <w:i w:val="0"/>
          <w:sz w:val="20"/>
        </w:rPr>
        <w:t>Technologies: 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160" w:after="60"/>
      </w:pPr>
      <w:r>
        <w:rPr>
          <w:rFonts w:ascii="Calibri" w:hAnsi="Calibri" w:cs="Calibri"/>
          <w:b/>
          <w:i w:val="0"/>
          <w:sz w:val="28"/>
        </w:rPr>
        <w:t>Directorships and Board Positions</w:t>
      </w:r>
    </w:p>
    <w:p>
      <w:pPr>
        <w:spacing w:before="0" w:after="20"/>
        <w:ind w:left="288"/>
      </w:pPr>
      <w:r>
        <w:rPr>
          <w:rFonts w:ascii="Calibri" w:hAnsi="Calibri" w:cs="Calibri"/>
          <w:b w:val="0"/>
          <w:i w:val="0"/>
          <w:sz w:val="22"/>
        </w:rPr>
        <w:t>* Managing Director - Corporate SEO (2012 - 2023)</w:t>
      </w:r>
    </w:p>
    <w:p>
      <w:pPr>
        <w:spacing w:before="0" w:after="20"/>
        <w:ind w:left="288"/>
      </w:pPr>
      <w:r>
        <w:rPr>
          <w:rFonts w:ascii="Calibri" w:hAnsi="Calibri" w:cs="Calibri"/>
          <w:b w:val="0"/>
          <w:i w:val="0"/>
          <w:sz w:val="22"/>
        </w:rPr>
        <w:t>* Director - Chief Technology Officer - Corporate Spend (2014 - 2022)</w:t>
      </w:r>
    </w:p>
    <w:p>
      <w:pPr>
        <w:spacing w:before="0" w:after="20"/>
        <w:ind w:left="288"/>
      </w:pPr>
      <w:r>
        <w:rPr>
          <w:rFonts w:ascii="Calibri" w:hAnsi="Calibri" w:cs="Calibri"/>
          <w:b w:val="0"/>
          <w:i w:val="0"/>
          <w:sz w:val="22"/>
        </w:rPr>
        <w:t>* Board Member - Chief Technology Officer - Living Waters Australia (2010 - 2014)</w:t>
      </w:r>
    </w:p>
    <w:p>
      <w:pPr>
        <w:spacing w:before="0" w:after="20"/>
        <w:ind w:left="288"/>
      </w:pPr>
      <w:r>
        <w:rPr>
          <w:rFonts w:ascii="Calibri" w:hAnsi="Calibri" w:cs="Calibri"/>
          <w:b w:val="0"/>
          <w:i w:val="0"/>
          <w:sz w:val="22"/>
        </w:rPr>
        <w:t>* Board Member - Special Projects - Reserve Bank Benevolent Society (2009 - 2012)</w:t>
      </w:r>
    </w:p>
    <w:p>
      <w:pPr>
        <w:spacing w:before="160" w:after="60"/>
      </w:pPr>
      <w:r>
        <w:rPr>
          <w:rFonts w:ascii="Calibri" w:hAnsi="Calibri" w:cs="Calibri"/>
          <w:b/>
          <w:i w:val="0"/>
          <w:sz w:val="28"/>
        </w:rPr>
        <w:t>Professional Memberships</w:t>
      </w:r>
    </w:p>
    <w:p>
      <w:pPr>
        <w:spacing w:before="0" w:after="20"/>
        <w:ind w:left="288"/>
      </w:pPr>
      <w:r>
        <w:rPr>
          <w:rFonts w:ascii="Calibri" w:hAnsi="Calibri" w:cs="Calibri"/>
          <w:b w:val="0"/>
          <w:i w:val="0"/>
          <w:sz w:val="22"/>
        </w:rPr>
        <w:t>* IEEE Computer Society</w:t>
      </w:r>
    </w:p>
    <w:p>
      <w:pPr>
        <w:spacing w:before="0" w:after="20"/>
        <w:ind w:left="288"/>
      </w:pPr>
      <w:r>
        <w:rPr>
          <w:rFonts w:ascii="Calibri" w:hAnsi="Calibri" w:cs="Calibri"/>
          <w:b w:val="0"/>
          <w:i w:val="0"/>
          <w:sz w:val="22"/>
        </w:rPr>
        <w:t>* Scrum Alliance</w:t>
      </w:r>
    </w:p>
    <w:p>
      <w:pPr>
        <w:spacing w:before="0" w:after="20"/>
        <w:ind w:left="288"/>
      </w:pPr>
      <w:r>
        <w:rPr>
          <w:rFonts w:ascii="Calibri" w:hAnsi="Calibri" w:cs="Calibri"/>
          <w:b w:val="0"/>
          <w:i w:val="0"/>
          <w:sz w:val="22"/>
        </w:rPr>
        <w:t>* International Association of Software Architects (IASA)</w:t>
      </w:r>
    </w:p>
    <w:p>
      <w:pPr>
        <w:spacing w:before="0" w:after="20"/>
        <w:ind w:left="288"/>
      </w:pPr>
      <w:r>
        <w:rPr>
          <w:rFonts w:ascii="Calibri" w:hAnsi="Calibri" w:cs="Calibri"/>
          <w:b w:val="0"/>
          <w:i w:val="0"/>
          <w:sz w:val="22"/>
        </w:rPr>
        <w:t>* International Institute of Business Analysts (IIBA)</w:t>
      </w:r>
    </w:p>
    <w:p>
      <w:pPr>
        <w:spacing w:before="160" w:after="60"/>
      </w:pPr>
      <w:r>
        <w:rPr>
          <w:rFonts w:ascii="Calibri" w:hAnsi="Calibri" w:cs="Calibri"/>
          <w:b/>
          <w:i w:val="0"/>
          <w:sz w:val="28"/>
        </w:rPr>
        <w:t>Side Projects</w:t>
      </w:r>
    </w:p>
    <w:p>
      <w:pPr>
        <w:spacing w:before="0" w:after="20"/>
        <w:ind w:left="288"/>
      </w:pPr>
      <w:r>
        <w:rPr>
          <w:rFonts w:ascii="Calibri" w:hAnsi="Calibri" w:cs="Calibri"/>
          <w:b w:val="0"/>
          <w:i w:val="0"/>
          <w:sz w:val="22"/>
        </w:rPr>
        <w:t>* MinSpec (https://minspec.dev) - Free, open-source (MIT) VS Code extension that scales spec-driven-development ceremony with complexity: one sentence for a typo, full architecture docs for a big change. Classifies changes from git diffs and syntax trees. No AI dependency, no backend, no lock-in. 'Just enough spec. Never too much.'</w:t>
      </w:r>
    </w:p>
    <w:p>
      <w:pPr>
        <w:spacing w:before="0" w:after="20"/>
        <w:ind w:left="288"/>
      </w:pPr>
      <w:r>
        <w:rPr>
          <w:rFonts w:ascii="Calibri" w:hAnsi="Calibri" w:cs="Calibri"/>
          <w:b w:val="0"/>
          <w:i w:val="0"/>
          <w:sz w:val="22"/>
        </w:rPr>
        <w:t>* ScroogeLLM (https://scroogellm.com) - VS Code extension and local LLM proxy that cuts AI API costs without sacrificing quality: real-time cost visibility, prompt compression, response caching, model routing and on-device PII scrubbing. Local-first, so prompts and keys never leave your machine. 'Why pay full price?'</w:t>
      </w:r>
    </w:p>
    <w:p>
      <w:pPr>
        <w:spacing w:before="0" w:after="2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20"/>
        <w:ind w:left="288"/>
      </w:pPr>
      <w:r>
        <w:rPr>
          <w:rFonts w:ascii="Calibri" w:hAnsi="Calibri" w:cs="Calibri"/>
          <w:b w:val="0"/>
          <w:i w:val="0"/>
          <w:sz w:val="22"/>
        </w:rPr>
        <w:t>* Audit and Fix - CRO Audits (https://auditandfix.com) - Automated Conversion Rate Optimisation audits with cold outreach, screenshots and prioritised fixes.</w:t>
      </w:r>
    </w:p>
    <w:p>
      <w:pPr>
        <w:spacing w:before="0" w:after="20"/>
        <w:ind w:left="288"/>
      </w:pPr>
      <w:r>
        <w:rPr>
          <w:rFonts w:ascii="Calibri" w:hAnsi="Calibri" w:cs="Calibri"/>
          <w:b w:val="0"/>
          <w:i w:val="0"/>
          <w:sz w:val="22"/>
        </w:rPr>
        <w:t>* Audit and Fix - Video Reviews (https://auditandfix.com/video-reviews) - AI-generated marketing videos from 5-star reviews.</w:t>
      </w:r>
    </w:p>
    <w:p>
      <w:pPr>
        <w:spacing w:before="0" w:after="2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20"/>
        <w:ind w:left="288"/>
      </w:pPr>
      <w:r>
        <w:rPr>
          <w:rFonts w:ascii="Calibri" w:hAnsi="Calibri" w:cs="Calibri"/>
          <w:b w:val="0"/>
          <w:i w:val="0"/>
          <w:sz w:val="22"/>
        </w:rPr>
        <w:t>* AI Clarity - Tools (https://aiclarity.com.au/tools) - Practical AI prompt packs for developers, for sale on Gumroad and Lemon Squeezy.</w:t>
      </w:r>
    </w:p>
    <w:p>
      <w:pPr>
        <w:spacing w:before="0" w:after="20"/>
        <w:ind w:left="288"/>
      </w:pPr>
      <w:r>
        <w:rPr>
          <w:rFonts w:ascii="Calibri" w:hAnsi="Calibri" w:cs="Calibri"/>
          <w:b w:val="0"/>
          <w:i w:val="0"/>
          <w:sz w:val="22"/>
        </w:rPr>
        <w:t>* ERPChat (https://erpchat.app) - Voice-first ERP client for Android (Kotlin, Jetpack Compose). On-device document auto-crop, streamed TTS, HITL approval gating, and a privacy-preserving on-device LLM proxy that rewrites confidential terms to codewords so external providers never see a real customer or supplier name.</w:t>
      </w:r>
    </w:p>
    <w:p>
      <w:pPr>
        <w:spacing w:before="0" w:after="20"/>
        <w:ind w:left="288"/>
      </w:pPr>
      <w:r>
        <w:rPr>
          <w:rFonts w:ascii="Calibri" w:hAnsi="Calibri" w:cs="Calibri"/>
          <w:b w:val="0"/>
          <w:i w:val="0"/>
          <w:sz w:val="22"/>
        </w:rPr>
        <w:t>* DJ Vybe (https://vybe.com.au) - Dance Therapy. We were built to heal ourselves through movement.</w:t>
      </w:r>
    </w:p>
    <w:p>
      <w:pPr>
        <w:spacing w:before="0" w:after="20"/>
        <w:ind w:left="288"/>
      </w:pPr>
      <w:r>
        <w:rPr>
          <w:rFonts w:ascii="Calibri" w:hAnsi="Calibri" w:cs="Calibri"/>
          <w:b w:val="0"/>
          <w:i w:val="0"/>
          <w:sz w:val="22"/>
        </w:rPr>
        <w:t>* pageload-timer (https://harvest316.github.io/pageload-timer/) - Sample project: NodeJS / Express.js web service that downloads a list of pages and returns pageload latencies. Demonstrates BDD unit tests in Mocha / Chai / Expect.js, continuously deployed on Heroku via Grunt + Travis CI.</w:t>
      </w:r>
    </w:p>
    <w:p>
      <w:pPr>
        <w:spacing w:before="160" w:after="60"/>
      </w:pPr>
      <w:r>
        <w:rPr>
          <w:rFonts w:ascii="Calibri" w:hAnsi="Calibri" w:cs="Calibri"/>
          <w:b/>
          <w:i w:val="0"/>
          <w:sz w:val="28"/>
        </w:rPr>
        <w:t>Personal Achievements</w:t>
      </w:r>
    </w:p>
    <w:p>
      <w:pPr>
        <w:spacing w:before="0" w:after="20"/>
        <w:ind w:left="288"/>
      </w:pPr>
      <w:r>
        <w:rPr>
          <w:rFonts w:ascii="Calibri" w:hAnsi="Calibri" w:cs="Calibri"/>
          <w:b w:val="0"/>
          <w:i w:val="0"/>
          <w:sz w:val="22"/>
        </w:rPr>
        <w:t>* Zumba Instructor - since 2024</w:t>
      </w:r>
    </w:p>
    <w:p>
      <w:pPr>
        <w:spacing w:before="0" w:after="20"/>
        <w:ind w:left="288"/>
      </w:pPr>
      <w:r>
        <w:rPr>
          <w:rFonts w:ascii="Calibri" w:hAnsi="Calibri" w:cs="Calibri"/>
          <w:b w:val="0"/>
          <w:i w:val="0"/>
          <w:sz w:val="22"/>
        </w:rPr>
        <w:t>* DJ and Dance Therapist - since 2020 (https://vybe.com.au)</w:t>
      </w:r>
    </w:p>
    <w:p>
      <w:pPr>
        <w:spacing w:before="0" w:after="20"/>
        <w:ind w:left="288"/>
      </w:pPr>
      <w:r>
        <w:rPr>
          <w:rFonts w:ascii="Calibri" w:hAnsi="Calibri" w:cs="Calibri"/>
          <w:b w:val="0"/>
          <w:i w:val="0"/>
          <w:sz w:val="22"/>
        </w:rPr>
        <w:t>* State Emergency Services Volunteer - since 2019</w:t>
      </w:r>
    </w:p>
    <w:p>
      <w:pPr>
        <w:spacing w:before="0" w:after="20"/>
        <w:ind w:left="288"/>
      </w:pPr>
      <w:r>
        <w:rPr>
          <w:rFonts w:ascii="Calibri" w:hAnsi="Calibri" w:cs="Calibri"/>
          <w:b w:val="0"/>
          <w:i w:val="0"/>
          <w:sz w:val="22"/>
        </w:rPr>
        <w:t>* Volunteer Audio Engineer - since 1990</w:t>
      </w:r>
    </w:p>
    <w:p>
      <w:pPr>
        <w:spacing w:before="0" w:after="20"/>
        <w:ind w:left="288"/>
      </w:pPr>
      <w:r>
        <w:rPr>
          <w:rFonts w:ascii="Calibri" w:hAnsi="Calibri" w:cs="Calibri"/>
          <w:b w:val="0"/>
          <w:i w:val="0"/>
          <w:sz w:val="22"/>
        </w:rPr>
        <w:t>* Sutherland 2 Surf and City 2 Surf - 2012</w:t>
      </w:r>
    </w:p>
    <w:p>
      <w:pPr>
        <w:spacing w:before="0" w:after="20"/>
        <w:ind w:left="288"/>
      </w:pPr>
      <w:r>
        <w:rPr>
          <w:rFonts w:ascii="Calibri" w:hAnsi="Calibri" w:cs="Calibri"/>
          <w:b w:val="0"/>
          <w:i w:val="0"/>
          <w:sz w:val="22"/>
        </w:rPr>
        <w:t>* BNI Gold Networker Award - 2012</w:t>
      </w:r>
    </w:p>
    <w:p>
      <w:pPr>
        <w:spacing w:before="0" w:after="20"/>
        <w:ind w:left="288"/>
      </w:pPr>
      <w:r>
        <w:rPr>
          <w:rFonts w:ascii="Calibri" w:hAnsi="Calibri" w:cs="Calibri"/>
          <w:b w:val="0"/>
          <w:i w:val="0"/>
          <w:sz w:val="22"/>
        </w:rPr>
        <w:t>* 10,000 Push-Ups to Crush Slavery - 2011 (https://crushslavery.com)</w:t>
      </w:r>
    </w:p>
    <w:p>
      <w:pPr>
        <w:spacing w:before="0" w:after="20"/>
        <w:ind w:left="288"/>
      </w:pPr>
      <w:r>
        <w:rPr>
          <w:rFonts w:ascii="Calibri" w:hAnsi="Calibri" w:cs="Calibri"/>
          <w:b w:val="0"/>
          <w:i w:val="0"/>
          <w:sz w:val="22"/>
        </w:rPr>
        <w:t>* Duke of Edinburgh's Gold Award - 1995</w:t>
      </w:r>
    </w:p>
    <w:p>
      <w:pPr>
        <w:spacing w:before="0" w:after="20"/>
        <w:ind w:left="288"/>
      </w:pPr>
      <w:r>
        <w:rPr>
          <w:rFonts w:ascii="Calibri" w:hAnsi="Calibri" w:cs="Calibri"/>
          <w:b w:val="0"/>
          <w:i w:val="0"/>
          <w:sz w:val="22"/>
        </w:rPr>
        <w:t>* Dux of School, Redcliffe State High School - 1992</w:t>
      </w:r>
    </w:p>
    <w:p>
      <w:pPr>
        <w:spacing w:before="160" w:after="6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Updated 2026-09-06 | Source: resume.json v20260906.3</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Harvey - Resume</dc:title>
  <dc:subject>Solutions Architect · CTO · IT Manager</dc:subject>
  <dc:creator>Paul Harvey</dc:creator>
  <cp:keywords/>
  <dc:description/>
  <cp:lastModifiedBy>Paul Harvey</cp:lastModifiedBy>
  <cp:revision>1</cp:revision>
  <dcterms:created xsi:type="dcterms:W3CDTF">2026-09-06T00:00:00Z</dcterms:created>
  <dcterms:modified xsi:type="dcterms:W3CDTF">2026-09-06T00:00:00Z</dcterms:modified>
  <cp:category/>
</cp:coreProperties>
</file>