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1FED5" w14:textId="3F3C19DA" w:rsidR="00993630" w:rsidRDefault="00C34606">
      <w:pPr>
        <w:ind w:left="0" w:hanging="2"/>
        <w:rPr>
          <w:b/>
        </w:rPr>
      </w:pPr>
      <w:r>
        <w:rPr>
          <w:b/>
        </w:rPr>
        <w:t xml:space="preserve"> </w:t>
      </w:r>
      <w:r w:rsidR="00AD5CF5">
        <w:rPr>
          <w:b/>
        </w:rPr>
        <w:t xml:space="preserve">                                                           </w:t>
      </w:r>
    </w:p>
    <w:p w14:paraId="2779CF6D" w14:textId="77777777" w:rsidR="00993630" w:rsidRDefault="00AD5CF5">
      <w:pPr>
        <w:shd w:val="clear" w:color="auto" w:fill="0000FF"/>
        <w:tabs>
          <w:tab w:val="left" w:pos="454"/>
        </w:tabs>
        <w:spacing w:after="120"/>
        <w:ind w:left="0" w:hanging="2"/>
        <w:rPr>
          <w:b/>
        </w:rPr>
      </w:pPr>
      <w:r>
        <w:rPr>
          <w:b/>
        </w:rPr>
        <w:t>IDENTITAS MATA KULIAH</w:t>
      </w:r>
    </w:p>
    <w:tbl>
      <w:tblPr>
        <w:tblStyle w:val="a"/>
        <w:tblW w:w="1530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816"/>
        <w:gridCol w:w="11493"/>
      </w:tblGrid>
      <w:tr w:rsidR="00993630" w14:paraId="0D526E0A" w14:textId="77777777">
        <w:trPr>
          <w:trHeight w:val="293"/>
        </w:trPr>
        <w:tc>
          <w:tcPr>
            <w:tcW w:w="3816" w:type="dxa"/>
            <w:tcBorders>
              <w:top w:val="dotted" w:sz="4" w:space="0" w:color="000000"/>
              <w:left w:val="single" w:sz="4" w:space="0" w:color="000000"/>
              <w:right w:val="single" w:sz="4" w:space="0" w:color="000000"/>
            </w:tcBorders>
          </w:tcPr>
          <w:p w14:paraId="07175C39" w14:textId="77777777" w:rsidR="00993630" w:rsidRDefault="00AD5CF5">
            <w:pPr>
              <w:tabs>
                <w:tab w:val="left" w:pos="340"/>
              </w:tabs>
              <w:ind w:left="0" w:hanging="2"/>
              <w:rPr>
                <w:rFonts w:ascii="Times New Roman" w:hAnsi="Times New Roman"/>
                <w:b/>
                <w:sz w:val="20"/>
              </w:rPr>
            </w:pPr>
            <w:r>
              <w:rPr>
                <w:rFonts w:ascii="Times New Roman" w:hAnsi="Times New Roman"/>
                <w:b/>
                <w:sz w:val="20"/>
              </w:rPr>
              <w:t>Nama Mata Kuliah</w:t>
            </w:r>
          </w:p>
        </w:tc>
        <w:tc>
          <w:tcPr>
            <w:tcW w:w="11493" w:type="dxa"/>
            <w:tcBorders>
              <w:top w:val="dotted" w:sz="4" w:space="0" w:color="000000"/>
              <w:left w:val="single" w:sz="4" w:space="0" w:color="000000"/>
              <w:right w:val="single" w:sz="4" w:space="0" w:color="000000"/>
            </w:tcBorders>
          </w:tcPr>
          <w:p w14:paraId="2639AA99" w14:textId="789907E6" w:rsidR="00993630" w:rsidRPr="00D51920" w:rsidRDefault="00AD5CF5" w:rsidP="001004B7">
            <w:pPr>
              <w:tabs>
                <w:tab w:val="left" w:pos="-1440"/>
                <w:tab w:val="left" w:pos="3060"/>
              </w:tabs>
              <w:ind w:left="0" w:hanging="2"/>
              <w:rPr>
                <w:rFonts w:ascii="Arial Narrow" w:eastAsia="Arial Narrow" w:hAnsi="Arial Narrow" w:cs="Arial Narrow"/>
                <w:sz w:val="24"/>
                <w:szCs w:val="24"/>
              </w:rPr>
            </w:pPr>
            <w:r w:rsidRPr="00D51920">
              <w:rPr>
                <w:rFonts w:eastAsia="Arial" w:cs="Arial"/>
                <w:color w:val="000000"/>
                <w:szCs w:val="22"/>
              </w:rPr>
              <w:t xml:space="preserve">AGAMA </w:t>
            </w:r>
            <w:r w:rsidR="00D51920" w:rsidRPr="00D51920">
              <w:rPr>
                <w:rFonts w:eastAsia="Arial" w:cs="Arial"/>
                <w:color w:val="000000"/>
                <w:szCs w:val="22"/>
              </w:rPr>
              <w:t xml:space="preserve"> Kr</w:t>
            </w:r>
            <w:r w:rsidR="00FC65BB">
              <w:rPr>
                <w:rFonts w:eastAsia="Arial" w:cs="Arial"/>
                <w:color w:val="000000"/>
                <w:szCs w:val="22"/>
              </w:rPr>
              <w:t>i</w:t>
            </w:r>
            <w:r w:rsidR="00D51920" w:rsidRPr="00D51920">
              <w:rPr>
                <w:rFonts w:eastAsia="Arial" w:cs="Arial"/>
                <w:color w:val="000000"/>
                <w:szCs w:val="22"/>
              </w:rPr>
              <w:t>sten Protestan</w:t>
            </w:r>
          </w:p>
        </w:tc>
      </w:tr>
      <w:tr w:rsidR="00993630" w14:paraId="72B5C898" w14:textId="77777777">
        <w:trPr>
          <w:trHeight w:val="299"/>
        </w:trPr>
        <w:tc>
          <w:tcPr>
            <w:tcW w:w="3816" w:type="dxa"/>
            <w:tcBorders>
              <w:left w:val="single" w:sz="4" w:space="0" w:color="000000"/>
              <w:right w:val="single" w:sz="4" w:space="0" w:color="000000"/>
            </w:tcBorders>
          </w:tcPr>
          <w:p w14:paraId="2E54252D" w14:textId="77777777" w:rsidR="00993630" w:rsidRDefault="00AD5CF5">
            <w:pPr>
              <w:tabs>
                <w:tab w:val="left" w:pos="340"/>
              </w:tabs>
              <w:ind w:left="0" w:hanging="2"/>
              <w:rPr>
                <w:rFonts w:ascii="Times New Roman" w:hAnsi="Times New Roman"/>
                <w:b/>
                <w:sz w:val="20"/>
              </w:rPr>
            </w:pPr>
            <w:r>
              <w:rPr>
                <w:rFonts w:ascii="Times New Roman" w:hAnsi="Times New Roman"/>
                <w:b/>
                <w:sz w:val="20"/>
              </w:rPr>
              <w:t>Kode Mata Kuliah</w:t>
            </w:r>
          </w:p>
        </w:tc>
        <w:tc>
          <w:tcPr>
            <w:tcW w:w="11493" w:type="dxa"/>
            <w:tcBorders>
              <w:left w:val="single" w:sz="4" w:space="0" w:color="000000"/>
              <w:right w:val="single" w:sz="4" w:space="0" w:color="000000"/>
            </w:tcBorders>
          </w:tcPr>
          <w:p w14:paraId="6D22FFA2" w14:textId="5BCF80C5" w:rsidR="00993630" w:rsidRDefault="00AD5CF5" w:rsidP="001004B7">
            <w:pPr>
              <w:tabs>
                <w:tab w:val="left" w:pos="-1440"/>
                <w:tab w:val="left" w:pos="3060"/>
              </w:tabs>
              <w:ind w:left="0" w:hanging="2"/>
              <w:rPr>
                <w:rFonts w:ascii="Arial Narrow" w:eastAsia="Arial Narrow" w:hAnsi="Arial Narrow" w:cs="Arial Narrow"/>
                <w:sz w:val="24"/>
                <w:szCs w:val="24"/>
              </w:rPr>
            </w:pPr>
            <w:r>
              <w:rPr>
                <w:rFonts w:ascii="Arial Narrow" w:eastAsia="Arial Narrow" w:hAnsi="Arial Narrow" w:cs="Arial Narrow"/>
                <w:color w:val="000000"/>
                <w:sz w:val="20"/>
              </w:rPr>
              <w:t>AG</w:t>
            </w:r>
            <w:r w:rsidR="001004B7">
              <w:rPr>
                <w:rFonts w:ascii="Arial Narrow" w:eastAsia="Arial Narrow" w:hAnsi="Arial Narrow" w:cs="Arial Narrow"/>
                <w:color w:val="000000"/>
                <w:sz w:val="20"/>
              </w:rPr>
              <w:t>K</w:t>
            </w:r>
            <w:r>
              <w:rPr>
                <w:rFonts w:ascii="Arial Narrow" w:eastAsia="Arial Narrow" w:hAnsi="Arial Narrow" w:cs="Arial Narrow"/>
                <w:color w:val="000000"/>
                <w:sz w:val="20"/>
              </w:rPr>
              <w:t xml:space="preserve"> 10</w:t>
            </w:r>
            <w:r w:rsidR="001004B7">
              <w:rPr>
                <w:rFonts w:ascii="Arial Narrow" w:eastAsia="Arial Narrow" w:hAnsi="Arial Narrow" w:cs="Arial Narrow"/>
                <w:color w:val="000000"/>
                <w:sz w:val="20"/>
              </w:rPr>
              <w:t>2</w:t>
            </w:r>
          </w:p>
        </w:tc>
      </w:tr>
      <w:tr w:rsidR="00993630" w14:paraId="68F25A0B" w14:textId="77777777">
        <w:trPr>
          <w:trHeight w:val="282"/>
        </w:trPr>
        <w:tc>
          <w:tcPr>
            <w:tcW w:w="3816" w:type="dxa"/>
            <w:tcBorders>
              <w:left w:val="single" w:sz="4" w:space="0" w:color="000000"/>
              <w:right w:val="single" w:sz="4" w:space="0" w:color="000000"/>
            </w:tcBorders>
          </w:tcPr>
          <w:p w14:paraId="42DD769D" w14:textId="77777777" w:rsidR="00993630" w:rsidRDefault="00AD5CF5">
            <w:pPr>
              <w:tabs>
                <w:tab w:val="left" w:pos="340"/>
              </w:tabs>
              <w:ind w:left="0" w:hanging="2"/>
              <w:rPr>
                <w:rFonts w:ascii="Times New Roman" w:hAnsi="Times New Roman"/>
                <w:b/>
                <w:sz w:val="20"/>
              </w:rPr>
            </w:pPr>
            <w:r>
              <w:rPr>
                <w:rFonts w:ascii="Times New Roman" w:hAnsi="Times New Roman"/>
                <w:b/>
                <w:sz w:val="20"/>
              </w:rPr>
              <w:t>Beban Studi (sks)</w:t>
            </w:r>
          </w:p>
        </w:tc>
        <w:tc>
          <w:tcPr>
            <w:tcW w:w="11493" w:type="dxa"/>
            <w:tcBorders>
              <w:left w:val="single" w:sz="4" w:space="0" w:color="000000"/>
              <w:right w:val="single" w:sz="4" w:space="0" w:color="000000"/>
            </w:tcBorders>
          </w:tcPr>
          <w:p w14:paraId="451C4791" w14:textId="77777777" w:rsidR="00993630" w:rsidRDefault="00AD5CF5">
            <w:pPr>
              <w:tabs>
                <w:tab w:val="left" w:pos="-1440"/>
                <w:tab w:val="left" w:pos="3060"/>
              </w:tabs>
              <w:ind w:left="0" w:hanging="2"/>
              <w:rPr>
                <w:rFonts w:ascii="Arial Narrow" w:eastAsia="Arial Narrow" w:hAnsi="Arial Narrow" w:cs="Arial Narrow"/>
                <w:sz w:val="24"/>
                <w:szCs w:val="24"/>
              </w:rPr>
            </w:pPr>
            <w:r>
              <w:rPr>
                <w:rFonts w:ascii="Arial Narrow" w:eastAsia="Arial Narrow" w:hAnsi="Arial Narrow" w:cs="Arial Narrow"/>
                <w:szCs w:val="22"/>
              </w:rPr>
              <w:t>2 SKS</w:t>
            </w:r>
          </w:p>
        </w:tc>
      </w:tr>
      <w:tr w:rsidR="00993630" w14:paraId="36915A61" w14:textId="77777777">
        <w:trPr>
          <w:trHeight w:val="282"/>
        </w:trPr>
        <w:tc>
          <w:tcPr>
            <w:tcW w:w="3816" w:type="dxa"/>
            <w:tcBorders>
              <w:left w:val="single" w:sz="4" w:space="0" w:color="000000"/>
              <w:right w:val="single" w:sz="4" w:space="0" w:color="000000"/>
            </w:tcBorders>
          </w:tcPr>
          <w:p w14:paraId="34754611" w14:textId="77777777" w:rsidR="00993630" w:rsidRDefault="00AD5CF5">
            <w:pPr>
              <w:tabs>
                <w:tab w:val="left" w:pos="340"/>
              </w:tabs>
              <w:ind w:left="0" w:hanging="2"/>
              <w:rPr>
                <w:rFonts w:ascii="Times New Roman" w:hAnsi="Times New Roman"/>
                <w:b/>
                <w:sz w:val="20"/>
              </w:rPr>
            </w:pPr>
            <w:r>
              <w:rPr>
                <w:rFonts w:ascii="Times New Roman" w:hAnsi="Times New Roman"/>
                <w:b/>
                <w:sz w:val="20"/>
              </w:rPr>
              <w:t>Semester</w:t>
            </w:r>
          </w:p>
        </w:tc>
        <w:tc>
          <w:tcPr>
            <w:tcW w:w="11493" w:type="dxa"/>
            <w:tcBorders>
              <w:left w:val="single" w:sz="4" w:space="0" w:color="000000"/>
              <w:right w:val="single" w:sz="4" w:space="0" w:color="000000"/>
            </w:tcBorders>
          </w:tcPr>
          <w:p w14:paraId="120DCD80" w14:textId="39DCE1F9" w:rsidR="00993630" w:rsidRDefault="00AD5CF5">
            <w:pPr>
              <w:tabs>
                <w:tab w:val="left" w:pos="-1440"/>
                <w:tab w:val="left" w:pos="3060"/>
              </w:tabs>
              <w:ind w:left="0" w:hanging="2"/>
              <w:rPr>
                <w:rFonts w:ascii="Arial Narrow" w:eastAsia="Arial Narrow" w:hAnsi="Arial Narrow" w:cs="Arial Narrow"/>
                <w:sz w:val="24"/>
                <w:szCs w:val="24"/>
              </w:rPr>
            </w:pPr>
            <w:r>
              <w:rPr>
                <w:rFonts w:ascii="Arial Narrow" w:eastAsia="Arial Narrow" w:hAnsi="Arial Narrow" w:cs="Arial Narrow"/>
                <w:szCs w:val="22"/>
              </w:rPr>
              <w:t xml:space="preserve">1 </w:t>
            </w:r>
          </w:p>
        </w:tc>
      </w:tr>
      <w:tr w:rsidR="00993630" w14:paraId="0FC2D0DE" w14:textId="77777777">
        <w:trPr>
          <w:trHeight w:val="282"/>
        </w:trPr>
        <w:tc>
          <w:tcPr>
            <w:tcW w:w="3816" w:type="dxa"/>
            <w:tcBorders>
              <w:left w:val="single" w:sz="4" w:space="0" w:color="000000"/>
              <w:right w:val="single" w:sz="4" w:space="0" w:color="000000"/>
            </w:tcBorders>
          </w:tcPr>
          <w:p w14:paraId="0144FB88" w14:textId="77777777" w:rsidR="00993630" w:rsidRDefault="00AD5CF5">
            <w:pPr>
              <w:tabs>
                <w:tab w:val="left" w:pos="340"/>
              </w:tabs>
              <w:ind w:left="0" w:hanging="2"/>
              <w:rPr>
                <w:rFonts w:ascii="Times New Roman" w:hAnsi="Times New Roman"/>
                <w:b/>
                <w:sz w:val="20"/>
              </w:rPr>
            </w:pPr>
            <w:r>
              <w:rPr>
                <w:rFonts w:ascii="Times New Roman" w:hAnsi="Times New Roman"/>
                <w:b/>
                <w:sz w:val="20"/>
              </w:rPr>
              <w:t>Jurusan/Prodi</w:t>
            </w:r>
          </w:p>
        </w:tc>
        <w:tc>
          <w:tcPr>
            <w:tcW w:w="11493" w:type="dxa"/>
            <w:tcBorders>
              <w:left w:val="single" w:sz="4" w:space="0" w:color="000000"/>
              <w:right w:val="single" w:sz="4" w:space="0" w:color="000000"/>
            </w:tcBorders>
          </w:tcPr>
          <w:p w14:paraId="4E723E09" w14:textId="77777777" w:rsidR="00993630" w:rsidRDefault="00AD5CF5">
            <w:pPr>
              <w:ind w:left="0" w:hanging="2"/>
              <w:jc w:val="both"/>
              <w:rPr>
                <w:rFonts w:ascii="Arial Narrow" w:eastAsia="Arial Narrow" w:hAnsi="Arial Narrow" w:cs="Arial Narrow"/>
                <w:sz w:val="24"/>
                <w:szCs w:val="24"/>
              </w:rPr>
            </w:pPr>
            <w:r>
              <w:rPr>
                <w:rFonts w:ascii="Arial Narrow" w:eastAsia="Arial Narrow" w:hAnsi="Arial Narrow" w:cs="Arial Narrow"/>
                <w:szCs w:val="22"/>
              </w:rPr>
              <w:t>Semua Prodi di Universitas Airlangga</w:t>
            </w:r>
          </w:p>
        </w:tc>
      </w:tr>
      <w:tr w:rsidR="00993630" w14:paraId="334D2A7A" w14:textId="77777777">
        <w:trPr>
          <w:trHeight w:val="2806"/>
        </w:trPr>
        <w:tc>
          <w:tcPr>
            <w:tcW w:w="3816" w:type="dxa"/>
            <w:tcBorders>
              <w:left w:val="single" w:sz="4" w:space="0" w:color="000000"/>
              <w:right w:val="single" w:sz="4" w:space="0" w:color="000000"/>
            </w:tcBorders>
          </w:tcPr>
          <w:p w14:paraId="3FD37B50" w14:textId="77777777" w:rsidR="00993630" w:rsidRDefault="00AD5CF5">
            <w:pPr>
              <w:tabs>
                <w:tab w:val="left" w:pos="340"/>
              </w:tabs>
              <w:ind w:left="0" w:hanging="2"/>
              <w:rPr>
                <w:rFonts w:ascii="Times New Roman" w:hAnsi="Times New Roman"/>
                <w:b/>
                <w:sz w:val="20"/>
              </w:rPr>
            </w:pPr>
            <w:r>
              <w:rPr>
                <w:rFonts w:ascii="Times New Roman" w:hAnsi="Times New Roman"/>
                <w:b/>
                <w:sz w:val="20"/>
              </w:rPr>
              <w:t>Capaian Pembelajaran Lulusan</w:t>
            </w:r>
          </w:p>
        </w:tc>
        <w:tc>
          <w:tcPr>
            <w:tcW w:w="11493" w:type="dxa"/>
            <w:tcBorders>
              <w:left w:val="single" w:sz="4" w:space="0" w:color="000000"/>
              <w:right w:val="single" w:sz="4" w:space="0" w:color="000000"/>
            </w:tcBorders>
          </w:tcPr>
          <w:p w14:paraId="2F2E7B6A" w14:textId="77777777" w:rsidR="00993630" w:rsidRDefault="00AD5CF5">
            <w:pPr>
              <w:tabs>
                <w:tab w:val="left" w:pos="440"/>
              </w:tabs>
              <w:ind w:left="0" w:hanging="2"/>
              <w:jc w:val="both"/>
              <w:rPr>
                <w:rFonts w:ascii="Arial Narrow" w:eastAsia="Arial Narrow" w:hAnsi="Arial Narrow" w:cs="Arial Narrow"/>
                <w:szCs w:val="22"/>
              </w:rPr>
            </w:pPr>
            <w:r>
              <w:rPr>
                <w:rFonts w:ascii="Arial Narrow" w:eastAsia="Arial Narrow" w:hAnsi="Arial Narrow" w:cs="Arial Narrow"/>
                <w:szCs w:val="22"/>
              </w:rPr>
              <w:t>Setelah mengikuti perkuliahan mahasiswa sebagai lulusan memiliki :</w:t>
            </w:r>
          </w:p>
          <w:p w14:paraId="254152B3" w14:textId="77777777" w:rsidR="00993630" w:rsidRDefault="00AD5CF5">
            <w:pPr>
              <w:tabs>
                <w:tab w:val="left" w:pos="440"/>
              </w:tabs>
              <w:ind w:left="0" w:hanging="2"/>
              <w:jc w:val="both"/>
              <w:rPr>
                <w:rFonts w:ascii="Arial Narrow" w:eastAsia="Arial Narrow" w:hAnsi="Arial Narrow" w:cs="Arial Narrow"/>
                <w:szCs w:val="22"/>
              </w:rPr>
            </w:pPr>
            <w:r>
              <w:rPr>
                <w:rFonts w:ascii="Arial Narrow" w:eastAsia="Arial Narrow" w:hAnsi="Arial Narrow" w:cs="Arial Narrow"/>
                <w:szCs w:val="22"/>
              </w:rPr>
              <w:t xml:space="preserve">Bertaqwa kepada Tuhan Yang Maha Esa dan mampu </w:t>
            </w:r>
            <w:r>
              <w:rPr>
                <w:rFonts w:ascii="Arial Narrow" w:eastAsia="Arial Narrow" w:hAnsi="Arial Narrow" w:cs="Arial Narrow"/>
              </w:rPr>
              <w:t>menunjukkan</w:t>
            </w:r>
            <w:r>
              <w:rPr>
                <w:rFonts w:ascii="Arial Narrow" w:eastAsia="Arial Narrow" w:hAnsi="Arial Narrow" w:cs="Arial Narrow"/>
                <w:szCs w:val="22"/>
              </w:rPr>
              <w:t xml:space="preserve"> sikap religius</w:t>
            </w:r>
          </w:p>
          <w:p w14:paraId="560E518D" w14:textId="77777777" w:rsidR="00993630" w:rsidRDefault="00AD5CF5">
            <w:pPr>
              <w:tabs>
                <w:tab w:val="left" w:pos="440"/>
              </w:tabs>
              <w:ind w:left="0" w:hanging="2"/>
              <w:jc w:val="both"/>
              <w:rPr>
                <w:rFonts w:ascii="Arial Narrow" w:eastAsia="Arial Narrow" w:hAnsi="Arial Narrow" w:cs="Arial Narrow"/>
                <w:szCs w:val="22"/>
              </w:rPr>
            </w:pPr>
            <w:r>
              <w:rPr>
                <w:rFonts w:ascii="Arial Narrow" w:eastAsia="Arial Narrow" w:hAnsi="Arial Narrow" w:cs="Arial Narrow"/>
                <w:szCs w:val="22"/>
              </w:rPr>
              <w:t>Menunjung tingi nilai kmanusiaan dalam menjalankan tugas berdasarka agama, moral dan etika</w:t>
            </w:r>
          </w:p>
          <w:p w14:paraId="7E5B74B9" w14:textId="77777777" w:rsidR="00993630" w:rsidRDefault="00AD5CF5">
            <w:pPr>
              <w:tabs>
                <w:tab w:val="left" w:pos="220"/>
              </w:tabs>
              <w:ind w:left="0" w:hanging="2"/>
              <w:jc w:val="both"/>
              <w:rPr>
                <w:rFonts w:ascii="Arial Narrow" w:eastAsia="Arial Narrow" w:hAnsi="Arial Narrow" w:cs="Arial Narrow"/>
                <w:szCs w:val="22"/>
              </w:rPr>
            </w:pPr>
            <w:r>
              <w:rPr>
                <w:rFonts w:ascii="Arial Narrow" w:eastAsia="Arial Narrow" w:hAnsi="Arial Narrow" w:cs="Arial Narrow"/>
                <w:szCs w:val="22"/>
              </w:rPr>
              <w:t xml:space="preserve">Berkontribusi dalam </w:t>
            </w:r>
            <w:r>
              <w:rPr>
                <w:rFonts w:ascii="Arial Narrow" w:eastAsia="Arial Narrow" w:hAnsi="Arial Narrow" w:cs="Arial Narrow"/>
              </w:rPr>
              <w:t>peningkatan mutu</w:t>
            </w:r>
            <w:r>
              <w:rPr>
                <w:rFonts w:ascii="Arial Narrow" w:eastAsia="Arial Narrow" w:hAnsi="Arial Narrow" w:cs="Arial Narrow"/>
                <w:szCs w:val="22"/>
              </w:rPr>
              <w:t xml:space="preserve"> </w:t>
            </w:r>
            <w:r>
              <w:rPr>
                <w:rFonts w:ascii="Arial Narrow" w:eastAsia="Arial Narrow" w:hAnsi="Arial Narrow" w:cs="Arial Narrow"/>
              </w:rPr>
              <w:t>kehidupan</w:t>
            </w:r>
            <w:r>
              <w:rPr>
                <w:rFonts w:ascii="Arial Narrow" w:eastAsia="Arial Narrow" w:hAnsi="Arial Narrow" w:cs="Arial Narrow"/>
                <w:szCs w:val="22"/>
              </w:rPr>
              <w:t xml:space="preserve"> bermasyarakat, berbangsa, </w:t>
            </w:r>
            <w:r>
              <w:rPr>
                <w:rFonts w:ascii="Arial Narrow" w:eastAsia="Arial Narrow" w:hAnsi="Arial Narrow" w:cs="Arial Narrow"/>
              </w:rPr>
              <w:t>bernegara</w:t>
            </w:r>
            <w:r>
              <w:rPr>
                <w:rFonts w:ascii="Arial Narrow" w:eastAsia="Arial Narrow" w:hAnsi="Arial Narrow" w:cs="Arial Narrow"/>
                <w:szCs w:val="22"/>
              </w:rPr>
              <w:t xml:space="preserve"> dan peradaban berdasarkan Pancasila</w:t>
            </w:r>
          </w:p>
          <w:p w14:paraId="1599C9A2" w14:textId="77777777" w:rsidR="00993630" w:rsidRDefault="00AD5CF5">
            <w:pPr>
              <w:tabs>
                <w:tab w:val="left" w:pos="220"/>
              </w:tabs>
              <w:ind w:left="0" w:hanging="2"/>
              <w:jc w:val="both"/>
              <w:rPr>
                <w:rFonts w:ascii="Arial Narrow" w:eastAsia="Arial Narrow" w:hAnsi="Arial Narrow" w:cs="Arial Narrow"/>
                <w:szCs w:val="22"/>
              </w:rPr>
            </w:pPr>
            <w:r>
              <w:rPr>
                <w:rFonts w:ascii="Arial Narrow" w:eastAsia="Arial Narrow" w:hAnsi="Arial Narrow" w:cs="Arial Narrow"/>
                <w:szCs w:val="22"/>
              </w:rPr>
              <w:t xml:space="preserve">Berpran sebagai warga negara yang bangga dan cinta tanah air, memiliki </w:t>
            </w:r>
            <w:r>
              <w:rPr>
                <w:rFonts w:ascii="Arial Narrow" w:eastAsia="Arial Narrow" w:hAnsi="Arial Narrow" w:cs="Arial Narrow"/>
              </w:rPr>
              <w:t>nasionalisme</w:t>
            </w:r>
            <w:r>
              <w:rPr>
                <w:rFonts w:ascii="Arial Narrow" w:eastAsia="Arial Narrow" w:hAnsi="Arial Narrow" w:cs="Arial Narrow"/>
                <w:szCs w:val="22"/>
              </w:rPr>
              <w:t xml:space="preserve"> serta rasa tanggung jawab pada ngara dan bangsa</w:t>
            </w:r>
          </w:p>
          <w:p w14:paraId="47D8F908" w14:textId="77777777" w:rsidR="00993630" w:rsidRDefault="00AD5CF5">
            <w:pPr>
              <w:tabs>
                <w:tab w:val="left" w:pos="220"/>
              </w:tabs>
              <w:ind w:left="0" w:hanging="2"/>
              <w:jc w:val="both"/>
              <w:rPr>
                <w:rFonts w:ascii="Arial Narrow" w:eastAsia="Arial Narrow" w:hAnsi="Arial Narrow" w:cs="Arial Narrow"/>
                <w:szCs w:val="22"/>
              </w:rPr>
            </w:pPr>
            <w:r>
              <w:rPr>
                <w:rFonts w:ascii="Arial Narrow" w:eastAsia="Arial Narrow" w:hAnsi="Arial Narrow" w:cs="Arial Narrow"/>
                <w:szCs w:val="22"/>
              </w:rPr>
              <w:t>Menghargai keanekaragaman budaya, pandangan, agama dan kepercayaan serta pendapat atau temuan orisnil orag lain</w:t>
            </w:r>
          </w:p>
          <w:p w14:paraId="69D6960C" w14:textId="77777777" w:rsidR="00993630" w:rsidRDefault="00AD5CF5">
            <w:pPr>
              <w:tabs>
                <w:tab w:val="left" w:pos="220"/>
              </w:tabs>
              <w:ind w:left="0" w:hanging="2"/>
              <w:jc w:val="both"/>
              <w:rPr>
                <w:rFonts w:ascii="Arial Narrow" w:eastAsia="Arial Narrow" w:hAnsi="Arial Narrow" w:cs="Arial Narrow"/>
                <w:szCs w:val="22"/>
              </w:rPr>
            </w:pPr>
            <w:r>
              <w:rPr>
                <w:rFonts w:ascii="Arial Narrow" w:eastAsia="Arial Narrow" w:hAnsi="Arial Narrow" w:cs="Arial Narrow"/>
                <w:szCs w:val="22"/>
              </w:rPr>
              <w:t>Bekerja sama dan memiliki kepekaan sosial serta kepedulian terhadap masyarakat dan sosial</w:t>
            </w:r>
          </w:p>
          <w:p w14:paraId="68474B02" w14:textId="77777777" w:rsidR="00993630" w:rsidRDefault="00AD5CF5">
            <w:pPr>
              <w:tabs>
                <w:tab w:val="left" w:pos="220"/>
              </w:tabs>
              <w:ind w:left="0" w:hanging="2"/>
              <w:jc w:val="both"/>
              <w:rPr>
                <w:rFonts w:ascii="Arial Narrow" w:eastAsia="Arial Narrow" w:hAnsi="Arial Narrow" w:cs="Arial Narrow"/>
                <w:szCs w:val="22"/>
              </w:rPr>
            </w:pPr>
            <w:r>
              <w:rPr>
                <w:rFonts w:ascii="Arial Narrow" w:eastAsia="Arial Narrow" w:hAnsi="Arial Narrow" w:cs="Arial Narrow"/>
                <w:szCs w:val="22"/>
              </w:rPr>
              <w:t xml:space="preserve">Taat hukum dan disipli dalam kehidpan bermasyarkat dan bernegara </w:t>
            </w:r>
          </w:p>
          <w:p w14:paraId="12158736" w14:textId="77777777" w:rsidR="00993630" w:rsidRDefault="00AD5CF5">
            <w:pPr>
              <w:tabs>
                <w:tab w:val="left" w:pos="220"/>
              </w:tabs>
              <w:ind w:left="0" w:hanging="2"/>
              <w:jc w:val="both"/>
              <w:rPr>
                <w:rFonts w:ascii="Arial Narrow" w:eastAsia="Arial Narrow" w:hAnsi="Arial Narrow" w:cs="Arial Narrow"/>
                <w:szCs w:val="22"/>
              </w:rPr>
            </w:pPr>
            <w:r>
              <w:rPr>
                <w:rFonts w:ascii="Arial Narrow" w:eastAsia="Arial Narrow" w:hAnsi="Arial Narrow" w:cs="Arial Narrow"/>
              </w:rPr>
              <w:t>Menginternalisasi</w:t>
            </w:r>
            <w:r>
              <w:rPr>
                <w:rFonts w:ascii="Arial Narrow" w:eastAsia="Arial Narrow" w:hAnsi="Arial Narrow" w:cs="Arial Narrow"/>
                <w:szCs w:val="22"/>
              </w:rPr>
              <w:t xml:space="preserve"> nilai-nilai, norma </w:t>
            </w:r>
            <w:r>
              <w:rPr>
                <w:rFonts w:ascii="Arial Narrow" w:eastAsia="Arial Narrow" w:hAnsi="Arial Narrow" w:cs="Arial Narrow"/>
              </w:rPr>
              <w:t>dan</w:t>
            </w:r>
            <w:r>
              <w:rPr>
                <w:rFonts w:ascii="Arial Narrow" w:eastAsia="Arial Narrow" w:hAnsi="Arial Narrow" w:cs="Arial Narrow"/>
                <w:szCs w:val="22"/>
              </w:rPr>
              <w:t xml:space="preserve"> etika akademik</w:t>
            </w:r>
          </w:p>
          <w:p w14:paraId="5EF0E347" w14:textId="77777777" w:rsidR="00993630" w:rsidRDefault="00AD5CF5">
            <w:pPr>
              <w:tabs>
                <w:tab w:val="left" w:pos="220"/>
              </w:tabs>
              <w:ind w:left="0" w:hanging="2"/>
              <w:jc w:val="both"/>
              <w:rPr>
                <w:rFonts w:ascii="Arial Narrow" w:eastAsia="Arial Narrow" w:hAnsi="Arial Narrow" w:cs="Arial Narrow"/>
                <w:szCs w:val="22"/>
              </w:rPr>
            </w:pPr>
            <w:r>
              <w:rPr>
                <w:rFonts w:ascii="Arial Narrow" w:eastAsia="Arial Narrow" w:hAnsi="Arial Narrow" w:cs="Arial Narrow"/>
              </w:rPr>
              <w:t>Menunjukkan</w:t>
            </w:r>
            <w:r>
              <w:rPr>
                <w:rFonts w:ascii="Arial Narrow" w:eastAsia="Arial Narrow" w:hAnsi="Arial Narrow" w:cs="Arial Narrow"/>
                <w:szCs w:val="22"/>
              </w:rPr>
              <w:t xml:space="preserve"> sikap bertanggung jawab atas pekerjaan </w:t>
            </w:r>
            <w:r>
              <w:rPr>
                <w:rFonts w:ascii="Arial Narrow" w:eastAsia="Arial Narrow" w:hAnsi="Arial Narrow" w:cs="Arial Narrow"/>
              </w:rPr>
              <w:t>bidang</w:t>
            </w:r>
            <w:r>
              <w:rPr>
                <w:rFonts w:ascii="Arial Narrow" w:eastAsia="Arial Narrow" w:hAnsi="Arial Narrow" w:cs="Arial Narrow"/>
                <w:szCs w:val="22"/>
              </w:rPr>
              <w:t xml:space="preserve"> </w:t>
            </w:r>
            <w:r>
              <w:rPr>
                <w:rFonts w:ascii="Arial Narrow" w:eastAsia="Arial Narrow" w:hAnsi="Arial Narrow" w:cs="Arial Narrow"/>
              </w:rPr>
              <w:t>keahlian</w:t>
            </w:r>
            <w:r>
              <w:rPr>
                <w:rFonts w:ascii="Arial Narrow" w:eastAsia="Arial Narrow" w:hAnsi="Arial Narrow" w:cs="Arial Narrow"/>
                <w:szCs w:val="22"/>
              </w:rPr>
              <w:t xml:space="preserve"> secara mandiri</w:t>
            </w:r>
          </w:p>
          <w:p w14:paraId="5A4C11A1" w14:textId="77777777" w:rsidR="00993630" w:rsidRDefault="00AD5CF5">
            <w:pPr>
              <w:tabs>
                <w:tab w:val="left" w:pos="220"/>
              </w:tabs>
              <w:ind w:left="0" w:hanging="2"/>
              <w:jc w:val="both"/>
              <w:rPr>
                <w:rFonts w:ascii="Arial Narrow" w:eastAsia="Arial Narrow" w:hAnsi="Arial Narrow" w:cs="Arial Narrow"/>
                <w:sz w:val="24"/>
                <w:szCs w:val="24"/>
              </w:rPr>
            </w:pPr>
            <w:r>
              <w:rPr>
                <w:rFonts w:ascii="Arial Narrow" w:eastAsia="Arial Narrow" w:hAnsi="Arial Narrow" w:cs="Arial Narrow"/>
                <w:szCs w:val="22"/>
              </w:rPr>
              <w:t xml:space="preserve">Menginternalisasi semangat kemandirian, </w:t>
            </w:r>
            <w:r>
              <w:rPr>
                <w:rFonts w:ascii="Arial Narrow" w:eastAsia="Arial Narrow" w:hAnsi="Arial Narrow" w:cs="Arial Narrow"/>
              </w:rPr>
              <w:t>kejuangan</w:t>
            </w:r>
            <w:r>
              <w:rPr>
                <w:rFonts w:ascii="Arial Narrow" w:eastAsia="Arial Narrow" w:hAnsi="Arial Narrow" w:cs="Arial Narrow"/>
                <w:szCs w:val="22"/>
              </w:rPr>
              <w:t xml:space="preserve"> dan </w:t>
            </w:r>
            <w:r>
              <w:rPr>
                <w:rFonts w:ascii="Arial Narrow" w:eastAsia="Arial Narrow" w:hAnsi="Arial Narrow" w:cs="Arial Narrow"/>
              </w:rPr>
              <w:t>kewirausahaan</w:t>
            </w:r>
          </w:p>
        </w:tc>
      </w:tr>
      <w:tr w:rsidR="00993630" w14:paraId="0310FB8D" w14:textId="77777777">
        <w:trPr>
          <w:trHeight w:val="269"/>
        </w:trPr>
        <w:tc>
          <w:tcPr>
            <w:tcW w:w="3816" w:type="dxa"/>
            <w:tcBorders>
              <w:left w:val="single" w:sz="4" w:space="0" w:color="000000"/>
              <w:right w:val="single" w:sz="4" w:space="0" w:color="000000"/>
            </w:tcBorders>
          </w:tcPr>
          <w:p w14:paraId="32634DC2" w14:textId="77777777" w:rsidR="00993630" w:rsidRDefault="00AD5CF5">
            <w:pPr>
              <w:tabs>
                <w:tab w:val="left" w:pos="340"/>
              </w:tabs>
              <w:ind w:left="0" w:hanging="2"/>
              <w:rPr>
                <w:rFonts w:ascii="Times New Roman" w:hAnsi="Times New Roman"/>
                <w:b/>
                <w:sz w:val="20"/>
              </w:rPr>
            </w:pPr>
            <w:r>
              <w:rPr>
                <w:rFonts w:ascii="Times New Roman" w:hAnsi="Times New Roman"/>
                <w:b/>
                <w:sz w:val="20"/>
              </w:rPr>
              <w:t xml:space="preserve">Capaian Pembelajaran Mata Kuliah </w:t>
            </w:r>
          </w:p>
        </w:tc>
        <w:tc>
          <w:tcPr>
            <w:tcW w:w="11493" w:type="dxa"/>
            <w:tcBorders>
              <w:left w:val="single" w:sz="4" w:space="0" w:color="000000"/>
              <w:right w:val="single" w:sz="4" w:space="0" w:color="000000"/>
            </w:tcBorders>
          </w:tcPr>
          <w:p w14:paraId="26AAD13D"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Setelah mengikuti mata kuliah ini mahasiswa mampu :</w:t>
            </w:r>
          </w:p>
          <w:p w14:paraId="0229C8C3"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1.Bertaqwa kepada Tuhan Yang Maha Esa dan mampu menunjukkan sikap religius (S1)</w:t>
            </w:r>
          </w:p>
          <w:p w14:paraId="18078BC7"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2.Menjunjung tinggi nilai kemanusiaan dalam menjalankan tugas berdasarkan agama, moral dan Etika (S2)</w:t>
            </w:r>
          </w:p>
          <w:p w14:paraId="748A07D7"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3. Berkontribusi dalam peningkatan mutu kehidupan bermasyarakat, berbangsa, bernegara, dan peradaban berdasarkan Pancasila</w:t>
            </w:r>
          </w:p>
          <w:p w14:paraId="6E5BBCF0"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4. Berperan sebagai warga negara yang bangga dan cinta tanah air, memiliki nasionalisme serta rasa tanggungjawab pada negara dan bangsa (S4)</w:t>
            </w:r>
          </w:p>
          <w:p w14:paraId="506C2A83" w14:textId="77777777" w:rsidR="00993630" w:rsidRDefault="00AD5CF5">
            <w:pPr>
              <w:ind w:left="0" w:hanging="2"/>
              <w:jc w:val="both"/>
              <w:rPr>
                <w:rFonts w:ascii="Times New Roman" w:hAnsi="Times New Roman"/>
                <w:sz w:val="24"/>
                <w:szCs w:val="24"/>
              </w:rPr>
            </w:pPr>
            <w:r>
              <w:rPr>
                <w:rFonts w:ascii="Arial Narrow" w:eastAsia="Arial Narrow" w:hAnsi="Arial Narrow" w:cs="Arial Narrow"/>
              </w:rPr>
              <w:t xml:space="preserve">5. </w:t>
            </w:r>
            <w:r>
              <w:rPr>
                <w:rFonts w:ascii="Times New Roman" w:hAnsi="Times New Roman"/>
                <w:sz w:val="24"/>
                <w:szCs w:val="24"/>
              </w:rPr>
              <w:t>Menghargai keanekaragaman budaya, pandangan, agama, dan kepercayaan, serta pendapat atau temuan orisinal orang lain (S5)</w:t>
            </w:r>
          </w:p>
          <w:p w14:paraId="60A7D002" w14:textId="77777777" w:rsidR="00993630" w:rsidRDefault="00AD5CF5">
            <w:pPr>
              <w:ind w:left="0" w:hanging="2"/>
              <w:jc w:val="both"/>
              <w:rPr>
                <w:rFonts w:ascii="Arial Narrow" w:eastAsia="Arial Narrow" w:hAnsi="Arial Narrow" w:cs="Arial Narrow"/>
              </w:rPr>
            </w:pPr>
            <w:r>
              <w:rPr>
                <w:rFonts w:ascii="Times New Roman" w:hAnsi="Times New Roman"/>
                <w:sz w:val="24"/>
                <w:szCs w:val="24"/>
              </w:rPr>
              <w:t xml:space="preserve">6. </w:t>
            </w:r>
            <w:r>
              <w:rPr>
                <w:rFonts w:ascii="Arial Narrow" w:eastAsia="Arial Narrow" w:hAnsi="Arial Narrow" w:cs="Arial Narrow"/>
              </w:rPr>
              <w:t>Bekerja sama dan memiliki kepekaan sosial serta kepedulian terhadap masyarakat dan Lingkungan (S6)</w:t>
            </w:r>
          </w:p>
          <w:p w14:paraId="20E3D690" w14:textId="77777777" w:rsidR="00993630" w:rsidRDefault="00AD5CF5" w:rsidP="00D51920">
            <w:pPr>
              <w:ind w:left="0" w:hanging="2"/>
              <w:jc w:val="both"/>
              <w:rPr>
                <w:rFonts w:ascii="Arial Narrow" w:eastAsia="Arial Narrow" w:hAnsi="Arial Narrow" w:cs="Arial Narrow"/>
              </w:rPr>
            </w:pPr>
            <w:r>
              <w:rPr>
                <w:rFonts w:ascii="Arial Narrow" w:eastAsia="Arial Narrow" w:hAnsi="Arial Narrow" w:cs="Arial Narrow"/>
              </w:rPr>
              <w:lastRenderedPageBreak/>
              <w:t>7. Taat hukum dan disiplin dalam kehidupan bermasyarakat dan bernegara (S7)</w:t>
            </w:r>
          </w:p>
          <w:p w14:paraId="5FAB1320" w14:textId="77777777" w:rsidR="00993630" w:rsidRDefault="00AD5CF5" w:rsidP="00D51920">
            <w:pPr>
              <w:ind w:left="0" w:hanging="2"/>
              <w:jc w:val="both"/>
              <w:rPr>
                <w:rFonts w:ascii="Arial Narrow" w:eastAsia="Arial Narrow" w:hAnsi="Arial Narrow" w:cs="Arial Narrow"/>
              </w:rPr>
            </w:pPr>
            <w:r>
              <w:rPr>
                <w:rFonts w:ascii="Arial Narrow" w:eastAsia="Arial Narrow" w:hAnsi="Arial Narrow" w:cs="Arial Narrow"/>
              </w:rPr>
              <w:t>8. Menginternalisasi nilai, norma, dan etika akademik (S8)</w:t>
            </w:r>
          </w:p>
          <w:p w14:paraId="41099109" w14:textId="77777777" w:rsidR="00993630" w:rsidRDefault="00AD5CF5" w:rsidP="00D51920">
            <w:pPr>
              <w:ind w:left="0" w:hanging="2"/>
              <w:jc w:val="both"/>
              <w:rPr>
                <w:rFonts w:ascii="Arial Narrow" w:eastAsia="Arial Narrow" w:hAnsi="Arial Narrow" w:cs="Arial Narrow"/>
              </w:rPr>
            </w:pPr>
            <w:r>
              <w:rPr>
                <w:rFonts w:ascii="Arial Narrow" w:eastAsia="Arial Narrow" w:hAnsi="Arial Narrow" w:cs="Arial Narrow"/>
              </w:rPr>
              <w:t>9. Menunjukkan sikap bertanggung jawab atas pekerjaan di bidang keahliannya secara mandiri (S9)</w:t>
            </w:r>
          </w:p>
          <w:p w14:paraId="270DDB04" w14:textId="77777777" w:rsidR="00993630" w:rsidRDefault="00AD5CF5" w:rsidP="00D51920">
            <w:pPr>
              <w:ind w:left="0" w:hanging="2"/>
              <w:jc w:val="both"/>
              <w:rPr>
                <w:rFonts w:ascii="Arial Narrow" w:eastAsia="Arial Narrow" w:hAnsi="Arial Narrow" w:cs="Arial Narrow"/>
              </w:rPr>
            </w:pPr>
            <w:r>
              <w:rPr>
                <w:rFonts w:ascii="Arial Narrow" w:eastAsia="Arial Narrow" w:hAnsi="Arial Narrow" w:cs="Arial Narrow"/>
              </w:rPr>
              <w:t>10. Menginternalisasi semangat kemandirian, kejuangan, dan kewirausahaan (S10)</w:t>
            </w:r>
          </w:p>
          <w:p w14:paraId="5997ECA3" w14:textId="77777777" w:rsidR="00993630" w:rsidRDefault="00AD5CF5" w:rsidP="00D51920">
            <w:pPr>
              <w:ind w:left="0" w:hanging="2"/>
              <w:jc w:val="both"/>
              <w:rPr>
                <w:rFonts w:ascii="Arial Narrow" w:eastAsia="Arial Narrow" w:hAnsi="Arial Narrow" w:cs="Arial Narrow"/>
              </w:rPr>
            </w:pPr>
            <w:r>
              <w:rPr>
                <w:rFonts w:ascii="Arial Narrow" w:eastAsia="Arial Narrow" w:hAnsi="Arial Narrow" w:cs="Arial Narrow"/>
              </w:rPr>
              <w:t>11. Excellent with Morality (S11)</w:t>
            </w:r>
          </w:p>
          <w:p w14:paraId="345E0E4B" w14:textId="77777777" w:rsidR="00993630" w:rsidRDefault="00AD5CF5" w:rsidP="00D51920">
            <w:pPr>
              <w:ind w:left="0" w:hanging="2"/>
              <w:jc w:val="both"/>
              <w:rPr>
                <w:rFonts w:ascii="Arial Narrow" w:eastAsia="Arial Narrow" w:hAnsi="Arial Narrow" w:cs="Arial Narrow"/>
              </w:rPr>
            </w:pPr>
            <w:r>
              <w:rPr>
                <w:rFonts w:ascii="Arial Narrow" w:eastAsia="Arial Narrow" w:hAnsi="Arial Narrow" w:cs="Arial Narrow"/>
              </w:rPr>
              <w:t>12. Mampu menerapkan pemikiran logis, kritis, inovatif, bermutu dan terukur dalam melakukan pekerjaan yang spesifik di bidang keahliannya serta sesuai dengan standar kompetensi kerja bidang yang bersangkutan (KU1)</w:t>
            </w:r>
          </w:p>
          <w:p w14:paraId="17572E5D"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13. Mampu menunjukkan kinerja mandiri, bermutu dan terukur (KU2)</w:t>
            </w:r>
          </w:p>
          <w:p w14:paraId="069A5478"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14. Mampu mengkaji kasus penerapan ilmu pengetahuan, teknologi atau seni sesuai dengan bidang keahliannya dalam rangka menghasilkan prototype, prosedur baku desain atau karya seni (KU3)</w:t>
            </w:r>
          </w:p>
          <w:p w14:paraId="69A73949"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15. Mampu menyusun hasil kajiannya dalam bentuk kertas kerja, spesifikasi desain, atau esai seni dan mengunggahnya dalam laman perguruan tinggi (KU4)</w:t>
            </w:r>
          </w:p>
          <w:p w14:paraId="4F4DA07A"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16. Mampu mengambil keputusan secara tepat berdasarkan prosedur baku , spesifikasi desain, persyaratan keselamatan dan keamanan kerja dalam melakukan supervisi dan evaluasi pada pekerjaannya (KU5)</w:t>
            </w:r>
          </w:p>
          <w:p w14:paraId="701244EE"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17. Mampu memelihara dan mengembangkan jaringan kerja sama dan hasil kerja sama di dalam maupun diluar lembaganya (KU6)</w:t>
            </w:r>
          </w:p>
          <w:p w14:paraId="07EB4BC9"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18. Mampu bertanggungjawab atas pencapaian hasil kerja kelompok dan melakukan supervisi dan evaluasi terhadap penyelesaian pekerjaan yang ditugaskan kepada pekerja yang berada di bawah tanggungjawabnya (KU7)</w:t>
            </w:r>
          </w:p>
          <w:p w14:paraId="68C71218"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19. Mampu melakukan proses evaluasi diri terhadap kelompok kerja yang berada di bawah tanggungjawabnya dan mampu mengelola pembelajaran secara mandiri (KU8)</w:t>
            </w:r>
          </w:p>
          <w:p w14:paraId="380E05C6"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rPr>
              <w:t>20. Mampu mendokumentasikan, menyimpan, mengamankan dan menemukan kembali data untuk menjamin keshalihan dan mencegah plagiasi (KU9)</w:t>
            </w:r>
          </w:p>
          <w:p w14:paraId="4FA83548" w14:textId="04A07D97" w:rsidR="00993630" w:rsidRDefault="00993630" w:rsidP="00D51920">
            <w:pPr>
              <w:ind w:left="0" w:hanging="2"/>
              <w:jc w:val="both"/>
              <w:rPr>
                <w:rFonts w:ascii="Arial Narrow" w:eastAsia="Arial Narrow" w:hAnsi="Arial Narrow" w:cs="Arial Narrow"/>
              </w:rPr>
            </w:pPr>
          </w:p>
        </w:tc>
      </w:tr>
      <w:tr w:rsidR="00993630" w14:paraId="2B50509E" w14:textId="77777777">
        <w:trPr>
          <w:trHeight w:val="282"/>
        </w:trPr>
        <w:tc>
          <w:tcPr>
            <w:tcW w:w="3816" w:type="dxa"/>
            <w:tcBorders>
              <w:left w:val="single" w:sz="4" w:space="0" w:color="000000"/>
              <w:right w:val="single" w:sz="4" w:space="0" w:color="000000"/>
            </w:tcBorders>
          </w:tcPr>
          <w:p w14:paraId="3D8F1562" w14:textId="77777777" w:rsidR="00993630" w:rsidRDefault="00AD5CF5">
            <w:pPr>
              <w:tabs>
                <w:tab w:val="left" w:pos="340"/>
              </w:tabs>
              <w:ind w:left="0" w:hanging="2"/>
              <w:rPr>
                <w:rFonts w:ascii="Times New Roman" w:hAnsi="Times New Roman"/>
                <w:b/>
                <w:sz w:val="20"/>
              </w:rPr>
            </w:pPr>
            <w:r>
              <w:rPr>
                <w:rFonts w:ascii="Times New Roman" w:hAnsi="Times New Roman"/>
                <w:b/>
                <w:sz w:val="20"/>
              </w:rPr>
              <w:lastRenderedPageBreak/>
              <w:t>Deskripsi Mata Kuliah</w:t>
            </w:r>
          </w:p>
        </w:tc>
        <w:tc>
          <w:tcPr>
            <w:tcW w:w="11493" w:type="dxa"/>
            <w:tcBorders>
              <w:left w:val="single" w:sz="4" w:space="0" w:color="000000"/>
              <w:right w:val="single" w:sz="4" w:space="0" w:color="000000"/>
            </w:tcBorders>
          </w:tcPr>
          <w:p w14:paraId="35341D2E" w14:textId="4749FE1F" w:rsidR="00993630" w:rsidRDefault="00AD5CF5">
            <w:pPr>
              <w:ind w:left="0" w:hanging="2"/>
              <w:jc w:val="both"/>
              <w:rPr>
                <w:rFonts w:ascii="Arial Narrow" w:eastAsia="Arial Narrow" w:hAnsi="Arial Narrow" w:cs="Arial Narrow"/>
                <w:sz w:val="24"/>
                <w:szCs w:val="24"/>
              </w:rPr>
            </w:pPr>
            <w:r>
              <w:rPr>
                <w:rFonts w:ascii="Arial Narrow" w:eastAsia="Arial Narrow" w:hAnsi="Arial Narrow" w:cs="Arial Narrow"/>
              </w:rPr>
              <w:t xml:space="preserve">Mata kuliah ini membahas antara lain, Mengapa dan bagaimana </w:t>
            </w:r>
            <w:r w:rsidR="00D51920">
              <w:rPr>
                <w:rFonts w:ascii="Arial Narrow" w:eastAsia="Arial Narrow" w:hAnsi="Arial Narrow" w:cs="Arial Narrow"/>
              </w:rPr>
              <w:t>pembelajaran agama</w:t>
            </w:r>
            <w:r>
              <w:rPr>
                <w:rFonts w:ascii="Arial Narrow" w:eastAsia="Arial Narrow" w:hAnsi="Arial Narrow" w:cs="Arial Narrow"/>
              </w:rPr>
              <w:t xml:space="preserve"> diajarkan di perguruan tinggi; bagaimana manusia bertuhan; bagaimana agama menjamin kebahagiaan; mengintegrasikan </w:t>
            </w:r>
            <w:r w:rsidR="00D51920">
              <w:rPr>
                <w:rFonts w:ascii="Arial Narrow" w:eastAsia="Arial Narrow" w:hAnsi="Arial Narrow" w:cs="Arial Narrow"/>
              </w:rPr>
              <w:t>agama</w:t>
            </w:r>
            <w:r>
              <w:rPr>
                <w:rFonts w:ascii="Arial Narrow" w:eastAsia="Arial Narrow" w:hAnsi="Arial Narrow" w:cs="Arial Narrow"/>
              </w:rPr>
              <w:t xml:space="preserve"> dalam </w:t>
            </w:r>
            <w:r w:rsidR="00D51920">
              <w:rPr>
                <w:rFonts w:ascii="Arial Narrow" w:eastAsia="Arial Narrow" w:hAnsi="Arial Narrow" w:cs="Arial Narrow"/>
              </w:rPr>
              <w:t>implementasi sehari hari</w:t>
            </w:r>
            <w:r>
              <w:rPr>
                <w:rFonts w:ascii="Arial Narrow" w:eastAsia="Arial Narrow" w:hAnsi="Arial Narrow" w:cs="Arial Narrow"/>
              </w:rPr>
              <w:t xml:space="preserve">; bagaimana membangun paradigma </w:t>
            </w:r>
            <w:r w:rsidR="00D51920">
              <w:rPr>
                <w:rFonts w:ascii="Arial Narrow" w:eastAsia="Arial Narrow" w:hAnsi="Arial Narrow" w:cs="Arial Narrow"/>
              </w:rPr>
              <w:t>Ketuhanan Yang Maha Esa</w:t>
            </w:r>
            <w:r>
              <w:rPr>
                <w:rFonts w:ascii="Arial Narrow" w:eastAsia="Arial Narrow" w:hAnsi="Arial Narrow" w:cs="Arial Narrow"/>
              </w:rPr>
              <w:t xml:space="preserve">; bagaimana membumikan </w:t>
            </w:r>
            <w:r w:rsidR="000224BD">
              <w:rPr>
                <w:rFonts w:ascii="Arial Narrow" w:eastAsia="Arial Narrow" w:hAnsi="Arial Narrow" w:cs="Arial Narrow"/>
              </w:rPr>
              <w:t xml:space="preserve">Implementasi beragama </w:t>
            </w:r>
            <w:r>
              <w:rPr>
                <w:rFonts w:ascii="Arial Narrow" w:eastAsia="Arial Narrow" w:hAnsi="Arial Narrow" w:cs="Arial Narrow"/>
              </w:rPr>
              <w:t xml:space="preserve"> di Indonesia; bagaimana </w:t>
            </w:r>
            <w:r w:rsidR="000224BD">
              <w:rPr>
                <w:rFonts w:ascii="Arial Narrow" w:eastAsia="Arial Narrow" w:hAnsi="Arial Narrow" w:cs="Arial Narrow"/>
              </w:rPr>
              <w:t>agama</w:t>
            </w:r>
            <w:r>
              <w:rPr>
                <w:rFonts w:ascii="Arial Narrow" w:eastAsia="Arial Narrow" w:hAnsi="Arial Narrow" w:cs="Arial Narrow"/>
              </w:rPr>
              <w:t xml:space="preserve"> membangun persatuan dalam keberagaman; Bagaimana </w:t>
            </w:r>
            <w:r w:rsidR="000224BD">
              <w:rPr>
                <w:rFonts w:ascii="Arial Narrow" w:eastAsia="Arial Narrow" w:hAnsi="Arial Narrow" w:cs="Arial Narrow"/>
              </w:rPr>
              <w:t>agama</w:t>
            </w:r>
            <w:r>
              <w:rPr>
                <w:rFonts w:ascii="Arial Narrow" w:eastAsia="Arial Narrow" w:hAnsi="Arial Narrow" w:cs="Arial Narrow"/>
              </w:rPr>
              <w:t xml:space="preserve"> menghadapi tantangan modernisasi; bagaimana kontribusi </w:t>
            </w:r>
            <w:r w:rsidR="00D15AA4">
              <w:rPr>
                <w:rFonts w:ascii="Arial Narrow" w:eastAsia="Arial Narrow" w:hAnsi="Arial Narrow" w:cs="Arial Narrow"/>
              </w:rPr>
              <w:t>agama</w:t>
            </w:r>
            <w:r>
              <w:rPr>
                <w:rFonts w:ascii="Arial Narrow" w:eastAsia="Arial Narrow" w:hAnsi="Arial Narrow" w:cs="Arial Narrow"/>
              </w:rPr>
              <w:t xml:space="preserve"> dalam pengembangan peradaban dunia</w:t>
            </w:r>
            <w:r w:rsidR="008D58EB">
              <w:rPr>
                <w:rFonts w:ascii="Arial Narrow" w:eastAsia="Arial Narrow" w:hAnsi="Arial Narrow" w:cs="Arial Narrow"/>
              </w:rPr>
              <w:t xml:space="preserve">. </w:t>
            </w:r>
            <w:r>
              <w:rPr>
                <w:rFonts w:ascii="Arial Narrow" w:eastAsia="Arial Narrow" w:hAnsi="Arial Narrow" w:cs="Arial Narrow"/>
              </w:rPr>
              <w:t xml:space="preserve">Tantangan umat </w:t>
            </w:r>
            <w:r w:rsidR="008D58EB">
              <w:rPr>
                <w:rFonts w:ascii="Arial Narrow" w:eastAsia="Arial Narrow" w:hAnsi="Arial Narrow" w:cs="Arial Narrow"/>
              </w:rPr>
              <w:t xml:space="preserve">beragama </w:t>
            </w:r>
            <w:r>
              <w:rPr>
                <w:rFonts w:ascii="Arial Narrow" w:eastAsia="Arial Narrow" w:hAnsi="Arial Narrow" w:cs="Arial Narrow"/>
              </w:rPr>
              <w:t xml:space="preserve"> dalam menghadapi Krisis Moral Kebangsaan, Krisis Keteladanan dan Krisis Identitas dan </w:t>
            </w:r>
            <w:r w:rsidR="008D58EB">
              <w:rPr>
                <w:rFonts w:ascii="Arial Narrow" w:eastAsia="Arial Narrow" w:hAnsi="Arial Narrow" w:cs="Arial Narrow"/>
              </w:rPr>
              <w:t>kemampuan meningkatkan kebiasaan kegiatan beragama.</w:t>
            </w:r>
          </w:p>
        </w:tc>
      </w:tr>
      <w:tr w:rsidR="00993630" w14:paraId="0AEDB1E4" w14:textId="77777777">
        <w:trPr>
          <w:trHeight w:val="299"/>
        </w:trPr>
        <w:tc>
          <w:tcPr>
            <w:tcW w:w="3816" w:type="dxa"/>
            <w:tcBorders>
              <w:left w:val="single" w:sz="4" w:space="0" w:color="000000"/>
              <w:right w:val="single" w:sz="4" w:space="0" w:color="000000"/>
            </w:tcBorders>
          </w:tcPr>
          <w:p w14:paraId="43318E3F" w14:textId="77777777" w:rsidR="00993630" w:rsidRDefault="00AD5CF5">
            <w:pPr>
              <w:tabs>
                <w:tab w:val="left" w:pos="340"/>
              </w:tabs>
              <w:ind w:left="0" w:hanging="2"/>
              <w:rPr>
                <w:rFonts w:ascii="Times New Roman" w:hAnsi="Times New Roman"/>
                <w:b/>
                <w:sz w:val="20"/>
              </w:rPr>
            </w:pPr>
            <w:r>
              <w:rPr>
                <w:rFonts w:ascii="Times New Roman" w:hAnsi="Times New Roman"/>
                <w:b/>
                <w:sz w:val="20"/>
              </w:rPr>
              <w:lastRenderedPageBreak/>
              <w:t>Prasyarat (bila ada)</w:t>
            </w:r>
          </w:p>
        </w:tc>
        <w:tc>
          <w:tcPr>
            <w:tcW w:w="11493" w:type="dxa"/>
            <w:tcBorders>
              <w:left w:val="single" w:sz="4" w:space="0" w:color="000000"/>
              <w:right w:val="single" w:sz="4" w:space="0" w:color="000000"/>
            </w:tcBorders>
          </w:tcPr>
          <w:p w14:paraId="5F2AE059" w14:textId="77777777" w:rsidR="00993630" w:rsidRDefault="00AD5CF5">
            <w:pPr>
              <w:tabs>
                <w:tab w:val="left" w:pos="-1440"/>
              </w:tabs>
              <w:ind w:left="0" w:hanging="2"/>
              <w:rPr>
                <w:rFonts w:ascii="Arial Narrow" w:eastAsia="Arial Narrow" w:hAnsi="Arial Narrow" w:cs="Arial Narrow"/>
                <w:sz w:val="24"/>
                <w:szCs w:val="24"/>
              </w:rPr>
            </w:pPr>
            <w:r>
              <w:rPr>
                <w:rFonts w:ascii="Arial Narrow" w:eastAsia="Arial Narrow" w:hAnsi="Arial Narrow" w:cs="Arial Narrow"/>
                <w:sz w:val="24"/>
                <w:szCs w:val="24"/>
              </w:rPr>
              <w:t>-</w:t>
            </w:r>
          </w:p>
        </w:tc>
      </w:tr>
      <w:tr w:rsidR="00993630" w14:paraId="55DC67B4" w14:textId="77777777">
        <w:trPr>
          <w:trHeight w:val="282"/>
        </w:trPr>
        <w:tc>
          <w:tcPr>
            <w:tcW w:w="3816" w:type="dxa"/>
            <w:tcBorders>
              <w:left w:val="single" w:sz="4" w:space="0" w:color="000000"/>
              <w:right w:val="single" w:sz="4" w:space="0" w:color="000000"/>
            </w:tcBorders>
          </w:tcPr>
          <w:p w14:paraId="5BCE3F75" w14:textId="77777777" w:rsidR="00993630" w:rsidRDefault="00AD5CF5">
            <w:pPr>
              <w:tabs>
                <w:tab w:val="left" w:pos="340"/>
              </w:tabs>
              <w:ind w:left="0" w:hanging="2"/>
              <w:rPr>
                <w:rFonts w:ascii="Times New Roman" w:hAnsi="Times New Roman"/>
                <w:b/>
                <w:sz w:val="20"/>
              </w:rPr>
            </w:pPr>
            <w:r>
              <w:rPr>
                <w:rFonts w:ascii="Times New Roman" w:hAnsi="Times New Roman"/>
                <w:b/>
                <w:sz w:val="20"/>
              </w:rPr>
              <w:t>Penanggung Jawab</w:t>
            </w:r>
          </w:p>
        </w:tc>
        <w:tc>
          <w:tcPr>
            <w:tcW w:w="11493" w:type="dxa"/>
            <w:tcBorders>
              <w:left w:val="single" w:sz="4" w:space="0" w:color="000000"/>
              <w:right w:val="single" w:sz="4" w:space="0" w:color="000000"/>
            </w:tcBorders>
          </w:tcPr>
          <w:p w14:paraId="12655E39" w14:textId="63C3F167" w:rsidR="00993630" w:rsidRDefault="008D58EB">
            <w:pPr>
              <w:ind w:left="0" w:hanging="2"/>
              <w:jc w:val="both"/>
              <w:rPr>
                <w:rFonts w:ascii="Arial Narrow" w:eastAsia="Arial Narrow" w:hAnsi="Arial Narrow" w:cs="Arial Narrow"/>
                <w:sz w:val="24"/>
                <w:szCs w:val="24"/>
              </w:rPr>
            </w:pPr>
            <w:r>
              <w:rPr>
                <w:rFonts w:ascii="Arial Narrow" w:eastAsia="Arial Narrow" w:hAnsi="Arial Narrow" w:cs="Arial Narrow"/>
                <w:sz w:val="24"/>
                <w:szCs w:val="24"/>
              </w:rPr>
              <w:t>Dr. Hanik Endang Nihayati, SKep, Ns, MKep</w:t>
            </w:r>
          </w:p>
        </w:tc>
      </w:tr>
      <w:tr w:rsidR="00993630" w14:paraId="137FA20D" w14:textId="77777777">
        <w:trPr>
          <w:trHeight w:val="879"/>
        </w:trPr>
        <w:tc>
          <w:tcPr>
            <w:tcW w:w="3816" w:type="dxa"/>
            <w:tcBorders>
              <w:left w:val="single" w:sz="4" w:space="0" w:color="000000"/>
              <w:bottom w:val="single" w:sz="4" w:space="0" w:color="000000"/>
              <w:right w:val="single" w:sz="4" w:space="0" w:color="000000"/>
            </w:tcBorders>
          </w:tcPr>
          <w:p w14:paraId="03834AAC" w14:textId="77777777" w:rsidR="00993630" w:rsidRDefault="00AD5CF5">
            <w:pPr>
              <w:tabs>
                <w:tab w:val="left" w:pos="340"/>
              </w:tabs>
              <w:ind w:left="0" w:hanging="2"/>
              <w:jc w:val="both"/>
              <w:rPr>
                <w:rFonts w:ascii="Times New Roman" w:hAnsi="Times New Roman"/>
                <w:b/>
                <w:sz w:val="20"/>
              </w:rPr>
            </w:pPr>
            <w:r>
              <w:rPr>
                <w:rFonts w:ascii="Times New Roman" w:hAnsi="Times New Roman"/>
                <w:b/>
                <w:sz w:val="20"/>
              </w:rPr>
              <w:t>Dosen Pengampu</w:t>
            </w:r>
          </w:p>
        </w:tc>
        <w:tc>
          <w:tcPr>
            <w:tcW w:w="11493" w:type="dxa"/>
            <w:tcBorders>
              <w:left w:val="single" w:sz="4" w:space="0" w:color="000000"/>
              <w:bottom w:val="single" w:sz="4" w:space="0" w:color="000000"/>
              <w:right w:val="single" w:sz="4" w:space="0" w:color="000000"/>
            </w:tcBorders>
          </w:tcPr>
          <w:p w14:paraId="5ED459A3" w14:textId="23261677" w:rsidR="00993630" w:rsidRDefault="008D58EB">
            <w:pPr>
              <w:ind w:left="0" w:hanging="2"/>
              <w:rPr>
                <w:rFonts w:ascii="Arial Narrow" w:eastAsia="Arial Narrow" w:hAnsi="Arial Narrow" w:cs="Arial Narrow"/>
                <w:sz w:val="24"/>
                <w:szCs w:val="24"/>
              </w:rPr>
            </w:pPr>
            <w:r>
              <w:rPr>
                <w:rFonts w:ascii="Arial Narrow" w:eastAsia="Arial Narrow" w:hAnsi="Arial Narrow" w:cs="Arial Narrow"/>
                <w:sz w:val="24"/>
                <w:szCs w:val="24"/>
              </w:rPr>
              <w:t xml:space="preserve">Tim </w:t>
            </w:r>
            <w:r w:rsidR="00D74D69">
              <w:rPr>
                <w:rFonts w:ascii="Arial Narrow" w:eastAsia="Arial Narrow" w:hAnsi="Arial Narrow" w:cs="Arial Narrow"/>
                <w:sz w:val="24"/>
                <w:szCs w:val="24"/>
              </w:rPr>
              <w:t xml:space="preserve">Pengajar Agama </w:t>
            </w:r>
          </w:p>
        </w:tc>
      </w:tr>
    </w:tbl>
    <w:p w14:paraId="22788C6A" w14:textId="77777777" w:rsidR="00993630" w:rsidRDefault="00993630">
      <w:pPr>
        <w:rPr>
          <w:b/>
          <w:sz w:val="8"/>
          <w:szCs w:val="8"/>
        </w:rPr>
      </w:pPr>
    </w:p>
    <w:p w14:paraId="05AF811F" w14:textId="77777777" w:rsidR="00993630" w:rsidRDefault="00AD5CF5">
      <w:pPr>
        <w:shd w:val="clear" w:color="auto" w:fill="0000FF"/>
        <w:tabs>
          <w:tab w:val="left" w:pos="454"/>
        </w:tabs>
        <w:spacing w:before="120" w:after="120"/>
        <w:ind w:left="0" w:hanging="2"/>
        <w:rPr>
          <w:b/>
        </w:rPr>
      </w:pPr>
      <w:r>
        <w:rPr>
          <w:b/>
        </w:rPr>
        <w:t>PROGRAM PEMBELAJARAN</w:t>
      </w:r>
    </w:p>
    <w:tbl>
      <w:tblPr>
        <w:tblStyle w:val="a0"/>
        <w:tblW w:w="15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
        <w:gridCol w:w="2536"/>
        <w:gridCol w:w="1859"/>
        <w:gridCol w:w="2208"/>
        <w:gridCol w:w="1248"/>
        <w:gridCol w:w="1075"/>
        <w:gridCol w:w="1785"/>
        <w:gridCol w:w="1693"/>
        <w:gridCol w:w="982"/>
        <w:gridCol w:w="1161"/>
      </w:tblGrid>
      <w:tr w:rsidR="00993630" w14:paraId="25A06E86" w14:textId="77777777" w:rsidTr="00AB0FC7">
        <w:trPr>
          <w:trHeight w:val="138"/>
        </w:trPr>
        <w:tc>
          <w:tcPr>
            <w:tcW w:w="894" w:type="dxa"/>
            <w:shd w:val="clear" w:color="auto" w:fill="CCFFFF"/>
            <w:vAlign w:val="center"/>
          </w:tcPr>
          <w:p w14:paraId="38F94818"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Minggu ke-</w:t>
            </w:r>
          </w:p>
        </w:tc>
        <w:tc>
          <w:tcPr>
            <w:tcW w:w="2536" w:type="dxa"/>
            <w:shd w:val="clear" w:color="auto" w:fill="CCFFFF"/>
            <w:vAlign w:val="center"/>
          </w:tcPr>
          <w:p w14:paraId="4E4FA5A6"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 xml:space="preserve">Kemampuan Akhir yang diharapkan di setiap tahapan pembelajaran (Sub-Capaian Mata Kuliah) </w:t>
            </w:r>
          </w:p>
          <w:p w14:paraId="60929E7B"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(C, A, P)</w:t>
            </w:r>
          </w:p>
        </w:tc>
        <w:tc>
          <w:tcPr>
            <w:tcW w:w="1859" w:type="dxa"/>
            <w:shd w:val="clear" w:color="auto" w:fill="CCFFFF"/>
            <w:vAlign w:val="center"/>
          </w:tcPr>
          <w:p w14:paraId="73D6B1F7"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 xml:space="preserve">Bahan Kajian </w:t>
            </w:r>
          </w:p>
          <w:p w14:paraId="0E765668" w14:textId="77777777" w:rsidR="00993630" w:rsidRDefault="00993630">
            <w:pPr>
              <w:tabs>
                <w:tab w:val="left" w:pos="-1440"/>
              </w:tabs>
              <w:ind w:left="0" w:hanging="2"/>
              <w:jc w:val="center"/>
              <w:rPr>
                <w:rFonts w:ascii="Times New Roman" w:hAnsi="Times New Roman"/>
                <w:b/>
                <w:sz w:val="20"/>
              </w:rPr>
            </w:pPr>
          </w:p>
        </w:tc>
        <w:tc>
          <w:tcPr>
            <w:tcW w:w="2208" w:type="dxa"/>
            <w:shd w:val="clear" w:color="auto" w:fill="CCFFFF"/>
            <w:vAlign w:val="center"/>
          </w:tcPr>
          <w:p w14:paraId="6CDD890E"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Metode Pembelajaran</w:t>
            </w:r>
          </w:p>
          <w:p w14:paraId="09DFBD8C"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(bentuk pembelajaran)</w:t>
            </w:r>
          </w:p>
        </w:tc>
        <w:tc>
          <w:tcPr>
            <w:tcW w:w="1248" w:type="dxa"/>
            <w:shd w:val="clear" w:color="auto" w:fill="CCFFFF"/>
            <w:vAlign w:val="center"/>
          </w:tcPr>
          <w:p w14:paraId="67776738"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Media</w:t>
            </w:r>
          </w:p>
        </w:tc>
        <w:tc>
          <w:tcPr>
            <w:tcW w:w="1075" w:type="dxa"/>
            <w:shd w:val="clear" w:color="auto" w:fill="CCFFFF"/>
            <w:vAlign w:val="center"/>
          </w:tcPr>
          <w:p w14:paraId="6ABFB47F"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Waktu</w:t>
            </w:r>
          </w:p>
        </w:tc>
        <w:tc>
          <w:tcPr>
            <w:tcW w:w="1785" w:type="dxa"/>
            <w:shd w:val="clear" w:color="auto" w:fill="CCFFFF"/>
            <w:vAlign w:val="center"/>
          </w:tcPr>
          <w:p w14:paraId="577C4E37"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Pengalaman belajar mahasiswa</w:t>
            </w:r>
          </w:p>
        </w:tc>
        <w:tc>
          <w:tcPr>
            <w:tcW w:w="1693" w:type="dxa"/>
            <w:shd w:val="clear" w:color="auto" w:fill="CCFFFF"/>
            <w:vAlign w:val="center"/>
          </w:tcPr>
          <w:p w14:paraId="56D18B44"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 xml:space="preserve">Kriteria Penilaian dan Indikator </w:t>
            </w:r>
          </w:p>
          <w:p w14:paraId="3FD89023"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w:t>
            </w:r>
            <w:r>
              <w:rPr>
                <w:rFonts w:ascii="Times New Roman" w:hAnsi="Times New Roman"/>
                <w:b/>
                <w:i/>
                <w:sz w:val="20"/>
              </w:rPr>
              <w:t>hard</w:t>
            </w:r>
            <w:r>
              <w:rPr>
                <w:rFonts w:ascii="Times New Roman" w:hAnsi="Times New Roman"/>
                <w:b/>
                <w:sz w:val="20"/>
              </w:rPr>
              <w:t xml:space="preserve"> dan </w:t>
            </w:r>
            <w:r>
              <w:rPr>
                <w:rFonts w:ascii="Times New Roman" w:hAnsi="Times New Roman"/>
                <w:b/>
                <w:i/>
                <w:sz w:val="20"/>
              </w:rPr>
              <w:t>soft skills</w:t>
            </w:r>
            <w:r>
              <w:rPr>
                <w:rFonts w:ascii="Times New Roman" w:hAnsi="Times New Roman"/>
                <w:b/>
                <w:sz w:val="20"/>
              </w:rPr>
              <w:t>)</w:t>
            </w:r>
          </w:p>
        </w:tc>
        <w:tc>
          <w:tcPr>
            <w:tcW w:w="982" w:type="dxa"/>
            <w:shd w:val="clear" w:color="auto" w:fill="CCFFFF"/>
            <w:vAlign w:val="center"/>
          </w:tcPr>
          <w:p w14:paraId="721E5FC9"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Bobot Nilai</w:t>
            </w:r>
          </w:p>
        </w:tc>
        <w:tc>
          <w:tcPr>
            <w:tcW w:w="1161" w:type="dxa"/>
            <w:shd w:val="clear" w:color="auto" w:fill="CCFFFF"/>
            <w:vAlign w:val="center"/>
          </w:tcPr>
          <w:p w14:paraId="124D9064"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Ref.</w:t>
            </w:r>
          </w:p>
          <w:p w14:paraId="44A9153C"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(nomor)</w:t>
            </w:r>
          </w:p>
        </w:tc>
      </w:tr>
      <w:tr w:rsidR="00993630" w14:paraId="2B948A14" w14:textId="77777777" w:rsidTr="00AB0FC7">
        <w:trPr>
          <w:trHeight w:val="138"/>
        </w:trPr>
        <w:tc>
          <w:tcPr>
            <w:tcW w:w="894" w:type="dxa"/>
            <w:shd w:val="clear" w:color="auto" w:fill="CCFFFF"/>
            <w:vAlign w:val="center"/>
          </w:tcPr>
          <w:p w14:paraId="16BCC859"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1</w:t>
            </w:r>
          </w:p>
        </w:tc>
        <w:tc>
          <w:tcPr>
            <w:tcW w:w="2536" w:type="dxa"/>
            <w:shd w:val="clear" w:color="auto" w:fill="CCFFFF"/>
            <w:vAlign w:val="center"/>
          </w:tcPr>
          <w:p w14:paraId="635EC49D"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2</w:t>
            </w:r>
          </w:p>
        </w:tc>
        <w:tc>
          <w:tcPr>
            <w:tcW w:w="1859" w:type="dxa"/>
            <w:shd w:val="clear" w:color="auto" w:fill="CCFFFF"/>
            <w:vAlign w:val="center"/>
          </w:tcPr>
          <w:p w14:paraId="45A9A369"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3</w:t>
            </w:r>
          </w:p>
        </w:tc>
        <w:tc>
          <w:tcPr>
            <w:tcW w:w="2208" w:type="dxa"/>
            <w:shd w:val="clear" w:color="auto" w:fill="CCFFFF"/>
            <w:vAlign w:val="center"/>
          </w:tcPr>
          <w:p w14:paraId="17EECDF6"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4</w:t>
            </w:r>
          </w:p>
        </w:tc>
        <w:tc>
          <w:tcPr>
            <w:tcW w:w="1248" w:type="dxa"/>
            <w:shd w:val="clear" w:color="auto" w:fill="CCFFFF"/>
            <w:vAlign w:val="center"/>
          </w:tcPr>
          <w:p w14:paraId="3F600F8A"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5</w:t>
            </w:r>
          </w:p>
        </w:tc>
        <w:tc>
          <w:tcPr>
            <w:tcW w:w="1075" w:type="dxa"/>
            <w:shd w:val="clear" w:color="auto" w:fill="CCFFFF"/>
            <w:vAlign w:val="center"/>
          </w:tcPr>
          <w:p w14:paraId="6340EB4F"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6</w:t>
            </w:r>
          </w:p>
        </w:tc>
        <w:tc>
          <w:tcPr>
            <w:tcW w:w="1785" w:type="dxa"/>
            <w:shd w:val="clear" w:color="auto" w:fill="CCFFFF"/>
            <w:vAlign w:val="center"/>
          </w:tcPr>
          <w:p w14:paraId="4C902F28"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7</w:t>
            </w:r>
          </w:p>
        </w:tc>
        <w:tc>
          <w:tcPr>
            <w:tcW w:w="1693" w:type="dxa"/>
            <w:shd w:val="clear" w:color="auto" w:fill="CCFFFF"/>
          </w:tcPr>
          <w:p w14:paraId="526DFC3A"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8</w:t>
            </w:r>
          </w:p>
        </w:tc>
        <w:tc>
          <w:tcPr>
            <w:tcW w:w="982" w:type="dxa"/>
            <w:shd w:val="clear" w:color="auto" w:fill="CCFFFF"/>
          </w:tcPr>
          <w:p w14:paraId="60723015"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9</w:t>
            </w:r>
          </w:p>
        </w:tc>
        <w:tc>
          <w:tcPr>
            <w:tcW w:w="1161" w:type="dxa"/>
            <w:shd w:val="clear" w:color="auto" w:fill="CCFFFF"/>
          </w:tcPr>
          <w:p w14:paraId="17AB8EDE" w14:textId="77777777" w:rsidR="00993630" w:rsidRDefault="00AD5CF5">
            <w:pPr>
              <w:tabs>
                <w:tab w:val="left" w:pos="-1440"/>
              </w:tabs>
              <w:ind w:left="0" w:hanging="2"/>
              <w:jc w:val="center"/>
              <w:rPr>
                <w:rFonts w:ascii="Times New Roman" w:hAnsi="Times New Roman"/>
                <w:b/>
                <w:sz w:val="20"/>
              </w:rPr>
            </w:pPr>
            <w:r>
              <w:rPr>
                <w:rFonts w:ascii="Times New Roman" w:hAnsi="Times New Roman"/>
                <w:b/>
                <w:sz w:val="20"/>
              </w:rPr>
              <w:t>10</w:t>
            </w:r>
          </w:p>
        </w:tc>
      </w:tr>
      <w:tr w:rsidR="00993630" w14:paraId="62411B42" w14:textId="77777777" w:rsidTr="00AB0FC7">
        <w:trPr>
          <w:trHeight w:val="70"/>
        </w:trPr>
        <w:tc>
          <w:tcPr>
            <w:tcW w:w="894" w:type="dxa"/>
          </w:tcPr>
          <w:p w14:paraId="7C81FA47" w14:textId="77777777" w:rsidR="00993630" w:rsidRDefault="00AD5CF5">
            <w:pPr>
              <w:ind w:left="0" w:hanging="2"/>
              <w:jc w:val="center"/>
              <w:rPr>
                <w:rFonts w:ascii="Arial Narrow" w:eastAsia="Arial Narrow" w:hAnsi="Arial Narrow" w:cs="Arial Narrow"/>
              </w:rPr>
            </w:pPr>
            <w:r>
              <w:rPr>
                <w:rFonts w:ascii="Arial Narrow" w:eastAsia="Arial Narrow" w:hAnsi="Arial Narrow" w:cs="Arial Narrow"/>
              </w:rPr>
              <w:t>I</w:t>
            </w:r>
          </w:p>
        </w:tc>
        <w:tc>
          <w:tcPr>
            <w:tcW w:w="2536" w:type="dxa"/>
          </w:tcPr>
          <w:p w14:paraId="216B6DE8" w14:textId="52F60F44" w:rsidR="00993630" w:rsidRDefault="00AD5CF5">
            <w:pPr>
              <w:ind w:left="0" w:right="63" w:hanging="2"/>
              <w:jc w:val="both"/>
              <w:rPr>
                <w:rFonts w:ascii="Arial Narrow" w:eastAsia="Arial Narrow" w:hAnsi="Arial Narrow" w:cs="Arial Narrow"/>
              </w:rPr>
            </w:pPr>
            <w:r>
              <w:rPr>
                <w:rFonts w:ascii="Arial Narrow" w:eastAsia="Arial Narrow" w:hAnsi="Arial Narrow" w:cs="Arial Narrow"/>
                <w:sz w:val="20"/>
              </w:rPr>
              <w:t xml:space="preserve">Mahasiswa mampu menunjukkan sikap positif terhadap Pendidikan Agama </w:t>
            </w:r>
            <w:r w:rsidR="00D74D69">
              <w:rPr>
                <w:rFonts w:ascii="Arial Narrow" w:eastAsia="Arial Narrow" w:hAnsi="Arial Narrow" w:cs="Arial Narrow"/>
                <w:sz w:val="20"/>
              </w:rPr>
              <w:t xml:space="preserve">di Perguruan Tinggi, </w:t>
            </w:r>
            <w:r>
              <w:rPr>
                <w:rFonts w:ascii="Arial Narrow" w:eastAsia="Arial Narrow" w:hAnsi="Arial Narrow" w:cs="Arial Narrow"/>
                <w:sz w:val="20"/>
              </w:rPr>
              <w:t xml:space="preserve"> menjelaskan dan menyampaikan argumen akademik dan atau profesional mengenai tujuan dan fungsi Pendidikan Agama sebagai komponen mata kuliah wajib umum pada program diploma dan sarjana (LD 2.1; 3.1; dan 4.1)</w:t>
            </w:r>
          </w:p>
        </w:tc>
        <w:tc>
          <w:tcPr>
            <w:tcW w:w="1859" w:type="dxa"/>
          </w:tcPr>
          <w:p w14:paraId="3164175A" w14:textId="647F52D1" w:rsidR="00993630" w:rsidRDefault="00AD5CF5">
            <w:pPr>
              <w:ind w:left="0" w:hanging="2"/>
              <w:jc w:val="both"/>
              <w:rPr>
                <w:rFonts w:ascii="Arial Narrow" w:eastAsia="Arial Narrow" w:hAnsi="Arial Narrow" w:cs="Arial Narrow"/>
                <w:b/>
                <w:sz w:val="20"/>
              </w:rPr>
            </w:pPr>
            <w:r>
              <w:rPr>
                <w:rFonts w:ascii="Arial Narrow" w:eastAsia="Arial Narrow" w:hAnsi="Arial Narrow" w:cs="Arial Narrow"/>
                <w:b/>
                <w:sz w:val="20"/>
              </w:rPr>
              <w:t xml:space="preserve">Mengapa dan Bagaiman </w:t>
            </w:r>
            <w:r w:rsidR="00D74D69">
              <w:rPr>
                <w:rFonts w:ascii="Arial Narrow" w:eastAsia="Arial Narrow" w:hAnsi="Arial Narrow" w:cs="Arial Narrow"/>
                <w:b/>
                <w:sz w:val="20"/>
              </w:rPr>
              <w:t>Agama</w:t>
            </w:r>
            <w:r w:rsidR="00374D37">
              <w:rPr>
                <w:rFonts w:ascii="Arial Narrow" w:eastAsia="Arial Narrow" w:hAnsi="Arial Narrow" w:cs="Arial Narrow"/>
                <w:b/>
                <w:sz w:val="20"/>
              </w:rPr>
              <w:t xml:space="preserve"> Diajarkan di Perguruan T</w:t>
            </w:r>
            <w:r>
              <w:rPr>
                <w:rFonts w:ascii="Arial Narrow" w:eastAsia="Arial Narrow" w:hAnsi="Arial Narrow" w:cs="Arial Narrow"/>
                <w:b/>
                <w:sz w:val="20"/>
              </w:rPr>
              <w:t xml:space="preserve">inggi </w:t>
            </w:r>
          </w:p>
          <w:p w14:paraId="67E0A8C4" w14:textId="77777777" w:rsidR="00993630" w:rsidRDefault="00993630">
            <w:pPr>
              <w:ind w:left="0" w:right="-62" w:hanging="2"/>
              <w:rPr>
                <w:rFonts w:ascii="Arial Narrow" w:eastAsia="Arial Narrow" w:hAnsi="Arial Narrow" w:cs="Arial Narrow"/>
              </w:rPr>
            </w:pPr>
          </w:p>
        </w:tc>
        <w:tc>
          <w:tcPr>
            <w:tcW w:w="2208" w:type="dxa"/>
          </w:tcPr>
          <w:p w14:paraId="30B75593" w14:textId="77777777" w:rsidR="00993630" w:rsidRDefault="00AD5CF5">
            <w:pPr>
              <w:ind w:left="0" w:hanging="2"/>
              <w:jc w:val="both"/>
              <w:rPr>
                <w:rFonts w:ascii="Arial Narrow" w:eastAsia="Arial Narrow" w:hAnsi="Arial Narrow" w:cs="Arial Narrow"/>
              </w:rPr>
            </w:pPr>
            <w:r>
              <w:rPr>
                <w:rFonts w:ascii="Arial Narrow" w:eastAsia="Arial Narrow" w:hAnsi="Arial Narrow" w:cs="Arial Narrow"/>
                <w:color w:val="000000"/>
                <w:sz w:val="20"/>
              </w:rPr>
              <w:t>Ceramah, dan menyimak serta membuat kontrak perkuliahan</w:t>
            </w:r>
          </w:p>
        </w:tc>
        <w:tc>
          <w:tcPr>
            <w:tcW w:w="1248" w:type="dxa"/>
          </w:tcPr>
          <w:p w14:paraId="500581B7" w14:textId="77777777" w:rsidR="00993630" w:rsidRDefault="00FC65BB">
            <w:pPr>
              <w:ind w:left="0" w:hanging="2"/>
              <w:jc w:val="both"/>
              <w:rPr>
                <w:rFonts w:ascii="Arial Narrow" w:eastAsia="Arial Narrow" w:hAnsi="Arial Narrow" w:cs="Arial Narrow"/>
              </w:rPr>
            </w:pPr>
            <w:r>
              <w:rPr>
                <w:rFonts w:ascii="Arial Narrow" w:eastAsia="Arial Narrow" w:hAnsi="Arial Narrow" w:cs="Arial Narrow"/>
              </w:rPr>
              <w:t xml:space="preserve">Laptop </w:t>
            </w:r>
          </w:p>
          <w:p w14:paraId="045AB13D" w14:textId="7BCB856A" w:rsidR="00FC65BB" w:rsidRDefault="00FC65BB">
            <w:pPr>
              <w:ind w:left="0" w:hanging="2"/>
              <w:jc w:val="both"/>
              <w:rPr>
                <w:rFonts w:ascii="Arial Narrow" w:eastAsia="Arial Narrow" w:hAnsi="Arial Narrow" w:cs="Arial Narrow"/>
              </w:rPr>
            </w:pPr>
            <w:r>
              <w:rPr>
                <w:rFonts w:ascii="Arial Narrow" w:eastAsia="Arial Narrow" w:hAnsi="Arial Narrow" w:cs="Arial Narrow"/>
              </w:rPr>
              <w:t>PPT</w:t>
            </w:r>
          </w:p>
        </w:tc>
        <w:tc>
          <w:tcPr>
            <w:tcW w:w="1075" w:type="dxa"/>
          </w:tcPr>
          <w:p w14:paraId="264E138E" w14:textId="0F5918AA" w:rsidR="00993630" w:rsidRPr="00E16332" w:rsidRDefault="001004B7" w:rsidP="00E16332">
            <w:pPr>
              <w:pStyle w:val="ListParagraph"/>
              <w:numPr>
                <w:ilvl w:val="0"/>
                <w:numId w:val="2"/>
              </w:numPr>
              <w:ind w:leftChars="0" w:firstLineChars="0"/>
              <w:jc w:val="center"/>
              <w:rPr>
                <w:rFonts w:ascii="Arial Narrow" w:eastAsia="Arial Narrow" w:hAnsi="Arial Narrow" w:cs="Arial Narrow"/>
              </w:rPr>
            </w:pPr>
            <w:r>
              <w:rPr>
                <w:rFonts w:ascii="Arial Narrow" w:eastAsia="Arial Narrow" w:hAnsi="Arial Narrow" w:cs="Arial Narrow"/>
              </w:rPr>
              <w:t>menit</w:t>
            </w:r>
          </w:p>
        </w:tc>
        <w:tc>
          <w:tcPr>
            <w:tcW w:w="1785" w:type="dxa"/>
          </w:tcPr>
          <w:p w14:paraId="02D35A12" w14:textId="77777777" w:rsidR="00E16332" w:rsidRPr="00E16332" w:rsidRDefault="00574A84" w:rsidP="00E16332">
            <w:pPr>
              <w:pStyle w:val="ListParagraph"/>
              <w:numPr>
                <w:ilvl w:val="0"/>
                <w:numId w:val="1"/>
              </w:numPr>
              <w:suppressAutoHyphens w:val="0"/>
              <w:ind w:leftChars="0" w:left="277" w:firstLineChars="0" w:hanging="277"/>
              <w:contextualSpacing w:val="0"/>
              <w:jc w:val="both"/>
              <w:textDirection w:val="lrTb"/>
              <w:textAlignment w:val="auto"/>
              <w:outlineLvl w:val="9"/>
              <w:rPr>
                <w:sz w:val="20"/>
                <w:szCs w:val="20"/>
                <w:lang w:val="id-ID"/>
              </w:rPr>
            </w:pPr>
            <w:r>
              <w:rPr>
                <w:sz w:val="20"/>
                <w:szCs w:val="20"/>
              </w:rPr>
              <w:t>Mendengarkan</w:t>
            </w:r>
            <w:r w:rsidR="00E16332">
              <w:rPr>
                <w:sz w:val="20"/>
                <w:szCs w:val="20"/>
              </w:rPr>
              <w:t xml:space="preserve"> m</w:t>
            </w:r>
            <w:r>
              <w:rPr>
                <w:sz w:val="20"/>
                <w:szCs w:val="20"/>
              </w:rPr>
              <w:t>ateri</w:t>
            </w:r>
          </w:p>
          <w:p w14:paraId="4B50F8AB" w14:textId="77777777" w:rsidR="00E16332" w:rsidRPr="00E16332" w:rsidRDefault="00574A84" w:rsidP="00E16332">
            <w:pPr>
              <w:pStyle w:val="ListParagraph"/>
              <w:numPr>
                <w:ilvl w:val="0"/>
                <w:numId w:val="1"/>
              </w:numPr>
              <w:suppressAutoHyphens w:val="0"/>
              <w:ind w:leftChars="0" w:left="277" w:firstLineChars="0" w:hanging="277"/>
              <w:contextualSpacing w:val="0"/>
              <w:jc w:val="both"/>
              <w:textDirection w:val="lrTb"/>
              <w:textAlignment w:val="auto"/>
              <w:outlineLvl w:val="9"/>
              <w:rPr>
                <w:sz w:val="20"/>
                <w:szCs w:val="20"/>
                <w:lang w:val="id-ID"/>
              </w:rPr>
            </w:pPr>
            <w:r w:rsidRPr="00E16332">
              <w:rPr>
                <w:sz w:val="20"/>
                <w:szCs w:val="20"/>
              </w:rPr>
              <w:t>Memahami materi</w:t>
            </w:r>
          </w:p>
          <w:p w14:paraId="4FCB6FA9" w14:textId="2DCDCD7D" w:rsidR="00574A84" w:rsidRPr="00E16332" w:rsidRDefault="00574A84" w:rsidP="00E16332">
            <w:pPr>
              <w:pStyle w:val="ListParagraph"/>
              <w:numPr>
                <w:ilvl w:val="0"/>
                <w:numId w:val="1"/>
              </w:numPr>
              <w:suppressAutoHyphens w:val="0"/>
              <w:ind w:leftChars="0" w:left="277" w:firstLineChars="0" w:hanging="277"/>
              <w:contextualSpacing w:val="0"/>
              <w:jc w:val="both"/>
              <w:textDirection w:val="lrTb"/>
              <w:textAlignment w:val="auto"/>
              <w:outlineLvl w:val="9"/>
              <w:rPr>
                <w:sz w:val="20"/>
                <w:szCs w:val="20"/>
                <w:lang w:val="id-ID"/>
              </w:rPr>
            </w:pPr>
            <w:r w:rsidRPr="00E16332">
              <w:rPr>
                <w:sz w:val="20"/>
                <w:szCs w:val="20"/>
              </w:rPr>
              <w:t>Membaca materi ppt</w:t>
            </w:r>
          </w:p>
          <w:p w14:paraId="356CE8F3" w14:textId="45B19FB4" w:rsidR="00993630" w:rsidRDefault="00993630">
            <w:pPr>
              <w:tabs>
                <w:tab w:val="left" w:pos="-1440"/>
              </w:tabs>
              <w:ind w:left="0" w:right="-42" w:hanging="2"/>
              <w:rPr>
                <w:rFonts w:ascii="Arial Narrow" w:eastAsia="Arial Narrow" w:hAnsi="Arial Narrow" w:cs="Arial Narrow"/>
              </w:rPr>
            </w:pPr>
          </w:p>
        </w:tc>
        <w:tc>
          <w:tcPr>
            <w:tcW w:w="1693" w:type="dxa"/>
          </w:tcPr>
          <w:p w14:paraId="2E317950" w14:textId="77777777" w:rsidR="00993630" w:rsidRDefault="00AD5CF5">
            <w:pPr>
              <w:tabs>
                <w:tab w:val="left" w:pos="-1440"/>
              </w:tabs>
              <w:ind w:left="0" w:hanging="2"/>
              <w:rPr>
                <w:rFonts w:ascii="Arial Narrow" w:eastAsia="Arial Narrow" w:hAnsi="Arial Narrow" w:cs="Arial Narrow"/>
              </w:rPr>
            </w:pPr>
            <w:r>
              <w:rPr>
                <w:rFonts w:ascii="Arial Narrow" w:eastAsia="Arial Narrow" w:hAnsi="Arial Narrow" w:cs="Arial Narrow"/>
              </w:rPr>
              <w:t>Berpikir Kritis :</w:t>
            </w:r>
          </w:p>
          <w:p w14:paraId="3B07AD08" w14:textId="77777777" w:rsidR="00993630" w:rsidRDefault="00AD5CF5">
            <w:pPr>
              <w:ind w:left="0" w:hanging="2"/>
              <w:rPr>
                <w:rFonts w:ascii="Arial Narrow" w:eastAsia="Arial Narrow" w:hAnsi="Arial Narrow" w:cs="Arial Narrow"/>
                <w:sz w:val="24"/>
                <w:szCs w:val="24"/>
              </w:rPr>
            </w:pPr>
            <w:r>
              <w:rPr>
                <w:rFonts w:ascii="Arial Narrow" w:eastAsia="Arial Narrow" w:hAnsi="Arial Narrow" w:cs="Arial Narrow"/>
              </w:rPr>
              <w:t>Cara mengemukakan pendapat</w:t>
            </w:r>
          </w:p>
          <w:p w14:paraId="3085E3E0" w14:textId="77777777" w:rsidR="00993630" w:rsidRDefault="00AD5CF5">
            <w:pPr>
              <w:ind w:left="0" w:hanging="2"/>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tcPr>
          <w:p w14:paraId="1B83C54B" w14:textId="77777777" w:rsidR="00993630" w:rsidRDefault="00AD5CF5">
            <w:pPr>
              <w:tabs>
                <w:tab w:val="left" w:pos="-1440"/>
              </w:tabs>
              <w:ind w:left="0" w:hanging="2"/>
              <w:rPr>
                <w:rFonts w:ascii="Arial Narrow" w:eastAsia="Arial Narrow" w:hAnsi="Arial Narrow" w:cs="Arial Narrow"/>
              </w:rPr>
            </w:pPr>
            <w:r>
              <w:rPr>
                <w:rFonts w:ascii="Arial Narrow" w:eastAsia="Arial Narrow" w:hAnsi="Arial Narrow" w:cs="Arial Narrow"/>
              </w:rPr>
              <w:t>5</w:t>
            </w:r>
          </w:p>
        </w:tc>
        <w:tc>
          <w:tcPr>
            <w:tcW w:w="1161" w:type="dxa"/>
          </w:tcPr>
          <w:p w14:paraId="29349B93" w14:textId="77777777" w:rsidR="00993630" w:rsidRDefault="00993630">
            <w:pPr>
              <w:tabs>
                <w:tab w:val="left" w:pos="-1440"/>
              </w:tabs>
              <w:ind w:left="0" w:hanging="2"/>
              <w:rPr>
                <w:rFonts w:ascii="Arial Narrow" w:eastAsia="Arial Narrow" w:hAnsi="Arial Narrow" w:cs="Arial Narrow"/>
              </w:rPr>
            </w:pPr>
          </w:p>
        </w:tc>
      </w:tr>
      <w:tr w:rsidR="00993630" w14:paraId="03E46B9D" w14:textId="77777777" w:rsidTr="00AB0FC7">
        <w:trPr>
          <w:trHeight w:val="296"/>
        </w:trPr>
        <w:tc>
          <w:tcPr>
            <w:tcW w:w="894" w:type="dxa"/>
          </w:tcPr>
          <w:p w14:paraId="76BFB067" w14:textId="77777777" w:rsidR="00993630" w:rsidRDefault="00AD5CF5">
            <w:pPr>
              <w:ind w:left="0" w:hanging="2"/>
              <w:jc w:val="center"/>
              <w:rPr>
                <w:rFonts w:ascii="Arial Narrow" w:eastAsia="Arial Narrow" w:hAnsi="Arial Narrow" w:cs="Arial Narrow"/>
              </w:rPr>
            </w:pPr>
            <w:r>
              <w:rPr>
                <w:rFonts w:ascii="Arial Narrow" w:eastAsia="Arial Narrow" w:hAnsi="Arial Narrow" w:cs="Arial Narrow"/>
              </w:rPr>
              <w:t>II</w:t>
            </w:r>
          </w:p>
        </w:tc>
        <w:tc>
          <w:tcPr>
            <w:tcW w:w="2536" w:type="dxa"/>
          </w:tcPr>
          <w:p w14:paraId="32DF622B" w14:textId="77777777" w:rsidR="00993630" w:rsidRDefault="00AD5CF5">
            <w:pPr>
              <w:pBdr>
                <w:top w:val="nil"/>
                <w:left w:val="nil"/>
                <w:bottom w:val="nil"/>
                <w:right w:val="nil"/>
                <w:between w:val="nil"/>
              </w:pBdr>
              <w:ind w:left="0" w:hanging="2"/>
              <w:jc w:val="both"/>
              <w:rPr>
                <w:rFonts w:ascii="Arial Narrow" w:eastAsia="Arial Narrow" w:hAnsi="Arial Narrow" w:cs="Arial Narrow"/>
                <w:color w:val="000000"/>
                <w:sz w:val="20"/>
              </w:rPr>
            </w:pPr>
            <w:r>
              <w:rPr>
                <w:rFonts w:ascii="Arial Narrow" w:eastAsia="Arial Narrow" w:hAnsi="Arial Narrow" w:cs="Arial Narrow"/>
                <w:color w:val="000000"/>
                <w:sz w:val="20"/>
              </w:rPr>
              <w:t xml:space="preserve">Mahasiswa menemukan karakter bangsa Indonesia </w:t>
            </w:r>
            <w:r>
              <w:rPr>
                <w:rFonts w:ascii="Arial Narrow" w:eastAsia="Arial Narrow" w:hAnsi="Arial Narrow" w:cs="Arial Narrow"/>
                <w:color w:val="000000"/>
                <w:sz w:val="20"/>
              </w:rPr>
              <w:lastRenderedPageBreak/>
              <w:t xml:space="preserve">yang memiliki jati diri dan potensi diri sebagai bangsa yang tangguh dan beredikasi dalam berangsa dan bernegara; memiliki rasa patriotisme sebagai bangsa yang berdaulat dan unggul dan berdaya saing tinggi sebagai bangsa yang berdaulat berlndaskan pada nilai-nilai religius, moral dan etika      </w:t>
            </w:r>
          </w:p>
          <w:p w14:paraId="3EC5E41D" w14:textId="77777777" w:rsidR="00993630" w:rsidRDefault="00AD5CF5">
            <w:pPr>
              <w:pBdr>
                <w:top w:val="nil"/>
                <w:left w:val="nil"/>
                <w:bottom w:val="nil"/>
                <w:right w:val="nil"/>
                <w:between w:val="nil"/>
              </w:pBdr>
              <w:ind w:left="0" w:hanging="2"/>
              <w:jc w:val="both"/>
              <w:rPr>
                <w:rFonts w:ascii="Arial Narrow" w:eastAsia="Arial Narrow" w:hAnsi="Arial Narrow" w:cs="Arial Narrow"/>
                <w:color w:val="000000"/>
                <w:sz w:val="24"/>
                <w:szCs w:val="24"/>
              </w:rPr>
            </w:pPr>
            <w:r>
              <w:rPr>
                <w:rFonts w:ascii="Arial Narrow" w:eastAsia="Arial Narrow" w:hAnsi="Arial Narrow" w:cs="Arial Narrow"/>
                <w:color w:val="000000"/>
                <w:sz w:val="20"/>
              </w:rPr>
              <w:t xml:space="preserve">(KD 2.3; 3.2 dan 4.2) </w:t>
            </w:r>
          </w:p>
        </w:tc>
        <w:tc>
          <w:tcPr>
            <w:tcW w:w="1859" w:type="dxa"/>
          </w:tcPr>
          <w:p w14:paraId="48CCF3DE" w14:textId="2A9F68EB" w:rsidR="00993630" w:rsidRDefault="00AD5CF5" w:rsidP="00374D37">
            <w:pPr>
              <w:ind w:left="0" w:right="-62" w:hanging="2"/>
              <w:rPr>
                <w:rFonts w:ascii="Arial Narrow" w:eastAsia="Arial Narrow" w:hAnsi="Arial Narrow" w:cs="Arial Narrow"/>
              </w:rPr>
            </w:pPr>
            <w:r>
              <w:rPr>
                <w:rFonts w:ascii="Arial Narrow" w:eastAsia="Arial Narrow" w:hAnsi="Arial Narrow" w:cs="Arial Narrow"/>
                <w:b/>
              </w:rPr>
              <w:lastRenderedPageBreak/>
              <w:t xml:space="preserve">Urgensi Karakter Kebangsaan </w:t>
            </w:r>
            <w:r w:rsidR="002168B8">
              <w:rPr>
                <w:rFonts w:ascii="Arial Narrow" w:eastAsia="Arial Narrow" w:hAnsi="Arial Narrow" w:cs="Arial Narrow"/>
                <w:b/>
              </w:rPr>
              <w:t xml:space="preserve"> </w:t>
            </w:r>
          </w:p>
        </w:tc>
        <w:tc>
          <w:tcPr>
            <w:tcW w:w="2208" w:type="dxa"/>
          </w:tcPr>
          <w:p w14:paraId="79B4627D" w14:textId="77777777" w:rsidR="00993630" w:rsidRDefault="00AD5CF5">
            <w:pPr>
              <w:ind w:left="0" w:hanging="2"/>
              <w:jc w:val="both"/>
              <w:rPr>
                <w:rFonts w:ascii="Arial Narrow" w:eastAsia="Arial Narrow" w:hAnsi="Arial Narrow" w:cs="Arial Narrow"/>
              </w:rPr>
            </w:pPr>
            <w:r w:rsidRPr="00374D37">
              <w:rPr>
                <w:rFonts w:ascii="Arial Narrow" w:eastAsia="Arial Narrow" w:hAnsi="Arial Narrow" w:cs="Arial Narrow"/>
              </w:rPr>
              <w:t xml:space="preserve">Kuliah Umum </w:t>
            </w:r>
            <w:r w:rsidRPr="00374D37">
              <w:rPr>
                <w:rFonts w:ascii="Arial Narrow" w:eastAsia="Arial Narrow" w:hAnsi="Arial Narrow" w:cs="Arial Narrow"/>
                <w:sz w:val="20"/>
              </w:rPr>
              <w:t>ceramah dan kuliah Pakar</w:t>
            </w:r>
          </w:p>
        </w:tc>
        <w:tc>
          <w:tcPr>
            <w:tcW w:w="1248" w:type="dxa"/>
          </w:tcPr>
          <w:p w14:paraId="18334342" w14:textId="05355777" w:rsidR="00993630" w:rsidRDefault="00FC65BB">
            <w:pPr>
              <w:ind w:left="0" w:hanging="2"/>
              <w:rPr>
                <w:rFonts w:ascii="Arial Narrow" w:eastAsia="Arial Narrow" w:hAnsi="Arial Narrow" w:cs="Arial Narrow"/>
              </w:rPr>
            </w:pPr>
            <w:r>
              <w:rPr>
                <w:rFonts w:ascii="Arial Narrow" w:eastAsia="Arial Narrow" w:hAnsi="Arial Narrow" w:cs="Arial Narrow"/>
              </w:rPr>
              <w:t>Offline</w:t>
            </w:r>
          </w:p>
        </w:tc>
        <w:tc>
          <w:tcPr>
            <w:tcW w:w="1075" w:type="dxa"/>
          </w:tcPr>
          <w:p w14:paraId="01A7F98C" w14:textId="77777777" w:rsidR="00993630" w:rsidRDefault="00AD5CF5">
            <w:pPr>
              <w:ind w:left="0" w:right="-240" w:hanging="2"/>
              <w:jc w:val="both"/>
              <w:rPr>
                <w:rFonts w:ascii="Arial Narrow" w:eastAsia="Arial Narrow" w:hAnsi="Arial Narrow" w:cs="Arial Narrow"/>
              </w:rPr>
            </w:pPr>
            <w:r>
              <w:rPr>
                <w:rFonts w:ascii="Arial Narrow" w:eastAsia="Arial Narrow" w:hAnsi="Arial Narrow" w:cs="Arial Narrow"/>
              </w:rPr>
              <w:t>100 menit</w:t>
            </w:r>
          </w:p>
        </w:tc>
        <w:tc>
          <w:tcPr>
            <w:tcW w:w="1785" w:type="dxa"/>
          </w:tcPr>
          <w:p w14:paraId="6F2A8FD5" w14:textId="77777777" w:rsidR="00E16332" w:rsidRPr="00E16332" w:rsidRDefault="00E16332" w:rsidP="00E16332">
            <w:pPr>
              <w:pStyle w:val="ListParagraph"/>
              <w:numPr>
                <w:ilvl w:val="0"/>
                <w:numId w:val="3"/>
              </w:numPr>
              <w:suppressAutoHyphens w:val="0"/>
              <w:ind w:leftChars="0" w:left="277" w:firstLineChars="0" w:hanging="283"/>
              <w:contextualSpacing w:val="0"/>
              <w:jc w:val="both"/>
              <w:textDirection w:val="lrTb"/>
              <w:textAlignment w:val="auto"/>
              <w:outlineLvl w:val="9"/>
              <w:rPr>
                <w:sz w:val="20"/>
                <w:szCs w:val="20"/>
                <w:lang w:val="id-ID"/>
              </w:rPr>
            </w:pPr>
            <w:r>
              <w:rPr>
                <w:sz w:val="20"/>
                <w:szCs w:val="20"/>
              </w:rPr>
              <w:t>Mendengarkan materi</w:t>
            </w:r>
          </w:p>
          <w:p w14:paraId="4EDCCDB9" w14:textId="77777777" w:rsidR="00E16332" w:rsidRPr="00E16332" w:rsidRDefault="00E16332" w:rsidP="00E16332">
            <w:pPr>
              <w:pStyle w:val="ListParagraph"/>
              <w:numPr>
                <w:ilvl w:val="0"/>
                <w:numId w:val="3"/>
              </w:numPr>
              <w:suppressAutoHyphens w:val="0"/>
              <w:ind w:leftChars="0" w:left="277" w:firstLineChars="0" w:hanging="277"/>
              <w:contextualSpacing w:val="0"/>
              <w:jc w:val="both"/>
              <w:textDirection w:val="lrTb"/>
              <w:textAlignment w:val="auto"/>
              <w:outlineLvl w:val="9"/>
              <w:rPr>
                <w:sz w:val="20"/>
                <w:szCs w:val="20"/>
                <w:lang w:val="id-ID"/>
              </w:rPr>
            </w:pPr>
            <w:r w:rsidRPr="00E16332">
              <w:rPr>
                <w:sz w:val="20"/>
                <w:szCs w:val="20"/>
              </w:rPr>
              <w:lastRenderedPageBreak/>
              <w:t>Memahami materi</w:t>
            </w:r>
          </w:p>
          <w:p w14:paraId="07CD090D" w14:textId="77777777" w:rsidR="00E16332" w:rsidRPr="00E16332" w:rsidRDefault="00E16332" w:rsidP="00E16332">
            <w:pPr>
              <w:pStyle w:val="ListParagraph"/>
              <w:numPr>
                <w:ilvl w:val="0"/>
                <w:numId w:val="3"/>
              </w:numPr>
              <w:suppressAutoHyphens w:val="0"/>
              <w:ind w:leftChars="0" w:left="277" w:firstLineChars="0" w:hanging="277"/>
              <w:contextualSpacing w:val="0"/>
              <w:jc w:val="both"/>
              <w:textDirection w:val="lrTb"/>
              <w:textAlignment w:val="auto"/>
              <w:outlineLvl w:val="9"/>
              <w:rPr>
                <w:sz w:val="20"/>
                <w:szCs w:val="20"/>
                <w:lang w:val="id-ID"/>
              </w:rPr>
            </w:pPr>
            <w:r w:rsidRPr="00E16332">
              <w:rPr>
                <w:sz w:val="20"/>
                <w:szCs w:val="20"/>
              </w:rPr>
              <w:t>Membaca materi ppt</w:t>
            </w:r>
          </w:p>
          <w:p w14:paraId="60260BF9" w14:textId="59AA23C1" w:rsidR="00993630" w:rsidRDefault="00993630">
            <w:pPr>
              <w:tabs>
                <w:tab w:val="left" w:pos="-1440"/>
              </w:tabs>
              <w:ind w:left="0" w:right="-42" w:hanging="2"/>
              <w:jc w:val="both"/>
              <w:rPr>
                <w:rFonts w:ascii="Arial Narrow" w:eastAsia="Arial Narrow" w:hAnsi="Arial Narrow" w:cs="Arial Narrow"/>
              </w:rPr>
            </w:pPr>
          </w:p>
        </w:tc>
        <w:tc>
          <w:tcPr>
            <w:tcW w:w="1693" w:type="dxa"/>
          </w:tcPr>
          <w:p w14:paraId="2EA63450" w14:textId="77777777" w:rsidR="00993630" w:rsidRDefault="00AD5CF5">
            <w:pPr>
              <w:tabs>
                <w:tab w:val="left" w:pos="-1440"/>
              </w:tabs>
              <w:ind w:left="0" w:hanging="2"/>
              <w:rPr>
                <w:rFonts w:ascii="Arial Narrow" w:eastAsia="Arial Narrow" w:hAnsi="Arial Narrow" w:cs="Arial Narrow"/>
              </w:rPr>
            </w:pPr>
            <w:r>
              <w:rPr>
                <w:rFonts w:ascii="Arial Narrow" w:eastAsia="Arial Narrow" w:hAnsi="Arial Narrow" w:cs="Arial Narrow"/>
              </w:rPr>
              <w:lastRenderedPageBreak/>
              <w:t>Berpikir Kritis :</w:t>
            </w:r>
          </w:p>
          <w:p w14:paraId="3931A745" w14:textId="77777777" w:rsidR="00993630" w:rsidRDefault="00AD5CF5">
            <w:pPr>
              <w:ind w:left="0" w:hanging="2"/>
              <w:rPr>
                <w:rFonts w:ascii="Arial Narrow" w:eastAsia="Arial Narrow" w:hAnsi="Arial Narrow" w:cs="Arial Narrow"/>
                <w:sz w:val="24"/>
                <w:szCs w:val="24"/>
              </w:rPr>
            </w:pPr>
            <w:r>
              <w:rPr>
                <w:rFonts w:ascii="Arial Narrow" w:eastAsia="Arial Narrow" w:hAnsi="Arial Narrow" w:cs="Arial Narrow"/>
              </w:rPr>
              <w:t xml:space="preserve">Cara </w:t>
            </w:r>
            <w:r>
              <w:rPr>
                <w:rFonts w:ascii="Arial Narrow" w:eastAsia="Arial Narrow" w:hAnsi="Arial Narrow" w:cs="Arial Narrow"/>
              </w:rPr>
              <w:lastRenderedPageBreak/>
              <w:t>mengemukakan pendapat</w:t>
            </w:r>
          </w:p>
          <w:p w14:paraId="40EAE379" w14:textId="77777777" w:rsidR="00993630" w:rsidRDefault="00AD5CF5">
            <w:pPr>
              <w:ind w:left="0" w:hanging="2"/>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tcPr>
          <w:p w14:paraId="0E2577E5" w14:textId="77777777" w:rsidR="00993630" w:rsidRDefault="00AD5CF5">
            <w:pPr>
              <w:tabs>
                <w:tab w:val="left" w:pos="-1440"/>
              </w:tabs>
              <w:ind w:left="0" w:hanging="2"/>
              <w:rPr>
                <w:rFonts w:ascii="Arial Narrow" w:eastAsia="Arial Narrow" w:hAnsi="Arial Narrow" w:cs="Arial Narrow"/>
              </w:rPr>
            </w:pPr>
            <w:r>
              <w:rPr>
                <w:rFonts w:ascii="Arial Narrow" w:eastAsia="Arial Narrow" w:hAnsi="Arial Narrow" w:cs="Arial Narrow"/>
              </w:rPr>
              <w:lastRenderedPageBreak/>
              <w:t>10</w:t>
            </w:r>
          </w:p>
        </w:tc>
        <w:tc>
          <w:tcPr>
            <w:tcW w:w="1161" w:type="dxa"/>
          </w:tcPr>
          <w:p w14:paraId="4E7544FD" w14:textId="77777777" w:rsidR="00993630" w:rsidRDefault="00993630">
            <w:pPr>
              <w:ind w:left="0" w:hanging="2"/>
              <w:rPr>
                <w:rFonts w:ascii="Arial Narrow" w:eastAsia="Arial Narrow" w:hAnsi="Arial Narrow" w:cs="Arial Narrow"/>
              </w:rPr>
            </w:pPr>
          </w:p>
        </w:tc>
      </w:tr>
      <w:tr w:rsidR="00993630" w14:paraId="18CFAC4C" w14:textId="77777777" w:rsidTr="00AB0FC7">
        <w:trPr>
          <w:trHeight w:val="70"/>
        </w:trPr>
        <w:tc>
          <w:tcPr>
            <w:tcW w:w="894" w:type="dxa"/>
          </w:tcPr>
          <w:p w14:paraId="6D01275F" w14:textId="77777777" w:rsidR="00993630" w:rsidRDefault="00AD5CF5">
            <w:pPr>
              <w:ind w:left="0" w:hanging="2"/>
              <w:jc w:val="center"/>
              <w:rPr>
                <w:rFonts w:ascii="Arial Narrow" w:eastAsia="Arial Narrow" w:hAnsi="Arial Narrow" w:cs="Arial Narrow"/>
              </w:rPr>
            </w:pPr>
            <w:r>
              <w:rPr>
                <w:rFonts w:ascii="Arial Narrow" w:eastAsia="Arial Narrow" w:hAnsi="Arial Narrow" w:cs="Arial Narrow"/>
              </w:rPr>
              <w:lastRenderedPageBreak/>
              <w:t>III</w:t>
            </w:r>
          </w:p>
        </w:tc>
        <w:tc>
          <w:tcPr>
            <w:tcW w:w="2536" w:type="dxa"/>
          </w:tcPr>
          <w:p w14:paraId="60505056" w14:textId="77777777" w:rsidR="00993630" w:rsidRDefault="00AD5CF5">
            <w:pPr>
              <w:ind w:left="0" w:hanging="2"/>
              <w:rPr>
                <w:rFonts w:ascii="Arial Narrow" w:eastAsia="Arial Narrow" w:hAnsi="Arial Narrow" w:cs="Arial Narrow"/>
              </w:rPr>
            </w:pPr>
            <w:r>
              <w:rPr>
                <w:rFonts w:ascii="Arial Narrow" w:eastAsia="Arial Narrow" w:hAnsi="Arial Narrow" w:cs="Arial Narrow"/>
                <w:sz w:val="20"/>
              </w:rPr>
              <w:t>Mahasiswa memiliki kepedulian terhadap nilai-nilai moral dan norma-norma agama sebagai salah satu determinan dalam membangun karakter bangsa; memiliki kemampuan menjelaskan dan menyajikan hasil penelaahan secara konseptual dan atau secara empirik terkait esensi dan urgensi nilai-nilai spiritualitas Islam sebagai salah satu determinan dalam pembangunan bangsa yang berkarakter. (KD 2.3; 3.2 dan 4.2</w:t>
            </w:r>
          </w:p>
        </w:tc>
        <w:tc>
          <w:tcPr>
            <w:tcW w:w="1859" w:type="dxa"/>
          </w:tcPr>
          <w:p w14:paraId="0426D195" w14:textId="77777777" w:rsidR="00993630" w:rsidRDefault="00AD5CF5">
            <w:pPr>
              <w:ind w:left="0" w:right="-62" w:hanging="2"/>
              <w:jc w:val="both"/>
              <w:rPr>
                <w:rFonts w:ascii="Arial Narrow" w:eastAsia="Arial Narrow" w:hAnsi="Arial Narrow" w:cs="Arial Narrow"/>
              </w:rPr>
            </w:pPr>
            <w:r>
              <w:rPr>
                <w:rFonts w:ascii="Arial Narrow" w:eastAsia="Arial Narrow" w:hAnsi="Arial Narrow" w:cs="Arial Narrow"/>
                <w:b/>
                <w:sz w:val="20"/>
              </w:rPr>
              <w:t>Bagaimana manusia bertuhan</w:t>
            </w:r>
            <w:r>
              <w:rPr>
                <w:rFonts w:ascii="Arial Narrow" w:eastAsia="Arial Narrow" w:hAnsi="Arial Narrow" w:cs="Arial Narrow"/>
                <w:sz w:val="20"/>
              </w:rPr>
              <w:t xml:space="preserve"> </w:t>
            </w:r>
          </w:p>
        </w:tc>
        <w:tc>
          <w:tcPr>
            <w:tcW w:w="2208" w:type="dxa"/>
          </w:tcPr>
          <w:p w14:paraId="6042E88A" w14:textId="77777777" w:rsidR="00993630" w:rsidRDefault="00AD5CF5">
            <w:pPr>
              <w:ind w:left="0" w:hanging="2"/>
              <w:jc w:val="both"/>
              <w:rPr>
                <w:rFonts w:ascii="Arial Narrow" w:eastAsia="Arial Narrow" w:hAnsi="Arial Narrow" w:cs="Arial Narrow"/>
                <w:color w:val="000000"/>
                <w:sz w:val="20"/>
              </w:rPr>
            </w:pPr>
            <w:r>
              <w:rPr>
                <w:rFonts w:ascii="Arial Narrow" w:eastAsia="Arial Narrow" w:hAnsi="Arial Narrow" w:cs="Arial Narrow"/>
                <w:color w:val="000000"/>
                <w:sz w:val="20"/>
              </w:rPr>
              <w:t>Diskusi dan ceramah</w:t>
            </w:r>
          </w:p>
          <w:p w14:paraId="01DFE4CE" w14:textId="77777777" w:rsidR="00993630" w:rsidRDefault="00993630">
            <w:pPr>
              <w:ind w:left="0" w:hanging="2"/>
              <w:rPr>
                <w:rFonts w:ascii="Arial Narrow" w:eastAsia="Arial Narrow" w:hAnsi="Arial Narrow" w:cs="Arial Narrow"/>
              </w:rPr>
            </w:pPr>
          </w:p>
        </w:tc>
        <w:tc>
          <w:tcPr>
            <w:tcW w:w="1248" w:type="dxa"/>
          </w:tcPr>
          <w:p w14:paraId="0559712E" w14:textId="602A8B38" w:rsidR="00993630" w:rsidRDefault="00FC65BB">
            <w:pPr>
              <w:ind w:left="0" w:hanging="2"/>
              <w:rPr>
                <w:rFonts w:ascii="Arial Narrow" w:eastAsia="Arial Narrow" w:hAnsi="Arial Narrow" w:cs="Arial Narrow"/>
              </w:rPr>
            </w:pPr>
            <w:r>
              <w:rPr>
                <w:rFonts w:ascii="Arial Narrow" w:eastAsia="Arial Narrow" w:hAnsi="Arial Narrow" w:cs="Arial Narrow"/>
              </w:rPr>
              <w:t>Offline</w:t>
            </w:r>
          </w:p>
        </w:tc>
        <w:tc>
          <w:tcPr>
            <w:tcW w:w="1075" w:type="dxa"/>
          </w:tcPr>
          <w:p w14:paraId="5357A9FC" w14:textId="4C42970A" w:rsidR="00993630" w:rsidRPr="00E16332" w:rsidRDefault="00AD5CF5" w:rsidP="00E16332">
            <w:pPr>
              <w:pStyle w:val="ListParagraph"/>
              <w:numPr>
                <w:ilvl w:val="0"/>
                <w:numId w:val="4"/>
              </w:numPr>
              <w:ind w:leftChars="0" w:firstLineChars="0"/>
              <w:jc w:val="center"/>
              <w:rPr>
                <w:rFonts w:ascii="Arial Narrow" w:eastAsia="Arial Narrow" w:hAnsi="Arial Narrow" w:cs="Arial Narrow"/>
              </w:rPr>
            </w:pPr>
            <w:r w:rsidRPr="00E16332">
              <w:rPr>
                <w:rFonts w:ascii="Arial Narrow" w:eastAsia="Arial Narrow" w:hAnsi="Arial Narrow" w:cs="Arial Narrow"/>
              </w:rPr>
              <w:t>nit</w:t>
            </w:r>
          </w:p>
        </w:tc>
        <w:tc>
          <w:tcPr>
            <w:tcW w:w="1785" w:type="dxa"/>
          </w:tcPr>
          <w:p w14:paraId="7056DF35" w14:textId="77777777" w:rsidR="00E16332" w:rsidRPr="00E16332" w:rsidRDefault="00E16332" w:rsidP="00E16332">
            <w:pPr>
              <w:pStyle w:val="ListParagraph"/>
              <w:numPr>
                <w:ilvl w:val="0"/>
                <w:numId w:val="6"/>
              </w:numPr>
              <w:suppressAutoHyphens w:val="0"/>
              <w:ind w:leftChars="0" w:left="277" w:firstLineChars="0" w:hanging="279"/>
              <w:jc w:val="both"/>
              <w:textDirection w:val="lrTb"/>
              <w:textAlignment w:val="auto"/>
              <w:outlineLvl w:val="9"/>
              <w:rPr>
                <w:sz w:val="20"/>
                <w:lang w:val="id-ID"/>
              </w:rPr>
            </w:pPr>
            <w:r w:rsidRPr="00E16332">
              <w:rPr>
                <w:sz w:val="20"/>
              </w:rPr>
              <w:t>Mendengarkan materi</w:t>
            </w:r>
          </w:p>
          <w:p w14:paraId="71EF001F" w14:textId="77777777" w:rsidR="00E16332" w:rsidRPr="00E16332" w:rsidRDefault="00E16332" w:rsidP="00E16332">
            <w:pPr>
              <w:pStyle w:val="ListParagraph"/>
              <w:numPr>
                <w:ilvl w:val="0"/>
                <w:numId w:val="6"/>
              </w:numPr>
              <w:suppressAutoHyphens w:val="0"/>
              <w:ind w:leftChars="0" w:left="277" w:firstLineChars="0" w:hanging="279"/>
              <w:jc w:val="both"/>
              <w:textDirection w:val="lrTb"/>
              <w:textAlignment w:val="auto"/>
              <w:outlineLvl w:val="9"/>
              <w:rPr>
                <w:sz w:val="20"/>
                <w:lang w:val="id-ID"/>
              </w:rPr>
            </w:pPr>
            <w:r w:rsidRPr="00E16332">
              <w:rPr>
                <w:sz w:val="20"/>
              </w:rPr>
              <w:t>Memahami materi</w:t>
            </w:r>
          </w:p>
          <w:p w14:paraId="084EF489" w14:textId="614A1405" w:rsidR="00E16332" w:rsidRPr="00E16332" w:rsidRDefault="00E16332" w:rsidP="00E16332">
            <w:pPr>
              <w:pStyle w:val="ListParagraph"/>
              <w:numPr>
                <w:ilvl w:val="0"/>
                <w:numId w:val="6"/>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175F43BC" w14:textId="1A77BC8B" w:rsidR="00993630" w:rsidRDefault="00993630">
            <w:pPr>
              <w:tabs>
                <w:tab w:val="left" w:pos="-1440"/>
              </w:tabs>
              <w:ind w:left="0" w:right="-42" w:hanging="2"/>
              <w:jc w:val="both"/>
              <w:rPr>
                <w:rFonts w:ascii="Arial Narrow" w:eastAsia="Arial Narrow" w:hAnsi="Arial Narrow" w:cs="Arial Narrow"/>
              </w:rPr>
            </w:pPr>
          </w:p>
        </w:tc>
        <w:tc>
          <w:tcPr>
            <w:tcW w:w="1693" w:type="dxa"/>
          </w:tcPr>
          <w:p w14:paraId="3CB63C65" w14:textId="77777777" w:rsidR="00993630" w:rsidRDefault="00AD5CF5">
            <w:pPr>
              <w:tabs>
                <w:tab w:val="left" w:pos="-1440"/>
              </w:tabs>
              <w:ind w:left="0" w:hanging="2"/>
              <w:rPr>
                <w:rFonts w:ascii="Arial Narrow" w:eastAsia="Arial Narrow" w:hAnsi="Arial Narrow" w:cs="Arial Narrow"/>
              </w:rPr>
            </w:pPr>
            <w:r>
              <w:rPr>
                <w:rFonts w:ascii="Arial Narrow" w:eastAsia="Arial Narrow" w:hAnsi="Arial Narrow" w:cs="Arial Narrow"/>
              </w:rPr>
              <w:t>Berpikir Kritis :</w:t>
            </w:r>
          </w:p>
          <w:p w14:paraId="3637B1E7" w14:textId="77777777" w:rsidR="00993630" w:rsidRDefault="00AD5CF5">
            <w:pPr>
              <w:ind w:left="0" w:hanging="2"/>
              <w:rPr>
                <w:rFonts w:ascii="Arial Narrow" w:eastAsia="Arial Narrow" w:hAnsi="Arial Narrow" w:cs="Arial Narrow"/>
                <w:sz w:val="24"/>
                <w:szCs w:val="24"/>
              </w:rPr>
            </w:pPr>
            <w:r>
              <w:rPr>
                <w:rFonts w:ascii="Arial Narrow" w:eastAsia="Arial Narrow" w:hAnsi="Arial Narrow" w:cs="Arial Narrow"/>
              </w:rPr>
              <w:t>Cara mengemukakan pendapat</w:t>
            </w:r>
          </w:p>
          <w:p w14:paraId="11B0C223" w14:textId="77777777" w:rsidR="00993630" w:rsidRDefault="00AD5CF5">
            <w:pPr>
              <w:ind w:left="0" w:hanging="2"/>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tcPr>
          <w:p w14:paraId="45147CAD" w14:textId="77777777" w:rsidR="00993630" w:rsidRDefault="00AD5CF5">
            <w:pPr>
              <w:tabs>
                <w:tab w:val="left" w:pos="-1440"/>
              </w:tabs>
              <w:ind w:left="0" w:hanging="2"/>
              <w:rPr>
                <w:rFonts w:ascii="Arial Narrow" w:eastAsia="Arial Narrow" w:hAnsi="Arial Narrow" w:cs="Arial Narrow"/>
              </w:rPr>
            </w:pPr>
            <w:r>
              <w:rPr>
                <w:rFonts w:ascii="Arial Narrow" w:eastAsia="Arial Narrow" w:hAnsi="Arial Narrow" w:cs="Arial Narrow"/>
              </w:rPr>
              <w:t>10</w:t>
            </w:r>
          </w:p>
        </w:tc>
        <w:tc>
          <w:tcPr>
            <w:tcW w:w="1161" w:type="dxa"/>
          </w:tcPr>
          <w:p w14:paraId="3DFFC905" w14:textId="77777777" w:rsidR="00993630" w:rsidRDefault="00993630">
            <w:pPr>
              <w:ind w:left="0" w:hanging="2"/>
              <w:rPr>
                <w:rFonts w:ascii="Arial Narrow" w:eastAsia="Arial Narrow" w:hAnsi="Arial Narrow" w:cs="Arial Narrow"/>
              </w:rPr>
            </w:pPr>
          </w:p>
        </w:tc>
      </w:tr>
      <w:tr w:rsidR="00993630" w14:paraId="49950C67" w14:textId="77777777" w:rsidTr="00AB0FC7">
        <w:trPr>
          <w:trHeight w:val="70"/>
        </w:trPr>
        <w:tc>
          <w:tcPr>
            <w:tcW w:w="894" w:type="dxa"/>
          </w:tcPr>
          <w:p w14:paraId="72118D2A" w14:textId="77777777" w:rsidR="00993630" w:rsidRDefault="00AD5CF5">
            <w:pPr>
              <w:ind w:left="0" w:hanging="2"/>
              <w:jc w:val="center"/>
              <w:rPr>
                <w:rFonts w:ascii="Arial Narrow" w:eastAsia="Arial Narrow" w:hAnsi="Arial Narrow" w:cs="Arial Narrow"/>
              </w:rPr>
            </w:pPr>
            <w:r>
              <w:rPr>
                <w:rFonts w:ascii="Arial Narrow" w:eastAsia="Arial Narrow" w:hAnsi="Arial Narrow" w:cs="Arial Narrow"/>
              </w:rPr>
              <w:t>IV</w:t>
            </w:r>
          </w:p>
        </w:tc>
        <w:tc>
          <w:tcPr>
            <w:tcW w:w="2536" w:type="dxa"/>
          </w:tcPr>
          <w:p w14:paraId="26616EE2" w14:textId="769DC68B" w:rsidR="00993630" w:rsidRDefault="00AD5CF5">
            <w:pPr>
              <w:ind w:left="0" w:hanging="2"/>
              <w:jc w:val="both"/>
              <w:rPr>
                <w:rFonts w:ascii="Arial Narrow" w:eastAsia="Arial Narrow" w:hAnsi="Arial Narrow" w:cs="Arial Narrow"/>
              </w:rPr>
            </w:pPr>
            <w:r>
              <w:rPr>
                <w:rFonts w:ascii="Arial Narrow" w:eastAsia="Arial Narrow" w:hAnsi="Arial Narrow" w:cs="Arial Narrow"/>
                <w:sz w:val="20"/>
              </w:rPr>
              <w:t xml:space="preserve">Mahasiswa mampu menunjukkan sikap tobat (selalu introspeksi dan koreksi </w:t>
            </w:r>
            <w:r>
              <w:rPr>
                <w:rFonts w:ascii="Arial Narrow" w:eastAsia="Arial Narrow" w:hAnsi="Arial Narrow" w:cs="Arial Narrow"/>
                <w:sz w:val="20"/>
              </w:rPr>
              <w:lastRenderedPageBreak/>
              <w:t xml:space="preserve">diri) untuk selalu berpegang pada nilai-nilai kebenaran </w:t>
            </w:r>
            <w:r w:rsidR="00D74D69">
              <w:rPr>
                <w:rFonts w:ascii="Arial Narrow" w:eastAsia="Arial Narrow" w:hAnsi="Arial Narrow" w:cs="Arial Narrow"/>
                <w:sz w:val="20"/>
              </w:rPr>
              <w:t>Agama</w:t>
            </w:r>
            <w:r>
              <w:rPr>
                <w:rFonts w:ascii="Arial Narrow" w:eastAsia="Arial Narrow" w:hAnsi="Arial Narrow" w:cs="Arial Narrow"/>
                <w:sz w:val="20"/>
              </w:rPr>
              <w:t xml:space="preserve">; mampu mensyukuri karunia </w:t>
            </w:r>
            <w:r w:rsidR="00D74D69">
              <w:rPr>
                <w:rFonts w:ascii="Arial Narrow" w:eastAsia="Arial Narrow" w:hAnsi="Arial Narrow" w:cs="Arial Narrow"/>
                <w:sz w:val="20"/>
              </w:rPr>
              <w:t xml:space="preserve">Tuhan </w:t>
            </w:r>
            <w:r>
              <w:rPr>
                <w:rFonts w:ascii="Arial Narrow" w:eastAsia="Arial Narrow" w:hAnsi="Arial Narrow" w:cs="Arial Narrow"/>
                <w:sz w:val="20"/>
              </w:rPr>
              <w:t>dan kehidupan; bertanggung jawab terhadap sikap dan perilaku yang dilakukan secara sadar; serta mampu menjunjung tinggi kejujura, kebenaran, dan keadilan dalam menjalani kehidupan pribadi, sosial dan profesional. (KD 1.1; 1.9; dan 2.2)</w:t>
            </w:r>
          </w:p>
        </w:tc>
        <w:tc>
          <w:tcPr>
            <w:tcW w:w="1859" w:type="dxa"/>
          </w:tcPr>
          <w:p w14:paraId="02E799DD" w14:textId="77777777" w:rsidR="00993630" w:rsidRDefault="00AD5CF5">
            <w:pPr>
              <w:ind w:left="0" w:right="-58" w:hanging="2"/>
              <w:rPr>
                <w:rFonts w:ascii="Arial Narrow" w:eastAsia="Arial Narrow" w:hAnsi="Arial Narrow" w:cs="Arial Narrow"/>
              </w:rPr>
            </w:pPr>
            <w:r>
              <w:rPr>
                <w:rFonts w:ascii="Arial Narrow" w:eastAsia="Arial Narrow" w:hAnsi="Arial Narrow" w:cs="Arial Narrow"/>
                <w:b/>
                <w:sz w:val="20"/>
              </w:rPr>
              <w:lastRenderedPageBreak/>
              <w:t>Bagaimana agama menjamin kebahagiaan</w:t>
            </w:r>
          </w:p>
        </w:tc>
        <w:tc>
          <w:tcPr>
            <w:tcW w:w="2208" w:type="dxa"/>
          </w:tcPr>
          <w:p w14:paraId="0A066AE3" w14:textId="77777777" w:rsidR="00993630" w:rsidRDefault="00AD5CF5">
            <w:pPr>
              <w:ind w:left="0" w:hanging="2"/>
              <w:jc w:val="both"/>
              <w:rPr>
                <w:rFonts w:ascii="Arial Narrow" w:eastAsia="Arial Narrow" w:hAnsi="Arial Narrow" w:cs="Arial Narrow"/>
                <w:color w:val="000000"/>
                <w:sz w:val="20"/>
              </w:rPr>
            </w:pPr>
            <w:r>
              <w:rPr>
                <w:rFonts w:ascii="Arial Narrow" w:eastAsia="Arial Narrow" w:hAnsi="Arial Narrow" w:cs="Arial Narrow"/>
                <w:color w:val="000000"/>
                <w:sz w:val="20"/>
              </w:rPr>
              <w:t>Diskusi dan ceramah</w:t>
            </w:r>
          </w:p>
          <w:p w14:paraId="333F3167" w14:textId="77777777" w:rsidR="00993630" w:rsidRDefault="00993630">
            <w:pPr>
              <w:ind w:left="0" w:hanging="2"/>
              <w:rPr>
                <w:rFonts w:ascii="Arial Narrow" w:eastAsia="Arial Narrow" w:hAnsi="Arial Narrow" w:cs="Arial Narrow"/>
              </w:rPr>
            </w:pPr>
          </w:p>
        </w:tc>
        <w:tc>
          <w:tcPr>
            <w:tcW w:w="1248" w:type="dxa"/>
          </w:tcPr>
          <w:p w14:paraId="1A5709F6" w14:textId="5BC95D29" w:rsidR="00993630" w:rsidRDefault="00FC65BB">
            <w:pPr>
              <w:ind w:left="0" w:hanging="2"/>
              <w:rPr>
                <w:rFonts w:ascii="Arial Narrow" w:eastAsia="Arial Narrow" w:hAnsi="Arial Narrow" w:cs="Arial Narrow"/>
              </w:rPr>
            </w:pPr>
            <w:r>
              <w:rPr>
                <w:rFonts w:ascii="Arial Narrow" w:eastAsia="Arial Narrow" w:hAnsi="Arial Narrow" w:cs="Arial Narrow"/>
              </w:rPr>
              <w:t>Offline</w:t>
            </w:r>
          </w:p>
        </w:tc>
        <w:tc>
          <w:tcPr>
            <w:tcW w:w="1075" w:type="dxa"/>
          </w:tcPr>
          <w:p w14:paraId="1825ECE3" w14:textId="5B8A620B" w:rsidR="00993630" w:rsidRPr="00E16332" w:rsidRDefault="00AD5CF5" w:rsidP="00E16332">
            <w:pPr>
              <w:pStyle w:val="ListParagraph"/>
              <w:numPr>
                <w:ilvl w:val="0"/>
                <w:numId w:val="7"/>
              </w:numPr>
              <w:ind w:leftChars="0" w:firstLineChars="0"/>
              <w:jc w:val="center"/>
              <w:rPr>
                <w:rFonts w:ascii="Arial Narrow" w:eastAsia="Arial Narrow" w:hAnsi="Arial Narrow" w:cs="Arial Narrow"/>
              </w:rPr>
            </w:pPr>
            <w:r w:rsidRPr="00E16332">
              <w:rPr>
                <w:rFonts w:ascii="Arial Narrow" w:eastAsia="Arial Narrow" w:hAnsi="Arial Narrow" w:cs="Arial Narrow"/>
              </w:rPr>
              <w:t>nit</w:t>
            </w:r>
          </w:p>
        </w:tc>
        <w:tc>
          <w:tcPr>
            <w:tcW w:w="1785" w:type="dxa"/>
          </w:tcPr>
          <w:p w14:paraId="1447A9CF" w14:textId="77777777" w:rsidR="00E16332" w:rsidRPr="00E16332" w:rsidRDefault="00E16332" w:rsidP="00E16332">
            <w:pPr>
              <w:pStyle w:val="ListParagraph"/>
              <w:numPr>
                <w:ilvl w:val="0"/>
                <w:numId w:val="8"/>
              </w:numPr>
              <w:suppressAutoHyphens w:val="0"/>
              <w:ind w:leftChars="0" w:left="277" w:firstLineChars="0" w:hanging="279"/>
              <w:jc w:val="both"/>
              <w:textDirection w:val="lrTb"/>
              <w:textAlignment w:val="auto"/>
              <w:outlineLvl w:val="9"/>
              <w:rPr>
                <w:sz w:val="20"/>
                <w:lang w:val="id-ID"/>
              </w:rPr>
            </w:pPr>
            <w:r w:rsidRPr="00E16332">
              <w:rPr>
                <w:sz w:val="20"/>
              </w:rPr>
              <w:t>Mendengarkan materi</w:t>
            </w:r>
          </w:p>
          <w:p w14:paraId="44C4E6DF" w14:textId="77777777" w:rsidR="00E16332" w:rsidRPr="00E16332" w:rsidRDefault="00E16332" w:rsidP="00E16332">
            <w:pPr>
              <w:pStyle w:val="ListParagraph"/>
              <w:numPr>
                <w:ilvl w:val="0"/>
                <w:numId w:val="8"/>
              </w:numPr>
              <w:suppressAutoHyphens w:val="0"/>
              <w:ind w:leftChars="0" w:left="277" w:firstLineChars="0" w:hanging="279"/>
              <w:jc w:val="both"/>
              <w:textDirection w:val="lrTb"/>
              <w:textAlignment w:val="auto"/>
              <w:outlineLvl w:val="9"/>
              <w:rPr>
                <w:sz w:val="20"/>
                <w:lang w:val="id-ID"/>
              </w:rPr>
            </w:pPr>
            <w:r w:rsidRPr="00E16332">
              <w:rPr>
                <w:sz w:val="20"/>
              </w:rPr>
              <w:t xml:space="preserve">Memahami </w:t>
            </w:r>
            <w:r w:rsidRPr="00E16332">
              <w:rPr>
                <w:sz w:val="20"/>
              </w:rPr>
              <w:lastRenderedPageBreak/>
              <w:t>materi</w:t>
            </w:r>
          </w:p>
          <w:p w14:paraId="1FD39A34" w14:textId="26D1415A" w:rsidR="00E16332" w:rsidRPr="00E16332" w:rsidRDefault="00E16332" w:rsidP="00E16332">
            <w:pPr>
              <w:pStyle w:val="ListParagraph"/>
              <w:numPr>
                <w:ilvl w:val="0"/>
                <w:numId w:val="8"/>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171C864C" w14:textId="4E188E52" w:rsidR="00993630" w:rsidRDefault="00993630">
            <w:pPr>
              <w:pBdr>
                <w:top w:val="nil"/>
                <w:left w:val="nil"/>
                <w:bottom w:val="nil"/>
                <w:right w:val="nil"/>
                <w:between w:val="nil"/>
              </w:pBdr>
              <w:ind w:left="0" w:hanging="2"/>
              <w:jc w:val="both"/>
              <w:rPr>
                <w:rFonts w:ascii="Arial Narrow" w:eastAsia="Arial Narrow" w:hAnsi="Arial Narrow" w:cs="Arial Narrow"/>
                <w:color w:val="000000"/>
                <w:sz w:val="24"/>
                <w:szCs w:val="24"/>
              </w:rPr>
            </w:pPr>
          </w:p>
        </w:tc>
        <w:tc>
          <w:tcPr>
            <w:tcW w:w="1693" w:type="dxa"/>
          </w:tcPr>
          <w:p w14:paraId="3C58CB88" w14:textId="77777777" w:rsidR="00993630" w:rsidRDefault="00AD5CF5">
            <w:pPr>
              <w:tabs>
                <w:tab w:val="left" w:pos="-1440"/>
              </w:tabs>
              <w:ind w:left="0" w:hanging="2"/>
              <w:rPr>
                <w:rFonts w:ascii="Arial Narrow" w:eastAsia="Arial Narrow" w:hAnsi="Arial Narrow" w:cs="Arial Narrow"/>
              </w:rPr>
            </w:pPr>
            <w:r>
              <w:rPr>
                <w:rFonts w:ascii="Arial Narrow" w:eastAsia="Arial Narrow" w:hAnsi="Arial Narrow" w:cs="Arial Narrow"/>
              </w:rPr>
              <w:lastRenderedPageBreak/>
              <w:t>Berpikir Kritis :</w:t>
            </w:r>
          </w:p>
          <w:p w14:paraId="3584E38B" w14:textId="77777777" w:rsidR="00993630" w:rsidRDefault="00AD5CF5">
            <w:pPr>
              <w:ind w:left="0" w:hanging="2"/>
              <w:rPr>
                <w:rFonts w:ascii="Arial Narrow" w:eastAsia="Arial Narrow" w:hAnsi="Arial Narrow" w:cs="Arial Narrow"/>
                <w:sz w:val="24"/>
                <w:szCs w:val="24"/>
              </w:rPr>
            </w:pPr>
            <w:r>
              <w:rPr>
                <w:rFonts w:ascii="Arial Narrow" w:eastAsia="Arial Narrow" w:hAnsi="Arial Narrow" w:cs="Arial Narrow"/>
              </w:rPr>
              <w:t xml:space="preserve">Cara mengemukakan </w:t>
            </w:r>
            <w:r>
              <w:rPr>
                <w:rFonts w:ascii="Arial Narrow" w:eastAsia="Arial Narrow" w:hAnsi="Arial Narrow" w:cs="Arial Narrow"/>
              </w:rPr>
              <w:lastRenderedPageBreak/>
              <w:t>pendapat</w:t>
            </w:r>
          </w:p>
          <w:p w14:paraId="461A1BBF" w14:textId="77777777" w:rsidR="00993630" w:rsidRDefault="00AD5CF5">
            <w:pPr>
              <w:ind w:left="0" w:hanging="2"/>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tcPr>
          <w:p w14:paraId="72A73677" w14:textId="77777777" w:rsidR="00993630" w:rsidRDefault="00AD5CF5">
            <w:pPr>
              <w:tabs>
                <w:tab w:val="left" w:pos="-1440"/>
              </w:tabs>
              <w:ind w:left="0" w:hanging="2"/>
              <w:rPr>
                <w:rFonts w:ascii="Arial Narrow" w:eastAsia="Arial Narrow" w:hAnsi="Arial Narrow" w:cs="Arial Narrow"/>
                <w:szCs w:val="22"/>
              </w:rPr>
            </w:pPr>
            <w:r>
              <w:rPr>
                <w:rFonts w:ascii="Arial Narrow" w:eastAsia="Arial Narrow" w:hAnsi="Arial Narrow" w:cs="Arial Narrow"/>
              </w:rPr>
              <w:lastRenderedPageBreak/>
              <w:t>10</w:t>
            </w:r>
          </w:p>
        </w:tc>
        <w:tc>
          <w:tcPr>
            <w:tcW w:w="1161" w:type="dxa"/>
          </w:tcPr>
          <w:p w14:paraId="13E16965" w14:textId="77777777" w:rsidR="00993630" w:rsidRDefault="00993630">
            <w:pPr>
              <w:ind w:left="0" w:hanging="2"/>
              <w:rPr>
                <w:rFonts w:ascii="Arial Narrow" w:eastAsia="Arial Narrow" w:hAnsi="Arial Narrow" w:cs="Arial Narrow"/>
              </w:rPr>
            </w:pPr>
          </w:p>
        </w:tc>
      </w:tr>
      <w:tr w:rsidR="00AB0FC7" w14:paraId="199049A5" w14:textId="77777777" w:rsidTr="00AB0FC7">
        <w:trPr>
          <w:trHeight w:val="70"/>
        </w:trPr>
        <w:tc>
          <w:tcPr>
            <w:tcW w:w="894" w:type="dxa"/>
          </w:tcPr>
          <w:p w14:paraId="41FDE121" w14:textId="7C4CB753" w:rsidR="00AB0FC7" w:rsidRDefault="00AB0FC7">
            <w:pPr>
              <w:ind w:left="0" w:hanging="2"/>
              <w:jc w:val="center"/>
              <w:rPr>
                <w:rFonts w:ascii="Arial Narrow" w:eastAsia="Arial Narrow" w:hAnsi="Arial Narrow" w:cs="Arial Narrow"/>
              </w:rPr>
            </w:pPr>
            <w:r>
              <w:rPr>
                <w:rFonts w:ascii="Arial Narrow" w:eastAsia="Arial Narrow" w:hAnsi="Arial Narrow" w:cs="Arial Narrow"/>
              </w:rPr>
              <w:lastRenderedPageBreak/>
              <w:t>V</w:t>
            </w:r>
          </w:p>
        </w:tc>
        <w:tc>
          <w:tcPr>
            <w:tcW w:w="2536" w:type="dxa"/>
            <w:shd w:val="clear" w:color="auto" w:fill="auto"/>
          </w:tcPr>
          <w:p w14:paraId="43B284A2" w14:textId="66195935" w:rsidR="00AB0FC7" w:rsidRDefault="00AB0FC7">
            <w:pPr>
              <w:pBdr>
                <w:top w:val="nil"/>
                <w:left w:val="nil"/>
                <w:bottom w:val="nil"/>
                <w:right w:val="nil"/>
                <w:between w:val="nil"/>
              </w:pBdr>
              <w:ind w:left="0" w:hanging="2"/>
              <w:jc w:val="both"/>
              <w:rPr>
                <w:rFonts w:ascii="Arial Narrow" w:eastAsia="Arial Narrow" w:hAnsi="Arial Narrow" w:cs="Arial Narrow"/>
                <w:color w:val="000000"/>
                <w:sz w:val="20"/>
              </w:rPr>
            </w:pPr>
            <w:r>
              <w:rPr>
                <w:rFonts w:ascii="Arial Narrow" w:eastAsia="Arial Narrow" w:hAnsi="Arial Narrow" w:cs="Arial Narrow"/>
              </w:rPr>
              <w:t xml:space="preserve"> </w:t>
            </w:r>
            <w:r>
              <w:rPr>
                <w:rFonts w:ascii="Arial Narrow" w:eastAsia="Arial Narrow" w:hAnsi="Arial Narrow" w:cs="Arial Narrow"/>
                <w:sz w:val="20"/>
              </w:rPr>
              <w:t>Mahasiswa memiliki komitmen untuk membangun dunia yang damai, aman, dan sejahtera sebagai implementasi ajaran Islam; memiliki kedisiplinan dalam melaksanakan kewajiban dan santunan dalam menuntut hak sebagai manusia beragama di Indonesia; mampu menganalisis dan menyajikan hasil penelaahan konseptual tentang sumber ajaran agama dan kontekstualisasinya dalam kehidupan modern (KD 2.5; 2.6; 3.5 dan 4.5)</w:t>
            </w:r>
          </w:p>
        </w:tc>
        <w:tc>
          <w:tcPr>
            <w:tcW w:w="1859" w:type="dxa"/>
            <w:shd w:val="clear" w:color="auto" w:fill="auto"/>
          </w:tcPr>
          <w:p w14:paraId="329705EE" w14:textId="4035D648" w:rsidR="00AB0FC7" w:rsidRDefault="00AB0FC7" w:rsidP="00AB0FC7">
            <w:pPr>
              <w:ind w:left="0" w:right="-62" w:hanging="2"/>
              <w:rPr>
                <w:rFonts w:ascii="Arial Narrow" w:eastAsia="Arial Narrow" w:hAnsi="Arial Narrow" w:cs="Arial Narrow"/>
                <w:b/>
                <w:sz w:val="20"/>
              </w:rPr>
            </w:pPr>
            <w:r>
              <w:rPr>
                <w:rFonts w:ascii="Arial Narrow" w:eastAsia="Arial Narrow" w:hAnsi="Arial Narrow" w:cs="Arial Narrow"/>
                <w:b/>
                <w:sz w:val="20"/>
              </w:rPr>
              <w:t>Bagaimana membangun paradigma sebagai manusia dalam konsep Imago Dei</w:t>
            </w:r>
          </w:p>
        </w:tc>
        <w:tc>
          <w:tcPr>
            <w:tcW w:w="2208" w:type="dxa"/>
            <w:shd w:val="clear" w:color="auto" w:fill="auto"/>
          </w:tcPr>
          <w:p w14:paraId="66CB5573" w14:textId="52500861" w:rsidR="00AB0FC7" w:rsidRDefault="00AB0FC7">
            <w:pPr>
              <w:ind w:left="0" w:hanging="2"/>
              <w:rPr>
                <w:rFonts w:ascii="Arial Narrow" w:eastAsia="Arial Narrow" w:hAnsi="Arial Narrow" w:cs="Arial Narrow"/>
              </w:rPr>
            </w:pPr>
            <w:r>
              <w:rPr>
                <w:rFonts w:ascii="Arial Narrow" w:eastAsia="Arial Narrow" w:hAnsi="Arial Narrow" w:cs="Arial Narrow"/>
              </w:rPr>
              <w:t>Diskusi dan Ceramah</w:t>
            </w:r>
          </w:p>
        </w:tc>
        <w:tc>
          <w:tcPr>
            <w:tcW w:w="1248" w:type="dxa"/>
            <w:shd w:val="clear" w:color="auto" w:fill="auto"/>
          </w:tcPr>
          <w:p w14:paraId="2199FC63" w14:textId="635E4109" w:rsidR="00AB0FC7" w:rsidRDefault="00AB0FC7">
            <w:pPr>
              <w:ind w:left="0" w:hanging="2"/>
              <w:rPr>
                <w:rFonts w:ascii="Arial Narrow" w:eastAsia="Arial Narrow" w:hAnsi="Arial Narrow" w:cs="Arial Narrow"/>
              </w:rPr>
            </w:pPr>
            <w:r>
              <w:rPr>
                <w:rFonts w:ascii="Arial Narrow" w:eastAsia="Arial Narrow" w:hAnsi="Arial Narrow" w:cs="Arial Narrow"/>
              </w:rPr>
              <w:t>Offline</w:t>
            </w:r>
          </w:p>
        </w:tc>
        <w:tc>
          <w:tcPr>
            <w:tcW w:w="1075" w:type="dxa"/>
            <w:shd w:val="clear" w:color="auto" w:fill="auto"/>
          </w:tcPr>
          <w:p w14:paraId="2B74331D" w14:textId="31F1E145" w:rsidR="00AB0FC7" w:rsidRPr="00E16332" w:rsidRDefault="00AB0FC7" w:rsidP="00E16332">
            <w:pPr>
              <w:pStyle w:val="ListParagraph"/>
              <w:numPr>
                <w:ilvl w:val="0"/>
                <w:numId w:val="9"/>
              </w:numPr>
              <w:ind w:leftChars="0" w:firstLineChars="0"/>
              <w:jc w:val="center"/>
              <w:rPr>
                <w:rFonts w:ascii="Arial Narrow" w:eastAsia="Arial Narrow" w:hAnsi="Arial Narrow" w:cs="Arial Narrow"/>
              </w:rPr>
            </w:pPr>
            <w:r w:rsidRPr="00E16332">
              <w:rPr>
                <w:rFonts w:ascii="Arial Narrow" w:eastAsia="Arial Narrow" w:hAnsi="Arial Narrow" w:cs="Arial Narrow"/>
              </w:rPr>
              <w:t>menit</w:t>
            </w:r>
          </w:p>
        </w:tc>
        <w:tc>
          <w:tcPr>
            <w:tcW w:w="1785" w:type="dxa"/>
            <w:shd w:val="clear" w:color="auto" w:fill="auto"/>
          </w:tcPr>
          <w:p w14:paraId="275BD63B" w14:textId="77777777" w:rsidR="00AB0FC7" w:rsidRPr="00E16332" w:rsidRDefault="00AB0FC7" w:rsidP="006C7AC3">
            <w:pPr>
              <w:pStyle w:val="ListParagraph"/>
              <w:numPr>
                <w:ilvl w:val="0"/>
                <w:numId w:val="12"/>
              </w:numPr>
              <w:suppressAutoHyphens w:val="0"/>
              <w:ind w:leftChars="0" w:left="277" w:firstLineChars="0" w:hanging="279"/>
              <w:jc w:val="both"/>
              <w:textDirection w:val="lrTb"/>
              <w:textAlignment w:val="auto"/>
              <w:outlineLvl w:val="9"/>
              <w:rPr>
                <w:sz w:val="20"/>
                <w:lang w:val="id-ID"/>
              </w:rPr>
            </w:pPr>
            <w:r w:rsidRPr="00E16332">
              <w:rPr>
                <w:sz w:val="20"/>
              </w:rPr>
              <w:t>Mendengarkan materi</w:t>
            </w:r>
          </w:p>
          <w:p w14:paraId="093657D3" w14:textId="77777777" w:rsidR="00AB0FC7" w:rsidRPr="00E16332" w:rsidRDefault="00AB0FC7" w:rsidP="006C7AC3">
            <w:pPr>
              <w:pStyle w:val="ListParagraph"/>
              <w:numPr>
                <w:ilvl w:val="0"/>
                <w:numId w:val="12"/>
              </w:numPr>
              <w:suppressAutoHyphens w:val="0"/>
              <w:ind w:leftChars="0" w:left="277" w:firstLineChars="0" w:hanging="279"/>
              <w:jc w:val="both"/>
              <w:textDirection w:val="lrTb"/>
              <w:textAlignment w:val="auto"/>
              <w:outlineLvl w:val="9"/>
              <w:rPr>
                <w:sz w:val="20"/>
                <w:lang w:val="id-ID"/>
              </w:rPr>
            </w:pPr>
            <w:r w:rsidRPr="00E16332">
              <w:rPr>
                <w:sz w:val="20"/>
              </w:rPr>
              <w:t>Memahami materi</w:t>
            </w:r>
          </w:p>
          <w:p w14:paraId="04D3EA96" w14:textId="77777777" w:rsidR="00AB0FC7" w:rsidRPr="00E16332" w:rsidRDefault="00AB0FC7" w:rsidP="006C7AC3">
            <w:pPr>
              <w:pStyle w:val="ListParagraph"/>
              <w:numPr>
                <w:ilvl w:val="0"/>
                <w:numId w:val="12"/>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23D9AE83" w14:textId="77777777" w:rsidR="00AB0FC7" w:rsidRPr="00E16332" w:rsidRDefault="00AB0FC7" w:rsidP="00A76A17">
            <w:pPr>
              <w:pStyle w:val="ListParagraph"/>
              <w:suppressAutoHyphens w:val="0"/>
              <w:ind w:leftChars="0" w:left="277" w:firstLineChars="0" w:firstLine="0"/>
              <w:jc w:val="both"/>
              <w:textDirection w:val="lrTb"/>
              <w:textAlignment w:val="auto"/>
              <w:outlineLvl w:val="9"/>
              <w:rPr>
                <w:sz w:val="20"/>
              </w:rPr>
            </w:pPr>
          </w:p>
        </w:tc>
        <w:tc>
          <w:tcPr>
            <w:tcW w:w="1693" w:type="dxa"/>
            <w:shd w:val="clear" w:color="auto" w:fill="auto"/>
          </w:tcPr>
          <w:p w14:paraId="50DB210E" w14:textId="77777777" w:rsidR="00AB0FC7" w:rsidRDefault="00AB0FC7" w:rsidP="006C7AC3">
            <w:pPr>
              <w:tabs>
                <w:tab w:val="left" w:pos="-1440"/>
              </w:tabs>
              <w:ind w:left="0" w:hanging="2"/>
              <w:rPr>
                <w:rFonts w:ascii="Arial Narrow" w:eastAsia="Arial Narrow" w:hAnsi="Arial Narrow" w:cs="Arial Narrow"/>
              </w:rPr>
            </w:pPr>
            <w:r>
              <w:rPr>
                <w:rFonts w:ascii="Arial Narrow" w:eastAsia="Arial Narrow" w:hAnsi="Arial Narrow" w:cs="Arial Narrow"/>
              </w:rPr>
              <w:t>Berpikir Kritis :</w:t>
            </w:r>
          </w:p>
          <w:p w14:paraId="01900881" w14:textId="77777777" w:rsidR="00AB0FC7" w:rsidRDefault="00AB0FC7" w:rsidP="006C7AC3">
            <w:pPr>
              <w:ind w:left="0" w:hanging="2"/>
              <w:rPr>
                <w:rFonts w:ascii="Arial Narrow" w:eastAsia="Arial Narrow" w:hAnsi="Arial Narrow" w:cs="Arial Narrow"/>
                <w:sz w:val="24"/>
                <w:szCs w:val="24"/>
              </w:rPr>
            </w:pPr>
            <w:r>
              <w:rPr>
                <w:rFonts w:ascii="Arial Narrow" w:eastAsia="Arial Narrow" w:hAnsi="Arial Narrow" w:cs="Arial Narrow"/>
              </w:rPr>
              <w:t>Cara mengemukakan pendapat</w:t>
            </w:r>
          </w:p>
          <w:p w14:paraId="71089C4C" w14:textId="0DA2FE5B" w:rsidR="00AB0FC7" w:rsidRDefault="00AB0FC7">
            <w:pPr>
              <w:tabs>
                <w:tab w:val="left" w:pos="-1440"/>
              </w:tabs>
              <w:ind w:left="0" w:hanging="2"/>
              <w:rPr>
                <w:rFonts w:ascii="Arial Narrow" w:eastAsia="Arial Narrow" w:hAnsi="Arial Narrow" w:cs="Arial Narrow"/>
              </w:rPr>
            </w:pPr>
            <w:r>
              <w:rPr>
                <w:rFonts w:ascii="Arial Narrow" w:eastAsia="Arial Narrow" w:hAnsi="Arial Narrow" w:cs="Arial Narrow"/>
              </w:rPr>
              <w:t>Kekuatan argumentasi</w:t>
            </w:r>
          </w:p>
        </w:tc>
        <w:tc>
          <w:tcPr>
            <w:tcW w:w="982" w:type="dxa"/>
            <w:shd w:val="clear" w:color="auto" w:fill="auto"/>
          </w:tcPr>
          <w:p w14:paraId="7260FF1A" w14:textId="41049318" w:rsidR="00AB0FC7" w:rsidRDefault="00AB0FC7">
            <w:pPr>
              <w:tabs>
                <w:tab w:val="left" w:pos="-1440"/>
              </w:tabs>
              <w:ind w:left="0" w:hanging="2"/>
              <w:rPr>
                <w:rFonts w:ascii="Arial Narrow" w:eastAsia="Arial Narrow" w:hAnsi="Arial Narrow" w:cs="Arial Narrow"/>
              </w:rPr>
            </w:pPr>
            <w:r>
              <w:rPr>
                <w:rFonts w:ascii="Arial Narrow" w:eastAsia="Arial Narrow" w:hAnsi="Arial Narrow" w:cs="Arial Narrow"/>
              </w:rPr>
              <w:t>5</w:t>
            </w:r>
          </w:p>
        </w:tc>
        <w:tc>
          <w:tcPr>
            <w:tcW w:w="1161" w:type="dxa"/>
            <w:shd w:val="clear" w:color="auto" w:fill="auto"/>
          </w:tcPr>
          <w:p w14:paraId="0E276D14" w14:textId="77777777" w:rsidR="00AB0FC7" w:rsidRDefault="00AB0FC7">
            <w:pPr>
              <w:ind w:left="0" w:hanging="2"/>
              <w:rPr>
                <w:rFonts w:ascii="Arial Narrow" w:eastAsia="Arial Narrow" w:hAnsi="Arial Narrow" w:cs="Arial Narrow"/>
              </w:rPr>
            </w:pPr>
          </w:p>
        </w:tc>
      </w:tr>
      <w:tr w:rsidR="00A76A17" w14:paraId="623C4901" w14:textId="77777777" w:rsidTr="00AB0FC7">
        <w:trPr>
          <w:trHeight w:val="70"/>
        </w:trPr>
        <w:tc>
          <w:tcPr>
            <w:tcW w:w="894" w:type="dxa"/>
          </w:tcPr>
          <w:p w14:paraId="653B659A" w14:textId="7A9CE44E" w:rsidR="00A76A17" w:rsidRDefault="00A76A17">
            <w:pPr>
              <w:ind w:left="0" w:hanging="2"/>
              <w:jc w:val="center"/>
              <w:rPr>
                <w:rFonts w:ascii="Arial Narrow" w:eastAsia="Arial Narrow" w:hAnsi="Arial Narrow" w:cs="Arial Narrow"/>
              </w:rPr>
            </w:pPr>
            <w:r>
              <w:rPr>
                <w:rFonts w:ascii="Arial Narrow" w:eastAsia="Arial Narrow" w:hAnsi="Arial Narrow" w:cs="Arial Narrow"/>
              </w:rPr>
              <w:t xml:space="preserve">VI </w:t>
            </w:r>
          </w:p>
        </w:tc>
        <w:tc>
          <w:tcPr>
            <w:tcW w:w="2536" w:type="dxa"/>
            <w:shd w:val="clear" w:color="auto" w:fill="auto"/>
          </w:tcPr>
          <w:p w14:paraId="32B5BE68" w14:textId="1A95A804" w:rsidR="00A76A17" w:rsidRDefault="00A76A17" w:rsidP="00CC309B">
            <w:pPr>
              <w:pBdr>
                <w:top w:val="nil"/>
                <w:left w:val="nil"/>
                <w:bottom w:val="nil"/>
                <w:right w:val="nil"/>
                <w:between w:val="nil"/>
              </w:pBdr>
              <w:ind w:left="0" w:hanging="2"/>
              <w:jc w:val="both"/>
              <w:rPr>
                <w:rFonts w:ascii="Arial Narrow" w:eastAsia="Arial Narrow" w:hAnsi="Arial Narrow" w:cs="Arial Narrow"/>
                <w:color w:val="000000"/>
                <w:sz w:val="20"/>
              </w:rPr>
            </w:pPr>
            <w:r>
              <w:rPr>
                <w:rFonts w:ascii="Arial Narrow" w:eastAsia="Arial Narrow" w:hAnsi="Arial Narrow" w:cs="Arial Narrow"/>
                <w:sz w:val="20"/>
              </w:rPr>
              <w:t xml:space="preserve">Mahasiswa memiliki komitmen untuk membangun dunia yang damai, aman, dan sejahtera </w:t>
            </w:r>
            <w:r>
              <w:rPr>
                <w:rFonts w:ascii="Arial Narrow" w:eastAsia="Arial Narrow" w:hAnsi="Arial Narrow" w:cs="Arial Narrow"/>
                <w:sz w:val="20"/>
              </w:rPr>
              <w:lastRenderedPageBreak/>
              <w:t xml:space="preserve">sebagai implementasi </w:t>
            </w:r>
            <w:r w:rsidR="00CC309B">
              <w:rPr>
                <w:rFonts w:ascii="Arial Narrow" w:eastAsia="Arial Narrow" w:hAnsi="Arial Narrow" w:cs="Arial Narrow"/>
                <w:sz w:val="20"/>
              </w:rPr>
              <w:t>nilai kekeristenan.</w:t>
            </w:r>
            <w:r>
              <w:rPr>
                <w:rFonts w:ascii="Arial Narrow" w:eastAsia="Arial Narrow" w:hAnsi="Arial Narrow" w:cs="Arial Narrow"/>
                <w:sz w:val="20"/>
              </w:rPr>
              <w:t xml:space="preserve"> memiliki kedisiplinan dalam melaksanakan kewajiban dan santunan dalam menuntut hak sebagai manusia beragama di Indonesia; mampu menganalisis dan menyajikan hasil penelaahan konseptual tentang sumber ajaran agama dan kontekstualisasinya dalam kehidupan modern (KD 2.5; 2.6; 3.5 dan 4.5)</w:t>
            </w:r>
          </w:p>
        </w:tc>
        <w:tc>
          <w:tcPr>
            <w:tcW w:w="1859" w:type="dxa"/>
            <w:shd w:val="clear" w:color="auto" w:fill="auto"/>
          </w:tcPr>
          <w:p w14:paraId="0156601F" w14:textId="63F78C1B" w:rsidR="00A76A17" w:rsidRDefault="00A76A17" w:rsidP="00CC4C30">
            <w:pPr>
              <w:ind w:left="0" w:right="-62" w:hanging="2"/>
              <w:rPr>
                <w:rFonts w:ascii="Arial Narrow" w:eastAsia="Arial Narrow" w:hAnsi="Arial Narrow" w:cs="Arial Narrow"/>
                <w:b/>
                <w:sz w:val="20"/>
              </w:rPr>
            </w:pPr>
            <w:r>
              <w:rPr>
                <w:rFonts w:ascii="Arial Narrow" w:eastAsia="Arial Narrow" w:hAnsi="Arial Narrow" w:cs="Arial Narrow"/>
                <w:b/>
                <w:sz w:val="20"/>
              </w:rPr>
              <w:lastRenderedPageBreak/>
              <w:t xml:space="preserve">Bagaimana membangun paradigma </w:t>
            </w:r>
            <w:r w:rsidR="00CC4C30">
              <w:rPr>
                <w:rFonts w:ascii="Arial Narrow" w:eastAsia="Arial Narrow" w:hAnsi="Arial Narrow" w:cs="Arial Narrow"/>
                <w:b/>
                <w:sz w:val="20"/>
              </w:rPr>
              <w:t xml:space="preserve">dalam </w:t>
            </w:r>
            <w:r w:rsidR="00CC4C30">
              <w:rPr>
                <w:rFonts w:ascii="Arial Narrow" w:eastAsia="Arial Narrow" w:hAnsi="Arial Narrow" w:cs="Arial Narrow"/>
                <w:b/>
                <w:sz w:val="20"/>
              </w:rPr>
              <w:lastRenderedPageBreak/>
              <w:t xml:space="preserve">hakikat </w:t>
            </w:r>
            <w:r>
              <w:rPr>
                <w:rFonts w:ascii="Arial Narrow" w:eastAsia="Arial Narrow" w:hAnsi="Arial Narrow" w:cs="Arial Narrow"/>
                <w:b/>
                <w:sz w:val="20"/>
              </w:rPr>
              <w:t>sebagai Gereja</w:t>
            </w:r>
          </w:p>
        </w:tc>
        <w:tc>
          <w:tcPr>
            <w:tcW w:w="2208" w:type="dxa"/>
            <w:shd w:val="clear" w:color="auto" w:fill="auto"/>
          </w:tcPr>
          <w:p w14:paraId="69B22B8C" w14:textId="3662D77D" w:rsidR="00A76A17" w:rsidRDefault="00A76A17">
            <w:pPr>
              <w:ind w:left="0" w:hanging="2"/>
              <w:rPr>
                <w:rFonts w:ascii="Arial Narrow" w:eastAsia="Arial Narrow" w:hAnsi="Arial Narrow" w:cs="Arial Narrow"/>
              </w:rPr>
            </w:pPr>
            <w:r>
              <w:rPr>
                <w:rFonts w:ascii="Arial Narrow" w:eastAsia="Arial Narrow" w:hAnsi="Arial Narrow" w:cs="Arial Narrow"/>
              </w:rPr>
              <w:lastRenderedPageBreak/>
              <w:t>Diskusi dan Ceramah</w:t>
            </w:r>
          </w:p>
        </w:tc>
        <w:tc>
          <w:tcPr>
            <w:tcW w:w="1248" w:type="dxa"/>
            <w:shd w:val="clear" w:color="auto" w:fill="auto"/>
          </w:tcPr>
          <w:p w14:paraId="733D9317" w14:textId="08F1A8AF" w:rsidR="00A76A17" w:rsidRDefault="00A76A17">
            <w:pPr>
              <w:ind w:left="0" w:hanging="2"/>
              <w:rPr>
                <w:rFonts w:ascii="Arial Narrow" w:eastAsia="Arial Narrow" w:hAnsi="Arial Narrow" w:cs="Arial Narrow"/>
              </w:rPr>
            </w:pPr>
            <w:r>
              <w:rPr>
                <w:rFonts w:ascii="Arial Narrow" w:eastAsia="Arial Narrow" w:hAnsi="Arial Narrow" w:cs="Arial Narrow"/>
              </w:rPr>
              <w:t>Offline</w:t>
            </w:r>
          </w:p>
        </w:tc>
        <w:tc>
          <w:tcPr>
            <w:tcW w:w="1075" w:type="dxa"/>
            <w:shd w:val="clear" w:color="auto" w:fill="auto"/>
          </w:tcPr>
          <w:p w14:paraId="1C40E0FA" w14:textId="3D681261" w:rsidR="00A76A17" w:rsidRPr="00A76A17" w:rsidRDefault="00A76A17" w:rsidP="00A76A17">
            <w:pPr>
              <w:pStyle w:val="ListParagraph"/>
              <w:numPr>
                <w:ilvl w:val="0"/>
                <w:numId w:val="29"/>
              </w:numPr>
              <w:ind w:leftChars="0" w:firstLineChars="0"/>
              <w:rPr>
                <w:rFonts w:ascii="Arial Narrow" w:eastAsia="Arial Narrow" w:hAnsi="Arial Narrow" w:cs="Arial Narrow"/>
              </w:rPr>
            </w:pPr>
            <w:r>
              <w:rPr>
                <w:rFonts w:ascii="Arial Narrow" w:eastAsia="Arial Narrow" w:hAnsi="Arial Narrow" w:cs="Arial Narrow"/>
              </w:rPr>
              <w:t>mn</w:t>
            </w:r>
            <w:r w:rsidRPr="00A76A17">
              <w:rPr>
                <w:rFonts w:ascii="Arial Narrow" w:eastAsia="Arial Narrow" w:hAnsi="Arial Narrow" w:cs="Arial Narrow"/>
              </w:rPr>
              <w:t>t</w:t>
            </w:r>
          </w:p>
        </w:tc>
        <w:tc>
          <w:tcPr>
            <w:tcW w:w="1785" w:type="dxa"/>
            <w:shd w:val="clear" w:color="auto" w:fill="auto"/>
          </w:tcPr>
          <w:p w14:paraId="651896F0" w14:textId="54AF95F7" w:rsidR="00A76A17" w:rsidRPr="00A76A17" w:rsidRDefault="00A76A17" w:rsidP="00A76A17">
            <w:pPr>
              <w:pStyle w:val="ListParagraph"/>
              <w:numPr>
                <w:ilvl w:val="0"/>
                <w:numId w:val="30"/>
              </w:numPr>
              <w:suppressAutoHyphens w:val="0"/>
              <w:ind w:leftChars="0" w:firstLineChars="0"/>
              <w:jc w:val="both"/>
              <w:textDirection w:val="lrTb"/>
              <w:textAlignment w:val="auto"/>
              <w:outlineLvl w:val="9"/>
              <w:rPr>
                <w:sz w:val="20"/>
                <w:lang w:val="id-ID"/>
              </w:rPr>
            </w:pPr>
            <w:r w:rsidRPr="00A76A17">
              <w:rPr>
                <w:sz w:val="20"/>
              </w:rPr>
              <w:t>Mendengarkan materi</w:t>
            </w:r>
          </w:p>
          <w:p w14:paraId="7B63650D" w14:textId="7F0457B4" w:rsidR="00A76A17" w:rsidRPr="00E16332" w:rsidRDefault="00A76A17" w:rsidP="00A76A17">
            <w:pPr>
              <w:pStyle w:val="ListParagraph"/>
              <w:numPr>
                <w:ilvl w:val="0"/>
                <w:numId w:val="30"/>
              </w:numPr>
              <w:suppressAutoHyphens w:val="0"/>
              <w:ind w:leftChars="0" w:firstLineChars="0"/>
              <w:jc w:val="both"/>
              <w:textDirection w:val="lrTb"/>
              <w:textAlignment w:val="auto"/>
              <w:outlineLvl w:val="9"/>
              <w:rPr>
                <w:sz w:val="20"/>
                <w:lang w:val="id-ID"/>
              </w:rPr>
            </w:pPr>
            <w:r w:rsidRPr="00E16332">
              <w:rPr>
                <w:sz w:val="20"/>
              </w:rPr>
              <w:t xml:space="preserve">Memahami </w:t>
            </w:r>
            <w:r w:rsidRPr="00E16332">
              <w:rPr>
                <w:sz w:val="20"/>
              </w:rPr>
              <w:lastRenderedPageBreak/>
              <w:t>materi</w:t>
            </w:r>
          </w:p>
          <w:p w14:paraId="2F28AB32" w14:textId="77777777" w:rsidR="00A76A17" w:rsidRPr="00E16332" w:rsidRDefault="00A76A17" w:rsidP="00A76A17">
            <w:pPr>
              <w:pStyle w:val="ListParagraph"/>
              <w:numPr>
                <w:ilvl w:val="0"/>
                <w:numId w:val="30"/>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0003A7F9" w14:textId="77777777" w:rsidR="00A76A17" w:rsidRPr="00E16332" w:rsidRDefault="00A76A17" w:rsidP="00A76A17">
            <w:pPr>
              <w:pStyle w:val="ListParagraph"/>
              <w:suppressAutoHyphens w:val="0"/>
              <w:ind w:leftChars="0" w:left="277" w:firstLineChars="0" w:firstLine="0"/>
              <w:jc w:val="both"/>
              <w:textDirection w:val="lrTb"/>
              <w:textAlignment w:val="auto"/>
              <w:outlineLvl w:val="9"/>
              <w:rPr>
                <w:sz w:val="20"/>
              </w:rPr>
            </w:pPr>
          </w:p>
        </w:tc>
        <w:tc>
          <w:tcPr>
            <w:tcW w:w="1693" w:type="dxa"/>
            <w:shd w:val="clear" w:color="auto" w:fill="auto"/>
          </w:tcPr>
          <w:p w14:paraId="463C603A" w14:textId="77777777" w:rsidR="00A76A17" w:rsidRDefault="00A76A17" w:rsidP="006C7AC3">
            <w:pPr>
              <w:tabs>
                <w:tab w:val="left" w:pos="-1440"/>
              </w:tabs>
              <w:ind w:left="0" w:hanging="2"/>
              <w:rPr>
                <w:rFonts w:ascii="Arial Narrow" w:eastAsia="Arial Narrow" w:hAnsi="Arial Narrow" w:cs="Arial Narrow"/>
              </w:rPr>
            </w:pPr>
            <w:r>
              <w:rPr>
                <w:rFonts w:ascii="Arial Narrow" w:eastAsia="Arial Narrow" w:hAnsi="Arial Narrow" w:cs="Arial Narrow"/>
              </w:rPr>
              <w:lastRenderedPageBreak/>
              <w:t>Berpikir Kritis :</w:t>
            </w:r>
          </w:p>
          <w:p w14:paraId="15445A5A" w14:textId="77777777" w:rsidR="00A76A17" w:rsidRDefault="00A76A17" w:rsidP="006C7AC3">
            <w:pPr>
              <w:ind w:left="0" w:hanging="2"/>
              <w:rPr>
                <w:rFonts w:ascii="Arial Narrow" w:eastAsia="Arial Narrow" w:hAnsi="Arial Narrow" w:cs="Arial Narrow"/>
                <w:sz w:val="24"/>
                <w:szCs w:val="24"/>
              </w:rPr>
            </w:pPr>
            <w:r>
              <w:rPr>
                <w:rFonts w:ascii="Arial Narrow" w:eastAsia="Arial Narrow" w:hAnsi="Arial Narrow" w:cs="Arial Narrow"/>
              </w:rPr>
              <w:t xml:space="preserve">Cara mengemukakan </w:t>
            </w:r>
            <w:r>
              <w:rPr>
                <w:rFonts w:ascii="Arial Narrow" w:eastAsia="Arial Narrow" w:hAnsi="Arial Narrow" w:cs="Arial Narrow"/>
              </w:rPr>
              <w:lastRenderedPageBreak/>
              <w:t>pendapat</w:t>
            </w:r>
          </w:p>
          <w:p w14:paraId="274FA412" w14:textId="7A4AFAE5" w:rsidR="00A76A17" w:rsidRDefault="00A76A17">
            <w:pPr>
              <w:tabs>
                <w:tab w:val="left" w:pos="-1440"/>
              </w:tabs>
              <w:ind w:left="0" w:hanging="2"/>
              <w:rPr>
                <w:rFonts w:ascii="Arial Narrow" w:eastAsia="Arial Narrow" w:hAnsi="Arial Narrow" w:cs="Arial Narrow"/>
              </w:rPr>
            </w:pPr>
            <w:r>
              <w:rPr>
                <w:rFonts w:ascii="Arial Narrow" w:eastAsia="Arial Narrow" w:hAnsi="Arial Narrow" w:cs="Arial Narrow"/>
              </w:rPr>
              <w:t>Kekuatan argumentasi</w:t>
            </w:r>
          </w:p>
        </w:tc>
        <w:tc>
          <w:tcPr>
            <w:tcW w:w="982" w:type="dxa"/>
            <w:shd w:val="clear" w:color="auto" w:fill="auto"/>
          </w:tcPr>
          <w:p w14:paraId="35560B40" w14:textId="39E105FC" w:rsidR="00A76A17" w:rsidRDefault="00A76A17">
            <w:pPr>
              <w:tabs>
                <w:tab w:val="left" w:pos="-1440"/>
              </w:tabs>
              <w:ind w:left="0" w:hanging="2"/>
              <w:rPr>
                <w:rFonts w:ascii="Arial Narrow" w:eastAsia="Arial Narrow" w:hAnsi="Arial Narrow" w:cs="Arial Narrow"/>
              </w:rPr>
            </w:pPr>
            <w:r>
              <w:rPr>
                <w:rFonts w:ascii="Arial Narrow" w:eastAsia="Arial Narrow" w:hAnsi="Arial Narrow" w:cs="Arial Narrow"/>
              </w:rPr>
              <w:lastRenderedPageBreak/>
              <w:t>5</w:t>
            </w:r>
          </w:p>
        </w:tc>
        <w:tc>
          <w:tcPr>
            <w:tcW w:w="1161" w:type="dxa"/>
            <w:shd w:val="clear" w:color="auto" w:fill="auto"/>
          </w:tcPr>
          <w:p w14:paraId="40FA6D34" w14:textId="77777777" w:rsidR="00A76A17" w:rsidRDefault="00A76A17">
            <w:pPr>
              <w:ind w:left="0" w:hanging="2"/>
              <w:rPr>
                <w:rFonts w:ascii="Arial Narrow" w:eastAsia="Arial Narrow" w:hAnsi="Arial Narrow" w:cs="Arial Narrow"/>
              </w:rPr>
            </w:pPr>
          </w:p>
        </w:tc>
      </w:tr>
      <w:tr w:rsidR="00A76A17" w14:paraId="52D0B49C" w14:textId="77777777" w:rsidTr="00AB0FC7">
        <w:trPr>
          <w:trHeight w:val="70"/>
        </w:trPr>
        <w:tc>
          <w:tcPr>
            <w:tcW w:w="894" w:type="dxa"/>
          </w:tcPr>
          <w:p w14:paraId="7609948C" w14:textId="4FA29B01" w:rsidR="00A76A17" w:rsidRDefault="00A76A17">
            <w:pPr>
              <w:ind w:left="0" w:hanging="2"/>
              <w:jc w:val="center"/>
              <w:rPr>
                <w:rFonts w:ascii="Arial Narrow" w:eastAsia="Arial Narrow" w:hAnsi="Arial Narrow" w:cs="Arial Narrow"/>
              </w:rPr>
            </w:pPr>
            <w:r>
              <w:rPr>
                <w:rFonts w:ascii="Arial Narrow" w:eastAsia="Arial Narrow" w:hAnsi="Arial Narrow" w:cs="Arial Narrow"/>
              </w:rPr>
              <w:lastRenderedPageBreak/>
              <w:t>VII</w:t>
            </w:r>
          </w:p>
        </w:tc>
        <w:tc>
          <w:tcPr>
            <w:tcW w:w="2536" w:type="dxa"/>
            <w:shd w:val="clear" w:color="auto" w:fill="auto"/>
          </w:tcPr>
          <w:p w14:paraId="6894A37C" w14:textId="2C7F73C5" w:rsidR="00A76A17" w:rsidRDefault="00A76A17">
            <w:pPr>
              <w:pBdr>
                <w:top w:val="nil"/>
                <w:left w:val="nil"/>
                <w:bottom w:val="nil"/>
                <w:right w:val="nil"/>
                <w:between w:val="nil"/>
              </w:pBdr>
              <w:ind w:left="0" w:hanging="2"/>
              <w:jc w:val="both"/>
              <w:rPr>
                <w:rFonts w:ascii="Arial Narrow" w:eastAsia="Arial Narrow" w:hAnsi="Arial Narrow" w:cs="Arial Narrow"/>
                <w:color w:val="000000"/>
                <w:sz w:val="24"/>
                <w:szCs w:val="24"/>
              </w:rPr>
            </w:pPr>
            <w:r>
              <w:rPr>
                <w:rFonts w:ascii="Arial Narrow" w:eastAsia="Arial Narrow" w:hAnsi="Arial Narrow" w:cs="Arial Narrow"/>
                <w:color w:val="000000"/>
                <w:sz w:val="20"/>
              </w:rPr>
              <w:t>Mahasiswa mampu bersikap dan perilaku yang baik, dengan selalu mengacu kepada prinsip-prinsip agama; sabar dan berserah diri pada Tuhan (menyikapi semua problem kehidupan secara positif dan menerimanya sebagai kebaikan dari Tuhan); mensyukuri karunia Tuhan dalam pembentukan manusia bertaqwa, serta mengkreasi pemetaan konsistensi dan koherensi pokok-pokok ajaran agama sebagai implementasi keimanan (KD 1.2; 1.3; 1.4; 1.5; 1.6; 3.4; dan 4.4)</w:t>
            </w:r>
          </w:p>
        </w:tc>
        <w:tc>
          <w:tcPr>
            <w:tcW w:w="1859" w:type="dxa"/>
            <w:shd w:val="clear" w:color="auto" w:fill="auto"/>
          </w:tcPr>
          <w:p w14:paraId="78B80415" w14:textId="4107BE3B" w:rsidR="00A76A17" w:rsidRDefault="00CC4C30" w:rsidP="00961BB6">
            <w:pPr>
              <w:ind w:left="0" w:right="-62" w:hanging="2"/>
              <w:rPr>
                <w:rFonts w:ascii="Arial Narrow" w:eastAsia="Arial Narrow" w:hAnsi="Arial Narrow" w:cs="Arial Narrow"/>
                <w:color w:val="000000"/>
                <w:sz w:val="20"/>
              </w:rPr>
            </w:pPr>
            <w:r>
              <w:rPr>
                <w:rFonts w:ascii="Arial Narrow" w:eastAsia="Arial Narrow" w:hAnsi="Arial Narrow" w:cs="Arial Narrow"/>
                <w:b/>
                <w:sz w:val="20"/>
              </w:rPr>
              <w:t>Bagaimana m</w:t>
            </w:r>
            <w:r w:rsidR="00A76A17">
              <w:rPr>
                <w:rFonts w:ascii="Arial Narrow" w:eastAsia="Arial Narrow" w:hAnsi="Arial Narrow" w:cs="Arial Narrow"/>
                <w:b/>
                <w:sz w:val="20"/>
              </w:rPr>
              <w:t xml:space="preserve">engintegrasikan </w:t>
            </w:r>
            <w:r w:rsidR="00A76A17">
              <w:rPr>
                <w:rFonts w:ascii="Arial Narrow" w:eastAsia="Arial Narrow" w:hAnsi="Arial Narrow" w:cs="Arial Narrow"/>
                <w:color w:val="000000"/>
                <w:sz w:val="20"/>
              </w:rPr>
              <w:t xml:space="preserve">sikap dan perilaku yang baik, dengan selalu mengacu kepada prinsip-prinsip </w:t>
            </w:r>
            <w:r>
              <w:rPr>
                <w:rFonts w:ascii="Arial Narrow" w:eastAsia="Arial Narrow" w:hAnsi="Arial Narrow" w:cs="Arial Narrow"/>
                <w:color w:val="000000"/>
                <w:sz w:val="20"/>
              </w:rPr>
              <w:t xml:space="preserve">Hukum Tuhan </w:t>
            </w:r>
          </w:p>
          <w:p w14:paraId="46819FE6" w14:textId="77777777" w:rsidR="00A76A17" w:rsidRDefault="00A76A17" w:rsidP="00961BB6">
            <w:pPr>
              <w:ind w:left="0" w:right="-62" w:hanging="2"/>
              <w:rPr>
                <w:rFonts w:ascii="Arial Narrow" w:eastAsia="Arial Narrow" w:hAnsi="Arial Narrow" w:cs="Arial Narrow"/>
                <w:color w:val="000000"/>
                <w:sz w:val="20"/>
              </w:rPr>
            </w:pPr>
          </w:p>
          <w:p w14:paraId="2950CA27" w14:textId="5FDDAA22" w:rsidR="00A76A17" w:rsidRDefault="00A76A17" w:rsidP="00961BB6">
            <w:pPr>
              <w:ind w:left="0" w:right="-62" w:hanging="2"/>
              <w:rPr>
                <w:rFonts w:ascii="Arial Narrow" w:eastAsia="Arial Narrow" w:hAnsi="Arial Narrow" w:cs="Arial Narrow"/>
              </w:rPr>
            </w:pPr>
          </w:p>
        </w:tc>
        <w:tc>
          <w:tcPr>
            <w:tcW w:w="2208" w:type="dxa"/>
            <w:shd w:val="clear" w:color="auto" w:fill="auto"/>
          </w:tcPr>
          <w:p w14:paraId="1B68088C" w14:textId="77777777" w:rsidR="00A76A17" w:rsidRDefault="00A76A17">
            <w:pPr>
              <w:ind w:left="0" w:hanging="2"/>
              <w:rPr>
                <w:rFonts w:ascii="Arial Narrow" w:eastAsia="Arial Narrow" w:hAnsi="Arial Narrow" w:cs="Arial Narrow"/>
              </w:rPr>
            </w:pPr>
            <w:r>
              <w:rPr>
                <w:rFonts w:ascii="Arial Narrow" w:eastAsia="Arial Narrow" w:hAnsi="Arial Narrow" w:cs="Arial Narrow"/>
              </w:rPr>
              <w:t>Diskusi dan Ceramah</w:t>
            </w:r>
          </w:p>
        </w:tc>
        <w:tc>
          <w:tcPr>
            <w:tcW w:w="1248" w:type="dxa"/>
            <w:shd w:val="clear" w:color="auto" w:fill="auto"/>
          </w:tcPr>
          <w:p w14:paraId="011C9630" w14:textId="5584F471" w:rsidR="00A76A17" w:rsidRDefault="00A76A17">
            <w:pPr>
              <w:ind w:left="0" w:hanging="2"/>
              <w:rPr>
                <w:rFonts w:ascii="Arial Narrow" w:eastAsia="Arial Narrow" w:hAnsi="Arial Narrow" w:cs="Arial Narrow"/>
              </w:rPr>
            </w:pPr>
            <w:r>
              <w:rPr>
                <w:rFonts w:ascii="Arial Narrow" w:eastAsia="Arial Narrow" w:hAnsi="Arial Narrow" w:cs="Arial Narrow"/>
              </w:rPr>
              <w:t>Offline</w:t>
            </w:r>
          </w:p>
        </w:tc>
        <w:tc>
          <w:tcPr>
            <w:tcW w:w="1075" w:type="dxa"/>
            <w:shd w:val="clear" w:color="auto" w:fill="auto"/>
          </w:tcPr>
          <w:p w14:paraId="40BA732C" w14:textId="6C4E1795" w:rsidR="00A76A17" w:rsidRPr="00E16332" w:rsidRDefault="00A76A17" w:rsidP="00A76A17">
            <w:pPr>
              <w:pStyle w:val="ListParagraph"/>
              <w:numPr>
                <w:ilvl w:val="0"/>
                <w:numId w:val="29"/>
              </w:numPr>
              <w:ind w:leftChars="0" w:firstLineChars="0"/>
              <w:jc w:val="center"/>
              <w:rPr>
                <w:rFonts w:ascii="Arial Narrow" w:eastAsia="Arial Narrow" w:hAnsi="Arial Narrow" w:cs="Arial Narrow"/>
              </w:rPr>
            </w:pPr>
            <w:r w:rsidRPr="00E16332">
              <w:rPr>
                <w:rFonts w:ascii="Arial Narrow" w:eastAsia="Arial Narrow" w:hAnsi="Arial Narrow" w:cs="Arial Narrow"/>
              </w:rPr>
              <w:t>nit</w:t>
            </w:r>
          </w:p>
        </w:tc>
        <w:tc>
          <w:tcPr>
            <w:tcW w:w="1785" w:type="dxa"/>
            <w:shd w:val="clear" w:color="auto" w:fill="auto"/>
          </w:tcPr>
          <w:p w14:paraId="13BB17E2" w14:textId="77777777" w:rsidR="00A76A17" w:rsidRPr="00E16332" w:rsidRDefault="00A76A17" w:rsidP="00E16332">
            <w:pPr>
              <w:pStyle w:val="ListParagraph"/>
              <w:numPr>
                <w:ilvl w:val="0"/>
                <w:numId w:val="10"/>
              </w:numPr>
              <w:suppressAutoHyphens w:val="0"/>
              <w:ind w:leftChars="0" w:left="277" w:firstLineChars="0" w:hanging="279"/>
              <w:jc w:val="both"/>
              <w:textDirection w:val="lrTb"/>
              <w:textAlignment w:val="auto"/>
              <w:outlineLvl w:val="9"/>
              <w:rPr>
                <w:sz w:val="20"/>
                <w:lang w:val="id-ID"/>
              </w:rPr>
            </w:pPr>
            <w:r w:rsidRPr="00E16332">
              <w:rPr>
                <w:sz w:val="20"/>
              </w:rPr>
              <w:t>Mendengarkan materi</w:t>
            </w:r>
          </w:p>
          <w:p w14:paraId="30A7E25A" w14:textId="77777777" w:rsidR="00A76A17" w:rsidRPr="00E16332" w:rsidRDefault="00A76A17" w:rsidP="00E16332">
            <w:pPr>
              <w:pStyle w:val="ListParagraph"/>
              <w:numPr>
                <w:ilvl w:val="0"/>
                <w:numId w:val="10"/>
              </w:numPr>
              <w:suppressAutoHyphens w:val="0"/>
              <w:ind w:leftChars="0" w:left="277" w:firstLineChars="0" w:hanging="279"/>
              <w:jc w:val="both"/>
              <w:textDirection w:val="lrTb"/>
              <w:textAlignment w:val="auto"/>
              <w:outlineLvl w:val="9"/>
              <w:rPr>
                <w:sz w:val="20"/>
                <w:lang w:val="id-ID"/>
              </w:rPr>
            </w:pPr>
            <w:r w:rsidRPr="00E16332">
              <w:rPr>
                <w:sz w:val="20"/>
              </w:rPr>
              <w:t>Memahami materi</w:t>
            </w:r>
          </w:p>
          <w:p w14:paraId="6D6646A3" w14:textId="640F0E63" w:rsidR="00A76A17" w:rsidRPr="00E16332" w:rsidRDefault="00A76A17" w:rsidP="00E16332">
            <w:pPr>
              <w:pStyle w:val="ListParagraph"/>
              <w:numPr>
                <w:ilvl w:val="0"/>
                <w:numId w:val="10"/>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0228119B" w14:textId="308D1330" w:rsidR="00A76A17" w:rsidRDefault="00A76A17">
            <w:pPr>
              <w:pBdr>
                <w:top w:val="nil"/>
                <w:left w:val="nil"/>
                <w:bottom w:val="nil"/>
                <w:right w:val="nil"/>
                <w:between w:val="nil"/>
              </w:pBdr>
              <w:ind w:left="0" w:hanging="2"/>
              <w:jc w:val="both"/>
              <w:rPr>
                <w:rFonts w:ascii="Arial Narrow" w:eastAsia="Arial Narrow" w:hAnsi="Arial Narrow" w:cs="Arial Narrow"/>
                <w:color w:val="000000"/>
                <w:sz w:val="24"/>
                <w:szCs w:val="24"/>
              </w:rPr>
            </w:pPr>
          </w:p>
        </w:tc>
        <w:tc>
          <w:tcPr>
            <w:tcW w:w="1693" w:type="dxa"/>
            <w:shd w:val="clear" w:color="auto" w:fill="auto"/>
          </w:tcPr>
          <w:p w14:paraId="56380B59" w14:textId="77777777" w:rsidR="00A76A17" w:rsidRDefault="00A76A17">
            <w:pPr>
              <w:tabs>
                <w:tab w:val="left" w:pos="-1440"/>
              </w:tabs>
              <w:ind w:left="0" w:hanging="2"/>
              <w:rPr>
                <w:rFonts w:ascii="Arial Narrow" w:eastAsia="Arial Narrow" w:hAnsi="Arial Narrow" w:cs="Arial Narrow"/>
              </w:rPr>
            </w:pPr>
            <w:r>
              <w:rPr>
                <w:rFonts w:ascii="Arial Narrow" w:eastAsia="Arial Narrow" w:hAnsi="Arial Narrow" w:cs="Arial Narrow"/>
              </w:rPr>
              <w:t>Berpikir Kritis :</w:t>
            </w:r>
          </w:p>
          <w:p w14:paraId="3F183D56" w14:textId="77777777" w:rsidR="00A76A17" w:rsidRDefault="00A76A17">
            <w:pPr>
              <w:ind w:left="0" w:hanging="2"/>
              <w:rPr>
                <w:rFonts w:ascii="Arial Narrow" w:eastAsia="Arial Narrow" w:hAnsi="Arial Narrow" w:cs="Arial Narrow"/>
                <w:sz w:val="24"/>
                <w:szCs w:val="24"/>
              </w:rPr>
            </w:pPr>
            <w:r>
              <w:rPr>
                <w:rFonts w:ascii="Arial Narrow" w:eastAsia="Arial Narrow" w:hAnsi="Arial Narrow" w:cs="Arial Narrow"/>
              </w:rPr>
              <w:t>Cara mengemukakan pendapat</w:t>
            </w:r>
          </w:p>
          <w:p w14:paraId="1FF5DB38" w14:textId="77777777" w:rsidR="00A76A17" w:rsidRDefault="00A76A17">
            <w:pPr>
              <w:ind w:left="0" w:hanging="2"/>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shd w:val="clear" w:color="auto" w:fill="auto"/>
          </w:tcPr>
          <w:p w14:paraId="35E7B80E" w14:textId="77777777" w:rsidR="00A76A17" w:rsidRDefault="00A76A17">
            <w:pPr>
              <w:tabs>
                <w:tab w:val="left" w:pos="-1440"/>
              </w:tabs>
              <w:ind w:left="0" w:hanging="2"/>
              <w:rPr>
                <w:rFonts w:ascii="Arial Narrow" w:eastAsia="Arial Narrow" w:hAnsi="Arial Narrow" w:cs="Arial Narrow"/>
              </w:rPr>
            </w:pPr>
            <w:r>
              <w:rPr>
                <w:rFonts w:ascii="Arial Narrow" w:eastAsia="Arial Narrow" w:hAnsi="Arial Narrow" w:cs="Arial Narrow"/>
              </w:rPr>
              <w:t>5</w:t>
            </w:r>
          </w:p>
        </w:tc>
        <w:tc>
          <w:tcPr>
            <w:tcW w:w="1161" w:type="dxa"/>
            <w:shd w:val="clear" w:color="auto" w:fill="auto"/>
          </w:tcPr>
          <w:p w14:paraId="158CBA38" w14:textId="77777777" w:rsidR="00A76A17" w:rsidRDefault="00A76A17">
            <w:pPr>
              <w:ind w:left="0" w:hanging="2"/>
              <w:rPr>
                <w:rFonts w:ascii="Arial Narrow" w:eastAsia="Arial Narrow" w:hAnsi="Arial Narrow" w:cs="Arial Narrow"/>
              </w:rPr>
            </w:pPr>
          </w:p>
        </w:tc>
      </w:tr>
      <w:tr w:rsidR="00A76A17" w14:paraId="686BD377" w14:textId="77777777" w:rsidTr="00AB0FC7">
        <w:trPr>
          <w:trHeight w:val="70"/>
        </w:trPr>
        <w:tc>
          <w:tcPr>
            <w:tcW w:w="894" w:type="dxa"/>
          </w:tcPr>
          <w:p w14:paraId="2BAD9C57" w14:textId="59C62ACC" w:rsidR="00A76A17" w:rsidRDefault="00A76A17">
            <w:pPr>
              <w:ind w:left="0" w:hanging="2"/>
              <w:jc w:val="center"/>
              <w:rPr>
                <w:rFonts w:ascii="Arial Narrow" w:eastAsia="Arial Narrow" w:hAnsi="Arial Narrow" w:cs="Arial Narrow"/>
              </w:rPr>
            </w:pPr>
          </w:p>
        </w:tc>
        <w:tc>
          <w:tcPr>
            <w:tcW w:w="2536" w:type="dxa"/>
          </w:tcPr>
          <w:p w14:paraId="3E537D03" w14:textId="374E8161" w:rsidR="00A76A17" w:rsidRDefault="00A76A17" w:rsidP="00A76A17">
            <w:pPr>
              <w:ind w:left="0" w:hanging="2"/>
              <w:jc w:val="both"/>
              <w:rPr>
                <w:rFonts w:ascii="Arial Narrow" w:eastAsia="Arial Narrow" w:hAnsi="Arial Narrow" w:cs="Arial Narrow"/>
              </w:rPr>
            </w:pPr>
          </w:p>
        </w:tc>
        <w:tc>
          <w:tcPr>
            <w:tcW w:w="1859" w:type="dxa"/>
          </w:tcPr>
          <w:p w14:paraId="23EFB9E7" w14:textId="4EC498C9" w:rsidR="00A76A17" w:rsidRDefault="00A76A17" w:rsidP="00961BB6">
            <w:pPr>
              <w:ind w:left="0" w:right="-62" w:hanging="2"/>
              <w:jc w:val="both"/>
              <w:rPr>
                <w:rFonts w:ascii="Arial Narrow" w:eastAsia="Arial Narrow" w:hAnsi="Arial Narrow" w:cs="Arial Narrow"/>
              </w:rPr>
            </w:pPr>
          </w:p>
        </w:tc>
        <w:tc>
          <w:tcPr>
            <w:tcW w:w="2208" w:type="dxa"/>
          </w:tcPr>
          <w:p w14:paraId="3EBB9647" w14:textId="2D15C5B5" w:rsidR="00A76A17" w:rsidRDefault="00A76A17">
            <w:pPr>
              <w:ind w:left="0" w:hanging="2"/>
              <w:rPr>
                <w:rFonts w:ascii="Arial Narrow" w:eastAsia="Arial Narrow" w:hAnsi="Arial Narrow" w:cs="Arial Narrow"/>
                <w:szCs w:val="22"/>
              </w:rPr>
            </w:pPr>
          </w:p>
        </w:tc>
        <w:tc>
          <w:tcPr>
            <w:tcW w:w="1248" w:type="dxa"/>
          </w:tcPr>
          <w:p w14:paraId="3D8106F2" w14:textId="51FB3464" w:rsidR="00A76A17" w:rsidRDefault="00A76A17">
            <w:pPr>
              <w:ind w:left="0" w:hanging="2"/>
              <w:rPr>
                <w:rFonts w:ascii="Arial Narrow" w:eastAsia="Arial Narrow" w:hAnsi="Arial Narrow" w:cs="Arial Narrow"/>
                <w:szCs w:val="22"/>
              </w:rPr>
            </w:pPr>
          </w:p>
        </w:tc>
        <w:tc>
          <w:tcPr>
            <w:tcW w:w="1075" w:type="dxa"/>
          </w:tcPr>
          <w:p w14:paraId="19F453FF" w14:textId="434BE774" w:rsidR="00A76A17" w:rsidRPr="008B2D09" w:rsidRDefault="00A76A17" w:rsidP="008B2D09">
            <w:pPr>
              <w:ind w:leftChars="0" w:left="-2" w:firstLineChars="0" w:firstLine="0"/>
              <w:jc w:val="center"/>
              <w:rPr>
                <w:rFonts w:ascii="Arial Narrow" w:eastAsia="Arial Narrow" w:hAnsi="Arial Narrow" w:cs="Arial Narrow"/>
                <w:szCs w:val="22"/>
              </w:rPr>
            </w:pPr>
          </w:p>
        </w:tc>
        <w:tc>
          <w:tcPr>
            <w:tcW w:w="1785" w:type="dxa"/>
          </w:tcPr>
          <w:p w14:paraId="689740C7" w14:textId="33A3703C" w:rsidR="00A76A17" w:rsidRDefault="00A76A17">
            <w:pPr>
              <w:pBdr>
                <w:top w:val="nil"/>
                <w:left w:val="nil"/>
                <w:bottom w:val="nil"/>
                <w:right w:val="nil"/>
                <w:between w:val="nil"/>
              </w:pBdr>
              <w:ind w:left="0" w:hanging="2"/>
              <w:jc w:val="both"/>
              <w:rPr>
                <w:rFonts w:ascii="Arial Narrow" w:eastAsia="Arial Narrow" w:hAnsi="Arial Narrow" w:cs="Arial Narrow"/>
                <w:color w:val="000000"/>
                <w:sz w:val="24"/>
                <w:szCs w:val="24"/>
              </w:rPr>
            </w:pPr>
          </w:p>
        </w:tc>
        <w:tc>
          <w:tcPr>
            <w:tcW w:w="1693" w:type="dxa"/>
          </w:tcPr>
          <w:p w14:paraId="2F66CEAC" w14:textId="60449D1A" w:rsidR="00A76A17" w:rsidRDefault="00A76A17">
            <w:pPr>
              <w:ind w:left="0" w:hanging="2"/>
              <w:rPr>
                <w:rFonts w:ascii="Arial Narrow" w:eastAsia="Arial Narrow" w:hAnsi="Arial Narrow" w:cs="Arial Narrow"/>
                <w:sz w:val="24"/>
                <w:szCs w:val="24"/>
              </w:rPr>
            </w:pPr>
          </w:p>
        </w:tc>
        <w:tc>
          <w:tcPr>
            <w:tcW w:w="982" w:type="dxa"/>
          </w:tcPr>
          <w:p w14:paraId="16137A26" w14:textId="55D4D036" w:rsidR="00A76A17" w:rsidRDefault="00A76A17">
            <w:pPr>
              <w:tabs>
                <w:tab w:val="left" w:pos="-1440"/>
              </w:tabs>
              <w:ind w:left="0" w:hanging="2"/>
              <w:rPr>
                <w:rFonts w:ascii="Arial Narrow" w:eastAsia="Arial Narrow" w:hAnsi="Arial Narrow" w:cs="Arial Narrow"/>
                <w:szCs w:val="22"/>
              </w:rPr>
            </w:pPr>
          </w:p>
        </w:tc>
        <w:tc>
          <w:tcPr>
            <w:tcW w:w="1161" w:type="dxa"/>
          </w:tcPr>
          <w:p w14:paraId="0441B93C" w14:textId="77777777" w:rsidR="00A76A17" w:rsidRDefault="00A76A17">
            <w:pPr>
              <w:tabs>
                <w:tab w:val="left" w:pos="-1440"/>
              </w:tabs>
              <w:ind w:left="0" w:hanging="2"/>
              <w:rPr>
                <w:rFonts w:ascii="Arial Narrow" w:eastAsia="Arial Narrow" w:hAnsi="Arial Narrow" w:cs="Arial Narrow"/>
              </w:rPr>
            </w:pPr>
          </w:p>
        </w:tc>
      </w:tr>
      <w:tr w:rsidR="00A76A17" w14:paraId="0F69F74C" w14:textId="77777777" w:rsidTr="00AB0FC7">
        <w:trPr>
          <w:trHeight w:val="70"/>
        </w:trPr>
        <w:tc>
          <w:tcPr>
            <w:tcW w:w="894" w:type="dxa"/>
          </w:tcPr>
          <w:p w14:paraId="6105A127" w14:textId="458DDDA2" w:rsidR="00A76A17" w:rsidRDefault="00DE558E" w:rsidP="00DE558E">
            <w:pPr>
              <w:ind w:left="0" w:hanging="2"/>
              <w:jc w:val="center"/>
              <w:rPr>
                <w:rFonts w:ascii="Arial Narrow" w:eastAsia="Arial Narrow" w:hAnsi="Arial Narrow" w:cs="Arial Narrow"/>
              </w:rPr>
            </w:pPr>
            <w:r>
              <w:rPr>
                <w:rFonts w:ascii="Arial Narrow" w:eastAsia="Arial Narrow" w:hAnsi="Arial Narrow" w:cs="Arial Narrow"/>
              </w:rPr>
              <w:lastRenderedPageBreak/>
              <w:t>VIII</w:t>
            </w:r>
          </w:p>
        </w:tc>
        <w:tc>
          <w:tcPr>
            <w:tcW w:w="2536" w:type="dxa"/>
          </w:tcPr>
          <w:p w14:paraId="30043980" w14:textId="77776F82" w:rsidR="00A76A17" w:rsidRDefault="00A76A17" w:rsidP="003F7AB6">
            <w:pPr>
              <w:ind w:left="0" w:hanging="2"/>
              <w:jc w:val="both"/>
              <w:rPr>
                <w:rFonts w:ascii="Arial Narrow" w:eastAsia="Arial Narrow" w:hAnsi="Arial Narrow" w:cs="Arial Narrow"/>
              </w:rPr>
            </w:pPr>
            <w:r>
              <w:rPr>
                <w:rFonts w:ascii="Arial Narrow" w:eastAsia="Arial Narrow" w:hAnsi="Arial Narrow" w:cs="Arial Narrow"/>
                <w:sz w:val="20"/>
              </w:rPr>
              <w:t>Mahasiswa memiliki kesadaran dan sikap turut bertanggung jawab dalam menciptakan kerukunan antar umat dan antar umat beragama sebagai salah satu parameter persatuan dan kesatuan bangsa dalam wadah Negara Kesatuan Republik Indonesia menyajikan hasil penelaahan konseptual terkait esensi dan urgensi agama sebagai salah satu parameter persatuan dan kesatuan bangsa dalam wadah negara kesatuan republik Indonesia; serta mahasiswa mampu mengkreasi peta konseptual dan atau operasional tentang keragaman dalam keberagamaan (KD 2.4; 3.7; 3.3; 4.3 dan 4.7)</w:t>
            </w:r>
          </w:p>
        </w:tc>
        <w:tc>
          <w:tcPr>
            <w:tcW w:w="1859" w:type="dxa"/>
          </w:tcPr>
          <w:p w14:paraId="2D1E9F4B" w14:textId="4DA93A47" w:rsidR="00A76A17" w:rsidRDefault="00A76A17">
            <w:pPr>
              <w:ind w:left="0" w:hanging="2"/>
              <w:rPr>
                <w:rFonts w:ascii="Arial Narrow" w:eastAsia="Arial Narrow" w:hAnsi="Arial Narrow" w:cs="Arial Narrow"/>
                <w:b/>
                <w:sz w:val="20"/>
              </w:rPr>
            </w:pPr>
            <w:r>
              <w:rPr>
                <w:rFonts w:ascii="Arial Narrow" w:eastAsia="Arial Narrow" w:hAnsi="Arial Narrow" w:cs="Arial Narrow"/>
                <w:b/>
                <w:sz w:val="20"/>
              </w:rPr>
              <w:t xml:space="preserve">Bagaimana Agama </w:t>
            </w:r>
            <w:r w:rsidR="002168B8">
              <w:rPr>
                <w:rFonts w:ascii="Arial Narrow" w:eastAsia="Arial Narrow" w:hAnsi="Arial Narrow" w:cs="Arial Narrow"/>
                <w:b/>
                <w:sz w:val="20"/>
              </w:rPr>
              <w:t>Kristen P</w:t>
            </w:r>
            <w:r w:rsidR="00DE558E">
              <w:rPr>
                <w:rFonts w:ascii="Arial Narrow" w:eastAsia="Arial Narrow" w:hAnsi="Arial Narrow" w:cs="Arial Narrow"/>
                <w:b/>
                <w:sz w:val="20"/>
              </w:rPr>
              <w:t xml:space="preserve"> </w:t>
            </w:r>
            <w:r>
              <w:rPr>
                <w:rFonts w:ascii="Arial Narrow" w:eastAsia="Arial Narrow" w:hAnsi="Arial Narrow" w:cs="Arial Narrow"/>
                <w:b/>
                <w:sz w:val="20"/>
              </w:rPr>
              <w:t>membangun persatuan dalam keberagamaan</w:t>
            </w:r>
          </w:p>
          <w:p w14:paraId="0AD1D824" w14:textId="77777777" w:rsidR="00A76A17" w:rsidRDefault="00A76A17">
            <w:pPr>
              <w:ind w:left="0" w:right="-62" w:hanging="2"/>
              <w:rPr>
                <w:rFonts w:ascii="Arial Narrow" w:eastAsia="Arial Narrow" w:hAnsi="Arial Narrow" w:cs="Arial Narrow"/>
              </w:rPr>
            </w:pPr>
          </w:p>
        </w:tc>
        <w:tc>
          <w:tcPr>
            <w:tcW w:w="2208" w:type="dxa"/>
          </w:tcPr>
          <w:p w14:paraId="2F5D9307" w14:textId="77777777" w:rsidR="00A76A17" w:rsidRDefault="00A76A17">
            <w:pPr>
              <w:ind w:left="0" w:hanging="2"/>
              <w:rPr>
                <w:rFonts w:ascii="Arial Narrow" w:eastAsia="Arial Narrow" w:hAnsi="Arial Narrow" w:cs="Arial Narrow"/>
                <w:szCs w:val="22"/>
              </w:rPr>
            </w:pPr>
            <w:r>
              <w:rPr>
                <w:rFonts w:ascii="Arial Narrow" w:eastAsia="Arial Narrow" w:hAnsi="Arial Narrow" w:cs="Arial Narrow"/>
              </w:rPr>
              <w:t>Diskusi dan Ceramah</w:t>
            </w:r>
          </w:p>
        </w:tc>
        <w:tc>
          <w:tcPr>
            <w:tcW w:w="1248" w:type="dxa"/>
          </w:tcPr>
          <w:p w14:paraId="33DE44FE" w14:textId="5213721C" w:rsidR="00A76A17" w:rsidRDefault="00A76A17">
            <w:pPr>
              <w:ind w:left="0" w:hanging="2"/>
              <w:rPr>
                <w:rFonts w:ascii="Arial Narrow" w:eastAsia="Arial Narrow" w:hAnsi="Arial Narrow" w:cs="Arial Narrow"/>
                <w:szCs w:val="22"/>
              </w:rPr>
            </w:pPr>
            <w:r>
              <w:rPr>
                <w:rFonts w:ascii="Arial Narrow" w:eastAsia="Arial Narrow" w:hAnsi="Arial Narrow" w:cs="Arial Narrow"/>
              </w:rPr>
              <w:t>Offline</w:t>
            </w:r>
          </w:p>
        </w:tc>
        <w:tc>
          <w:tcPr>
            <w:tcW w:w="1075" w:type="dxa"/>
          </w:tcPr>
          <w:p w14:paraId="710988C1" w14:textId="7D204433" w:rsidR="00A76A17" w:rsidRPr="00E16332" w:rsidRDefault="00A76A17" w:rsidP="00E16332">
            <w:pPr>
              <w:pStyle w:val="ListParagraph"/>
              <w:numPr>
                <w:ilvl w:val="0"/>
                <w:numId w:val="15"/>
              </w:numPr>
              <w:ind w:leftChars="0" w:firstLineChars="0"/>
              <w:jc w:val="center"/>
              <w:rPr>
                <w:rFonts w:ascii="Arial Narrow" w:eastAsia="Arial Narrow" w:hAnsi="Arial Narrow" w:cs="Arial Narrow"/>
                <w:szCs w:val="22"/>
              </w:rPr>
            </w:pPr>
            <w:r w:rsidRPr="00E16332">
              <w:rPr>
                <w:rFonts w:ascii="Arial Narrow" w:eastAsia="Arial Narrow" w:hAnsi="Arial Narrow" w:cs="Arial Narrow"/>
              </w:rPr>
              <w:t>nit</w:t>
            </w:r>
          </w:p>
        </w:tc>
        <w:tc>
          <w:tcPr>
            <w:tcW w:w="1785" w:type="dxa"/>
          </w:tcPr>
          <w:p w14:paraId="70E2D722" w14:textId="77777777" w:rsidR="00A76A17" w:rsidRPr="00E16332" w:rsidRDefault="00A76A17" w:rsidP="00E16332">
            <w:pPr>
              <w:pStyle w:val="ListParagraph"/>
              <w:numPr>
                <w:ilvl w:val="0"/>
                <w:numId w:val="16"/>
              </w:numPr>
              <w:suppressAutoHyphens w:val="0"/>
              <w:ind w:leftChars="0" w:left="277" w:firstLineChars="0" w:hanging="279"/>
              <w:jc w:val="both"/>
              <w:textDirection w:val="lrTb"/>
              <w:textAlignment w:val="auto"/>
              <w:outlineLvl w:val="9"/>
              <w:rPr>
                <w:sz w:val="20"/>
                <w:lang w:val="id-ID"/>
              </w:rPr>
            </w:pPr>
            <w:r w:rsidRPr="00E16332">
              <w:rPr>
                <w:sz w:val="20"/>
              </w:rPr>
              <w:t>Mendengarkan materi</w:t>
            </w:r>
          </w:p>
          <w:p w14:paraId="0F318D42" w14:textId="77777777" w:rsidR="00A76A17" w:rsidRPr="00E16332" w:rsidRDefault="00A76A17" w:rsidP="00E16332">
            <w:pPr>
              <w:pStyle w:val="ListParagraph"/>
              <w:numPr>
                <w:ilvl w:val="0"/>
                <w:numId w:val="16"/>
              </w:numPr>
              <w:suppressAutoHyphens w:val="0"/>
              <w:ind w:leftChars="0" w:left="277" w:firstLineChars="0" w:hanging="279"/>
              <w:jc w:val="both"/>
              <w:textDirection w:val="lrTb"/>
              <w:textAlignment w:val="auto"/>
              <w:outlineLvl w:val="9"/>
              <w:rPr>
                <w:sz w:val="20"/>
                <w:lang w:val="id-ID"/>
              </w:rPr>
            </w:pPr>
            <w:r w:rsidRPr="00E16332">
              <w:rPr>
                <w:sz w:val="20"/>
              </w:rPr>
              <w:t>Memahami materi</w:t>
            </w:r>
          </w:p>
          <w:p w14:paraId="2B9A71B4" w14:textId="25E2F72F" w:rsidR="00A76A17" w:rsidRPr="00E16332" w:rsidRDefault="00A76A17" w:rsidP="00E16332">
            <w:pPr>
              <w:pStyle w:val="ListParagraph"/>
              <w:numPr>
                <w:ilvl w:val="0"/>
                <w:numId w:val="16"/>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02F7D89C" w14:textId="48C521CE" w:rsidR="00A76A17" w:rsidRDefault="00A76A17">
            <w:pPr>
              <w:pBdr>
                <w:top w:val="nil"/>
                <w:left w:val="nil"/>
                <w:bottom w:val="nil"/>
                <w:right w:val="nil"/>
                <w:between w:val="nil"/>
              </w:pBdr>
              <w:ind w:left="0" w:hanging="2"/>
              <w:jc w:val="both"/>
              <w:rPr>
                <w:rFonts w:ascii="Arial Narrow" w:eastAsia="Arial Narrow" w:hAnsi="Arial Narrow" w:cs="Arial Narrow"/>
                <w:color w:val="000000"/>
                <w:sz w:val="24"/>
                <w:szCs w:val="24"/>
              </w:rPr>
            </w:pPr>
          </w:p>
        </w:tc>
        <w:tc>
          <w:tcPr>
            <w:tcW w:w="1693" w:type="dxa"/>
          </w:tcPr>
          <w:p w14:paraId="793D986F" w14:textId="77777777" w:rsidR="00A76A17" w:rsidRDefault="00A76A17">
            <w:pPr>
              <w:tabs>
                <w:tab w:val="left" w:pos="-1440"/>
              </w:tabs>
              <w:ind w:left="0" w:hanging="2"/>
              <w:rPr>
                <w:rFonts w:ascii="Arial Narrow" w:eastAsia="Arial Narrow" w:hAnsi="Arial Narrow" w:cs="Arial Narrow"/>
              </w:rPr>
            </w:pPr>
            <w:r>
              <w:rPr>
                <w:rFonts w:ascii="Arial Narrow" w:eastAsia="Arial Narrow" w:hAnsi="Arial Narrow" w:cs="Arial Narrow"/>
              </w:rPr>
              <w:t>Berpikir Kritis :</w:t>
            </w:r>
          </w:p>
          <w:p w14:paraId="4B0DCA45" w14:textId="77777777" w:rsidR="00A76A17" w:rsidRDefault="00A76A17">
            <w:pPr>
              <w:ind w:left="0" w:hanging="2"/>
              <w:rPr>
                <w:rFonts w:ascii="Arial Narrow" w:eastAsia="Arial Narrow" w:hAnsi="Arial Narrow" w:cs="Arial Narrow"/>
                <w:sz w:val="24"/>
                <w:szCs w:val="24"/>
              </w:rPr>
            </w:pPr>
            <w:r>
              <w:rPr>
                <w:rFonts w:ascii="Arial Narrow" w:eastAsia="Arial Narrow" w:hAnsi="Arial Narrow" w:cs="Arial Narrow"/>
              </w:rPr>
              <w:t>Cara mengemukakan pendapat</w:t>
            </w:r>
          </w:p>
          <w:p w14:paraId="6B1591DB" w14:textId="77777777" w:rsidR="00A76A17" w:rsidRDefault="00A76A17">
            <w:pPr>
              <w:ind w:left="0" w:hanging="2"/>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tcPr>
          <w:p w14:paraId="358961C4" w14:textId="77777777" w:rsidR="00A76A17" w:rsidRDefault="00A76A17">
            <w:pPr>
              <w:tabs>
                <w:tab w:val="left" w:pos="-1440"/>
              </w:tabs>
              <w:ind w:left="0" w:hanging="2"/>
              <w:rPr>
                <w:rFonts w:ascii="Arial Narrow" w:eastAsia="Arial Narrow" w:hAnsi="Arial Narrow" w:cs="Arial Narrow"/>
                <w:szCs w:val="22"/>
              </w:rPr>
            </w:pPr>
            <w:r>
              <w:rPr>
                <w:rFonts w:ascii="Arial Narrow" w:eastAsia="Arial Narrow" w:hAnsi="Arial Narrow" w:cs="Arial Narrow"/>
              </w:rPr>
              <w:t>5</w:t>
            </w:r>
          </w:p>
        </w:tc>
        <w:tc>
          <w:tcPr>
            <w:tcW w:w="1161" w:type="dxa"/>
          </w:tcPr>
          <w:p w14:paraId="7278628F" w14:textId="77777777" w:rsidR="00A76A17" w:rsidRDefault="00A76A17">
            <w:pPr>
              <w:tabs>
                <w:tab w:val="left" w:pos="-1440"/>
              </w:tabs>
              <w:ind w:left="0" w:right="-133" w:hanging="2"/>
              <w:rPr>
                <w:rFonts w:ascii="Arial Narrow" w:eastAsia="Arial Narrow" w:hAnsi="Arial Narrow" w:cs="Arial Narrow"/>
              </w:rPr>
            </w:pPr>
          </w:p>
        </w:tc>
      </w:tr>
      <w:tr w:rsidR="00DE558E" w14:paraId="36EE2C2B" w14:textId="77777777" w:rsidTr="00AB0FC7">
        <w:trPr>
          <w:trHeight w:val="70"/>
        </w:trPr>
        <w:tc>
          <w:tcPr>
            <w:tcW w:w="894" w:type="dxa"/>
          </w:tcPr>
          <w:p w14:paraId="6D8EF4E4" w14:textId="6A213926" w:rsidR="00DE558E" w:rsidRDefault="00DE558E" w:rsidP="00DE558E">
            <w:pPr>
              <w:ind w:left="0" w:hanging="2"/>
              <w:jc w:val="center"/>
              <w:rPr>
                <w:rFonts w:ascii="Arial Narrow" w:eastAsia="Arial Narrow" w:hAnsi="Arial Narrow" w:cs="Arial Narrow"/>
              </w:rPr>
            </w:pPr>
            <w:r>
              <w:rPr>
                <w:rFonts w:ascii="Arial Narrow" w:eastAsia="Arial Narrow" w:hAnsi="Arial Narrow" w:cs="Arial Narrow"/>
              </w:rPr>
              <w:t>IX</w:t>
            </w:r>
          </w:p>
        </w:tc>
        <w:tc>
          <w:tcPr>
            <w:tcW w:w="2536" w:type="dxa"/>
          </w:tcPr>
          <w:p w14:paraId="2055B136" w14:textId="04615B49" w:rsidR="00DE558E" w:rsidRDefault="00DE558E" w:rsidP="003F7AB6">
            <w:pPr>
              <w:ind w:left="0" w:hanging="2"/>
              <w:jc w:val="both"/>
              <w:rPr>
                <w:rFonts w:ascii="Arial Narrow" w:eastAsia="Arial Narrow" w:hAnsi="Arial Narrow" w:cs="Arial Narrow"/>
                <w:sz w:val="20"/>
              </w:rPr>
            </w:pPr>
            <w:r>
              <w:rPr>
                <w:rFonts w:ascii="Arial Narrow" w:eastAsia="Arial Narrow" w:hAnsi="Arial Narrow" w:cs="Arial Narrow"/>
                <w:color w:val="000000"/>
                <w:sz w:val="20"/>
              </w:rPr>
              <w:t>Mahasiswa mampu kontribusi social dalam hubungannya dengan toleransi beragama</w:t>
            </w:r>
          </w:p>
        </w:tc>
        <w:tc>
          <w:tcPr>
            <w:tcW w:w="1859" w:type="dxa"/>
          </w:tcPr>
          <w:p w14:paraId="127C2B21" w14:textId="25F7B911" w:rsidR="00DE558E" w:rsidRDefault="00DE558E">
            <w:pPr>
              <w:ind w:left="0" w:hanging="2"/>
              <w:rPr>
                <w:rFonts w:ascii="Arial Narrow" w:eastAsia="Arial Narrow" w:hAnsi="Arial Narrow" w:cs="Arial Narrow"/>
                <w:b/>
                <w:sz w:val="20"/>
              </w:rPr>
            </w:pPr>
            <w:r>
              <w:rPr>
                <w:rFonts w:ascii="Arial Narrow" w:eastAsia="Arial Narrow" w:hAnsi="Arial Narrow" w:cs="Arial Narrow"/>
                <w:b/>
                <w:sz w:val="20"/>
              </w:rPr>
              <w:t xml:space="preserve">Membuat Project dalam hubungannya dengan toleransi beragama </w:t>
            </w:r>
          </w:p>
        </w:tc>
        <w:tc>
          <w:tcPr>
            <w:tcW w:w="2208" w:type="dxa"/>
          </w:tcPr>
          <w:p w14:paraId="408F418B" w14:textId="2B8387D6" w:rsidR="00DE558E" w:rsidRDefault="00DE558E">
            <w:pPr>
              <w:ind w:left="0" w:hanging="2"/>
              <w:rPr>
                <w:rFonts w:ascii="Arial Narrow" w:eastAsia="Arial Narrow" w:hAnsi="Arial Narrow" w:cs="Arial Narrow"/>
              </w:rPr>
            </w:pPr>
            <w:r>
              <w:rPr>
                <w:rFonts w:ascii="Arial Narrow" w:eastAsia="Arial Narrow" w:hAnsi="Arial Narrow" w:cs="Arial Narrow"/>
                <w:color w:val="000000"/>
                <w:sz w:val="20"/>
              </w:rPr>
              <w:t xml:space="preserve">PJBL </w:t>
            </w:r>
          </w:p>
        </w:tc>
        <w:tc>
          <w:tcPr>
            <w:tcW w:w="1248" w:type="dxa"/>
          </w:tcPr>
          <w:p w14:paraId="52D23FF2" w14:textId="6FFEDB3B" w:rsidR="00DE558E" w:rsidRDefault="00DE558E">
            <w:pPr>
              <w:ind w:left="0" w:hanging="2"/>
              <w:rPr>
                <w:rFonts w:ascii="Arial Narrow" w:eastAsia="Arial Narrow" w:hAnsi="Arial Narrow" w:cs="Arial Narrow"/>
              </w:rPr>
            </w:pPr>
            <w:r>
              <w:rPr>
                <w:rFonts w:ascii="Arial Narrow" w:eastAsia="Arial Narrow" w:hAnsi="Arial Narrow" w:cs="Arial Narrow"/>
                <w:color w:val="000000"/>
                <w:sz w:val="20"/>
              </w:rPr>
              <w:t>Offline</w:t>
            </w:r>
          </w:p>
        </w:tc>
        <w:tc>
          <w:tcPr>
            <w:tcW w:w="1075" w:type="dxa"/>
          </w:tcPr>
          <w:p w14:paraId="66EC0792" w14:textId="1F2D5302" w:rsidR="00DE558E" w:rsidRPr="00E16332" w:rsidRDefault="00DE558E" w:rsidP="00E16332">
            <w:pPr>
              <w:pStyle w:val="ListParagraph"/>
              <w:numPr>
                <w:ilvl w:val="0"/>
                <w:numId w:val="15"/>
              </w:numPr>
              <w:ind w:leftChars="0" w:firstLineChars="0"/>
              <w:jc w:val="center"/>
              <w:rPr>
                <w:rFonts w:ascii="Arial Narrow" w:eastAsia="Arial Narrow" w:hAnsi="Arial Narrow" w:cs="Arial Narrow"/>
              </w:rPr>
            </w:pPr>
            <w:r w:rsidRPr="009B2CD0">
              <w:rPr>
                <w:rFonts w:ascii="Arial Narrow" w:eastAsia="Arial Narrow" w:hAnsi="Arial Narrow" w:cs="Arial Narrow"/>
                <w:color w:val="000000"/>
                <w:sz w:val="20"/>
              </w:rPr>
              <w:t>nit</w:t>
            </w:r>
          </w:p>
        </w:tc>
        <w:tc>
          <w:tcPr>
            <w:tcW w:w="1785" w:type="dxa"/>
          </w:tcPr>
          <w:p w14:paraId="28D62ED9" w14:textId="77777777" w:rsidR="00DE558E" w:rsidRPr="009B2CD0" w:rsidRDefault="00DE558E" w:rsidP="00325566">
            <w:pPr>
              <w:pStyle w:val="ListParagraph"/>
              <w:numPr>
                <w:ilvl w:val="0"/>
                <w:numId w:val="28"/>
              </w:numPr>
              <w:suppressAutoHyphens w:val="0"/>
              <w:ind w:leftChars="0" w:left="277" w:firstLineChars="0" w:hanging="279"/>
              <w:jc w:val="both"/>
              <w:textDirection w:val="lrTb"/>
              <w:textAlignment w:val="auto"/>
              <w:outlineLvl w:val="9"/>
              <w:rPr>
                <w:sz w:val="20"/>
                <w:lang w:val="id-ID"/>
              </w:rPr>
            </w:pPr>
            <w:r w:rsidRPr="009B2CD0">
              <w:rPr>
                <w:sz w:val="20"/>
              </w:rPr>
              <w:t>Mendengarkan materi</w:t>
            </w:r>
          </w:p>
          <w:p w14:paraId="3BCFFA5F" w14:textId="77777777" w:rsidR="00DE558E" w:rsidRPr="009B2CD0" w:rsidRDefault="00DE558E" w:rsidP="00325566">
            <w:pPr>
              <w:pStyle w:val="ListParagraph"/>
              <w:numPr>
                <w:ilvl w:val="0"/>
                <w:numId w:val="28"/>
              </w:numPr>
              <w:suppressAutoHyphens w:val="0"/>
              <w:ind w:leftChars="0" w:left="277" w:firstLineChars="0" w:hanging="279"/>
              <w:jc w:val="both"/>
              <w:textDirection w:val="lrTb"/>
              <w:textAlignment w:val="auto"/>
              <w:outlineLvl w:val="9"/>
              <w:rPr>
                <w:sz w:val="20"/>
                <w:lang w:val="id-ID"/>
              </w:rPr>
            </w:pPr>
            <w:r w:rsidRPr="009B2CD0">
              <w:rPr>
                <w:sz w:val="20"/>
              </w:rPr>
              <w:t>Memahami materi</w:t>
            </w:r>
          </w:p>
          <w:p w14:paraId="34C4E98D" w14:textId="77777777" w:rsidR="00DE558E" w:rsidRPr="009B2CD0" w:rsidRDefault="00DE558E" w:rsidP="00325566">
            <w:pPr>
              <w:pStyle w:val="ListParagraph"/>
              <w:numPr>
                <w:ilvl w:val="0"/>
                <w:numId w:val="28"/>
              </w:numPr>
              <w:suppressAutoHyphens w:val="0"/>
              <w:ind w:leftChars="0" w:left="277" w:firstLineChars="0" w:hanging="279"/>
              <w:jc w:val="both"/>
              <w:textDirection w:val="lrTb"/>
              <w:textAlignment w:val="auto"/>
              <w:outlineLvl w:val="9"/>
              <w:rPr>
                <w:sz w:val="20"/>
                <w:lang w:val="id-ID"/>
              </w:rPr>
            </w:pPr>
            <w:r w:rsidRPr="009B2CD0">
              <w:rPr>
                <w:sz w:val="20"/>
              </w:rPr>
              <w:t>Membaca materi ppt</w:t>
            </w:r>
          </w:p>
          <w:p w14:paraId="07EB5205" w14:textId="77777777" w:rsidR="00DE558E" w:rsidRPr="00E16332" w:rsidRDefault="00DE558E" w:rsidP="00E16332">
            <w:pPr>
              <w:pStyle w:val="ListParagraph"/>
              <w:numPr>
                <w:ilvl w:val="0"/>
                <w:numId w:val="16"/>
              </w:numPr>
              <w:suppressAutoHyphens w:val="0"/>
              <w:ind w:leftChars="0" w:left="277" w:firstLineChars="0" w:hanging="279"/>
              <w:jc w:val="both"/>
              <w:textDirection w:val="lrTb"/>
              <w:textAlignment w:val="auto"/>
              <w:outlineLvl w:val="9"/>
              <w:rPr>
                <w:sz w:val="20"/>
              </w:rPr>
            </w:pPr>
          </w:p>
        </w:tc>
        <w:tc>
          <w:tcPr>
            <w:tcW w:w="1693" w:type="dxa"/>
          </w:tcPr>
          <w:p w14:paraId="69B64575" w14:textId="0140944D" w:rsidR="00DE558E" w:rsidRDefault="00DE558E">
            <w:pPr>
              <w:tabs>
                <w:tab w:val="left" w:pos="-1440"/>
              </w:tabs>
              <w:ind w:left="0" w:hanging="2"/>
              <w:rPr>
                <w:rFonts w:ascii="Arial Narrow" w:eastAsia="Arial Narrow" w:hAnsi="Arial Narrow" w:cs="Arial Narrow"/>
              </w:rPr>
            </w:pPr>
            <w:r>
              <w:rPr>
                <w:rFonts w:ascii="Arial Narrow" w:eastAsia="Arial Narrow" w:hAnsi="Arial Narrow" w:cs="Arial Narrow"/>
                <w:color w:val="000000"/>
                <w:sz w:val="20"/>
              </w:rPr>
              <w:t>Bertanggung Jawab</w:t>
            </w:r>
          </w:p>
        </w:tc>
        <w:tc>
          <w:tcPr>
            <w:tcW w:w="982" w:type="dxa"/>
          </w:tcPr>
          <w:p w14:paraId="109389D3" w14:textId="25860BCA" w:rsidR="00DE558E" w:rsidRDefault="00DE558E">
            <w:pPr>
              <w:tabs>
                <w:tab w:val="left" w:pos="-1440"/>
              </w:tabs>
              <w:ind w:left="0" w:hanging="2"/>
              <w:rPr>
                <w:rFonts w:ascii="Arial Narrow" w:eastAsia="Arial Narrow" w:hAnsi="Arial Narrow" w:cs="Arial Narrow"/>
              </w:rPr>
            </w:pPr>
            <w:r>
              <w:rPr>
                <w:rFonts w:ascii="Arial Narrow" w:eastAsia="Arial Narrow" w:hAnsi="Arial Narrow" w:cs="Arial Narrow"/>
                <w:szCs w:val="22"/>
              </w:rPr>
              <w:t>10</w:t>
            </w:r>
          </w:p>
        </w:tc>
        <w:tc>
          <w:tcPr>
            <w:tcW w:w="1161" w:type="dxa"/>
          </w:tcPr>
          <w:p w14:paraId="071B21D9" w14:textId="77777777" w:rsidR="00DE558E" w:rsidRDefault="00DE558E">
            <w:pPr>
              <w:tabs>
                <w:tab w:val="left" w:pos="-1440"/>
              </w:tabs>
              <w:ind w:left="0" w:right="-133" w:hanging="2"/>
              <w:rPr>
                <w:rFonts w:ascii="Arial Narrow" w:eastAsia="Arial Narrow" w:hAnsi="Arial Narrow" w:cs="Arial Narrow"/>
              </w:rPr>
            </w:pPr>
          </w:p>
        </w:tc>
      </w:tr>
      <w:tr w:rsidR="00DE558E" w14:paraId="22C8351F" w14:textId="77777777" w:rsidTr="00AB0FC7">
        <w:trPr>
          <w:trHeight w:val="70"/>
        </w:trPr>
        <w:tc>
          <w:tcPr>
            <w:tcW w:w="894" w:type="dxa"/>
          </w:tcPr>
          <w:p w14:paraId="6F40CF16" w14:textId="38AFD14C" w:rsidR="00DE558E" w:rsidRDefault="00DE558E">
            <w:pPr>
              <w:ind w:left="0" w:hanging="2"/>
              <w:jc w:val="center"/>
              <w:rPr>
                <w:rFonts w:ascii="Arial Narrow" w:eastAsia="Arial Narrow" w:hAnsi="Arial Narrow" w:cs="Arial Narrow"/>
              </w:rPr>
            </w:pPr>
            <w:r>
              <w:rPr>
                <w:rFonts w:ascii="Arial Narrow" w:eastAsia="Arial Narrow" w:hAnsi="Arial Narrow" w:cs="Arial Narrow"/>
              </w:rPr>
              <w:t>X</w:t>
            </w:r>
          </w:p>
        </w:tc>
        <w:tc>
          <w:tcPr>
            <w:tcW w:w="2536" w:type="dxa"/>
          </w:tcPr>
          <w:p w14:paraId="24556CD7" w14:textId="3DD3A61A" w:rsidR="00DE558E" w:rsidRDefault="00DE558E">
            <w:pPr>
              <w:ind w:left="0" w:hanging="2"/>
              <w:jc w:val="both"/>
              <w:rPr>
                <w:rFonts w:ascii="Arial Narrow" w:eastAsia="Arial Narrow" w:hAnsi="Arial Narrow" w:cs="Arial Narrow"/>
              </w:rPr>
            </w:pPr>
            <w:r>
              <w:rPr>
                <w:rFonts w:ascii="Arial Narrow" w:eastAsia="Arial Narrow" w:hAnsi="Arial Narrow" w:cs="Arial Narrow"/>
                <w:sz w:val="20"/>
              </w:rPr>
              <w:t xml:space="preserve">Mahasiswa menjadi terbuka dan tanggap terhadap dinamika kehidupan modern dengan </w:t>
            </w:r>
            <w:r>
              <w:rPr>
                <w:rFonts w:ascii="Arial Narrow" w:eastAsia="Arial Narrow" w:hAnsi="Arial Narrow" w:cs="Arial Narrow"/>
                <w:sz w:val="20"/>
              </w:rPr>
              <w:lastRenderedPageBreak/>
              <w:t>mengaktualisasikan prinsip agama; mampu menganalisis ajaran agama dalam kontek kemoderenan dan keindonesiaan; mampu menganalisa konsep IPTEK, politik, sosial-budaya, ekonomi dan pendidikan dalam perspektif agama; menyajikan hasil proyek kerja tentang implementasi ajaran agama dalam konteks kemoderenan serta mampu menyajikan mozaik kasus dan solusi terkait konsep IPTEK, politik, sosial, ekonomi dan pendidikan dalam perspektif Islam (KD 1.7; 2.7; 3.5; 3.8; 4.6 dan 4.8)</w:t>
            </w:r>
          </w:p>
        </w:tc>
        <w:tc>
          <w:tcPr>
            <w:tcW w:w="1859" w:type="dxa"/>
          </w:tcPr>
          <w:p w14:paraId="7C3D32AB" w14:textId="599AD81B" w:rsidR="00DE558E" w:rsidRDefault="00DE558E" w:rsidP="00961BB6">
            <w:pPr>
              <w:ind w:left="0" w:right="-62" w:hanging="2"/>
              <w:jc w:val="both"/>
              <w:rPr>
                <w:rFonts w:ascii="Arial Narrow" w:eastAsia="Arial Narrow" w:hAnsi="Arial Narrow" w:cs="Arial Narrow"/>
              </w:rPr>
            </w:pPr>
            <w:r>
              <w:rPr>
                <w:rFonts w:ascii="Arial Narrow" w:eastAsia="Arial Narrow" w:hAnsi="Arial Narrow" w:cs="Arial Narrow"/>
                <w:b/>
                <w:sz w:val="20"/>
              </w:rPr>
              <w:lastRenderedPageBreak/>
              <w:t xml:space="preserve">Bagaimana Agama menghadapi tantangan </w:t>
            </w:r>
            <w:r>
              <w:rPr>
                <w:rFonts w:ascii="Arial Narrow" w:eastAsia="Arial Narrow" w:hAnsi="Arial Narrow" w:cs="Arial Narrow"/>
                <w:b/>
                <w:sz w:val="20"/>
              </w:rPr>
              <w:lastRenderedPageBreak/>
              <w:t>modernisasi</w:t>
            </w:r>
          </w:p>
        </w:tc>
        <w:tc>
          <w:tcPr>
            <w:tcW w:w="2208" w:type="dxa"/>
          </w:tcPr>
          <w:p w14:paraId="52CDBDA9" w14:textId="77777777" w:rsidR="00DE558E" w:rsidRDefault="00DE558E">
            <w:pPr>
              <w:ind w:left="0" w:hanging="2"/>
              <w:rPr>
                <w:rFonts w:ascii="Arial Narrow" w:eastAsia="Arial Narrow" w:hAnsi="Arial Narrow" w:cs="Arial Narrow"/>
                <w:szCs w:val="22"/>
              </w:rPr>
            </w:pPr>
            <w:r>
              <w:rPr>
                <w:rFonts w:ascii="Arial Narrow" w:eastAsia="Arial Narrow" w:hAnsi="Arial Narrow" w:cs="Arial Narrow"/>
              </w:rPr>
              <w:lastRenderedPageBreak/>
              <w:t>Diskusi dan Ceramah</w:t>
            </w:r>
          </w:p>
        </w:tc>
        <w:tc>
          <w:tcPr>
            <w:tcW w:w="1248" w:type="dxa"/>
          </w:tcPr>
          <w:p w14:paraId="39F1D9D5" w14:textId="378328A8" w:rsidR="00DE558E" w:rsidRDefault="00DE558E">
            <w:pPr>
              <w:ind w:left="0" w:hanging="2"/>
              <w:rPr>
                <w:rFonts w:ascii="Arial Narrow" w:eastAsia="Arial Narrow" w:hAnsi="Arial Narrow" w:cs="Arial Narrow"/>
                <w:szCs w:val="22"/>
              </w:rPr>
            </w:pPr>
            <w:r>
              <w:rPr>
                <w:rFonts w:ascii="Arial Narrow" w:eastAsia="Arial Narrow" w:hAnsi="Arial Narrow" w:cs="Arial Narrow"/>
              </w:rPr>
              <w:t>Offline</w:t>
            </w:r>
          </w:p>
        </w:tc>
        <w:tc>
          <w:tcPr>
            <w:tcW w:w="1075" w:type="dxa"/>
          </w:tcPr>
          <w:p w14:paraId="0E3E8744" w14:textId="6234CA77" w:rsidR="00DE558E" w:rsidRPr="00E16332" w:rsidRDefault="00DE558E" w:rsidP="00E16332">
            <w:pPr>
              <w:pStyle w:val="ListParagraph"/>
              <w:numPr>
                <w:ilvl w:val="0"/>
                <w:numId w:val="17"/>
              </w:numPr>
              <w:ind w:leftChars="0" w:firstLineChars="0"/>
              <w:jc w:val="center"/>
              <w:rPr>
                <w:rFonts w:ascii="Arial Narrow" w:eastAsia="Arial Narrow" w:hAnsi="Arial Narrow" w:cs="Arial Narrow"/>
                <w:szCs w:val="22"/>
              </w:rPr>
            </w:pPr>
            <w:r w:rsidRPr="00E16332">
              <w:rPr>
                <w:rFonts w:ascii="Arial Narrow" w:eastAsia="Arial Narrow" w:hAnsi="Arial Narrow" w:cs="Arial Narrow"/>
              </w:rPr>
              <w:t>nit</w:t>
            </w:r>
          </w:p>
        </w:tc>
        <w:tc>
          <w:tcPr>
            <w:tcW w:w="1785" w:type="dxa"/>
          </w:tcPr>
          <w:p w14:paraId="4A37E96B" w14:textId="77777777" w:rsidR="00DE558E" w:rsidRPr="00E16332" w:rsidRDefault="00DE558E" w:rsidP="00E16332">
            <w:pPr>
              <w:pStyle w:val="ListParagraph"/>
              <w:numPr>
                <w:ilvl w:val="0"/>
                <w:numId w:val="18"/>
              </w:numPr>
              <w:suppressAutoHyphens w:val="0"/>
              <w:ind w:leftChars="0" w:left="277" w:firstLineChars="0" w:hanging="279"/>
              <w:jc w:val="both"/>
              <w:textDirection w:val="lrTb"/>
              <w:textAlignment w:val="auto"/>
              <w:outlineLvl w:val="9"/>
              <w:rPr>
                <w:sz w:val="20"/>
                <w:lang w:val="id-ID"/>
              </w:rPr>
            </w:pPr>
            <w:r w:rsidRPr="00E16332">
              <w:rPr>
                <w:sz w:val="20"/>
              </w:rPr>
              <w:t>Mendengarkan materi</w:t>
            </w:r>
          </w:p>
          <w:p w14:paraId="0A5CF426" w14:textId="77777777" w:rsidR="00DE558E" w:rsidRPr="00E16332" w:rsidRDefault="00DE558E" w:rsidP="00E16332">
            <w:pPr>
              <w:pStyle w:val="ListParagraph"/>
              <w:numPr>
                <w:ilvl w:val="0"/>
                <w:numId w:val="18"/>
              </w:numPr>
              <w:suppressAutoHyphens w:val="0"/>
              <w:ind w:leftChars="0" w:left="277" w:firstLineChars="0" w:hanging="279"/>
              <w:jc w:val="both"/>
              <w:textDirection w:val="lrTb"/>
              <w:textAlignment w:val="auto"/>
              <w:outlineLvl w:val="9"/>
              <w:rPr>
                <w:sz w:val="20"/>
                <w:lang w:val="id-ID"/>
              </w:rPr>
            </w:pPr>
            <w:r w:rsidRPr="00E16332">
              <w:rPr>
                <w:sz w:val="20"/>
              </w:rPr>
              <w:t xml:space="preserve">Memahami </w:t>
            </w:r>
            <w:r w:rsidRPr="00E16332">
              <w:rPr>
                <w:sz w:val="20"/>
              </w:rPr>
              <w:lastRenderedPageBreak/>
              <w:t>materi</w:t>
            </w:r>
          </w:p>
          <w:p w14:paraId="77B828AE" w14:textId="5A730A3F" w:rsidR="00DE558E" w:rsidRPr="00E16332" w:rsidRDefault="00DE558E" w:rsidP="00E16332">
            <w:pPr>
              <w:pStyle w:val="ListParagraph"/>
              <w:numPr>
                <w:ilvl w:val="0"/>
                <w:numId w:val="18"/>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0DCA8734" w14:textId="77777777" w:rsidR="00DE558E" w:rsidRDefault="00DE558E">
            <w:pPr>
              <w:tabs>
                <w:tab w:val="left" w:pos="-1440"/>
              </w:tabs>
              <w:ind w:left="0" w:right="-42" w:hanging="2"/>
              <w:rPr>
                <w:rFonts w:ascii="Arial Narrow" w:eastAsia="Arial Narrow" w:hAnsi="Arial Narrow" w:cs="Arial Narrow"/>
              </w:rPr>
            </w:pPr>
          </w:p>
        </w:tc>
        <w:tc>
          <w:tcPr>
            <w:tcW w:w="1693" w:type="dxa"/>
          </w:tcPr>
          <w:p w14:paraId="2DB17C7B" w14:textId="77777777" w:rsidR="00DE558E" w:rsidRDefault="00DE558E">
            <w:pPr>
              <w:tabs>
                <w:tab w:val="left" w:pos="-1440"/>
              </w:tabs>
              <w:ind w:left="0" w:hanging="2"/>
              <w:jc w:val="both"/>
              <w:rPr>
                <w:rFonts w:ascii="Arial Narrow" w:eastAsia="Arial Narrow" w:hAnsi="Arial Narrow" w:cs="Arial Narrow"/>
              </w:rPr>
            </w:pPr>
            <w:r>
              <w:rPr>
                <w:rFonts w:ascii="Arial Narrow" w:eastAsia="Arial Narrow" w:hAnsi="Arial Narrow" w:cs="Arial Narrow"/>
              </w:rPr>
              <w:lastRenderedPageBreak/>
              <w:t>Berpikir Kritis :</w:t>
            </w:r>
          </w:p>
          <w:p w14:paraId="0D014311" w14:textId="77777777" w:rsidR="00DE558E" w:rsidRDefault="00DE558E">
            <w:pPr>
              <w:ind w:left="0" w:hanging="2"/>
              <w:jc w:val="both"/>
              <w:rPr>
                <w:rFonts w:ascii="Arial Narrow" w:eastAsia="Arial Narrow" w:hAnsi="Arial Narrow" w:cs="Arial Narrow"/>
                <w:sz w:val="24"/>
                <w:szCs w:val="24"/>
              </w:rPr>
            </w:pPr>
            <w:r>
              <w:rPr>
                <w:rFonts w:ascii="Arial Narrow" w:eastAsia="Arial Narrow" w:hAnsi="Arial Narrow" w:cs="Arial Narrow"/>
              </w:rPr>
              <w:t xml:space="preserve">Cara mengemukakan </w:t>
            </w:r>
            <w:r>
              <w:rPr>
                <w:rFonts w:ascii="Arial Narrow" w:eastAsia="Arial Narrow" w:hAnsi="Arial Narrow" w:cs="Arial Narrow"/>
              </w:rPr>
              <w:lastRenderedPageBreak/>
              <w:t>pendapat</w:t>
            </w:r>
          </w:p>
          <w:p w14:paraId="0476A87D" w14:textId="77777777" w:rsidR="00DE558E" w:rsidRDefault="00DE558E">
            <w:pPr>
              <w:ind w:left="0" w:hanging="2"/>
              <w:jc w:val="both"/>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tcPr>
          <w:p w14:paraId="572A778F" w14:textId="77777777" w:rsidR="00DE558E" w:rsidRDefault="00DE558E">
            <w:pPr>
              <w:tabs>
                <w:tab w:val="left" w:pos="-1440"/>
              </w:tabs>
              <w:ind w:left="0" w:hanging="2"/>
              <w:jc w:val="both"/>
              <w:rPr>
                <w:rFonts w:ascii="Arial Narrow" w:eastAsia="Arial Narrow" w:hAnsi="Arial Narrow" w:cs="Arial Narrow"/>
                <w:szCs w:val="22"/>
              </w:rPr>
            </w:pPr>
            <w:r>
              <w:rPr>
                <w:rFonts w:ascii="Arial Narrow" w:eastAsia="Arial Narrow" w:hAnsi="Arial Narrow" w:cs="Arial Narrow"/>
              </w:rPr>
              <w:lastRenderedPageBreak/>
              <w:t>5</w:t>
            </w:r>
          </w:p>
        </w:tc>
        <w:tc>
          <w:tcPr>
            <w:tcW w:w="1161" w:type="dxa"/>
          </w:tcPr>
          <w:p w14:paraId="133992FA" w14:textId="77777777" w:rsidR="00DE558E" w:rsidRDefault="00DE558E">
            <w:pPr>
              <w:tabs>
                <w:tab w:val="left" w:pos="-1440"/>
              </w:tabs>
              <w:ind w:left="0" w:right="-133" w:hanging="2"/>
              <w:rPr>
                <w:rFonts w:ascii="Arial Narrow" w:eastAsia="Arial Narrow" w:hAnsi="Arial Narrow" w:cs="Arial Narrow"/>
              </w:rPr>
            </w:pPr>
          </w:p>
        </w:tc>
      </w:tr>
      <w:tr w:rsidR="00DE558E" w14:paraId="67AB3B46" w14:textId="77777777" w:rsidTr="00AB0FC7">
        <w:trPr>
          <w:trHeight w:val="70"/>
        </w:trPr>
        <w:tc>
          <w:tcPr>
            <w:tcW w:w="894" w:type="dxa"/>
          </w:tcPr>
          <w:p w14:paraId="75AAB7DB" w14:textId="4BFD1C23" w:rsidR="00DE558E" w:rsidRDefault="00DE558E">
            <w:pPr>
              <w:ind w:left="0" w:hanging="2"/>
              <w:jc w:val="center"/>
              <w:rPr>
                <w:rFonts w:ascii="Arial Narrow" w:eastAsia="Arial Narrow" w:hAnsi="Arial Narrow" w:cs="Arial Narrow"/>
              </w:rPr>
            </w:pPr>
            <w:r>
              <w:rPr>
                <w:rFonts w:ascii="Arial Narrow" w:eastAsia="Arial Narrow" w:hAnsi="Arial Narrow" w:cs="Arial Narrow"/>
              </w:rPr>
              <w:lastRenderedPageBreak/>
              <w:t>XI</w:t>
            </w:r>
          </w:p>
        </w:tc>
        <w:tc>
          <w:tcPr>
            <w:tcW w:w="2536" w:type="dxa"/>
          </w:tcPr>
          <w:p w14:paraId="315C4558" w14:textId="23F3D56D" w:rsidR="00DE558E" w:rsidRDefault="00DE558E">
            <w:pPr>
              <w:ind w:left="0" w:hanging="2"/>
              <w:jc w:val="both"/>
              <w:rPr>
                <w:rFonts w:ascii="Arial Narrow" w:eastAsia="Arial Narrow" w:hAnsi="Arial Narrow" w:cs="Arial Narrow"/>
              </w:rPr>
            </w:pPr>
            <w:r>
              <w:rPr>
                <w:rFonts w:ascii="Arial Narrow" w:eastAsia="Arial Narrow" w:hAnsi="Arial Narrow" w:cs="Arial Narrow"/>
                <w:sz w:val="20"/>
              </w:rPr>
              <w:t xml:space="preserve">Mahasiswa dapat bersikap rendah hati sebagai pribadi, ilmuwan dan profesional; dapat menjelaskan kontribusi Islam dalam perkembangan sejarah peradaban dunia; dan mahasiwa mampu menyajikan hajsil kajian secara perseorangan atau kelompok mengenal suatu kasus terkait kontribusi Islam dalam perkembangan sejarah peradaban dunia (KD 1.8; 3.9 </w:t>
            </w:r>
            <w:r>
              <w:rPr>
                <w:rFonts w:ascii="Arial Narrow" w:eastAsia="Arial Narrow" w:hAnsi="Arial Narrow" w:cs="Arial Narrow"/>
                <w:sz w:val="20"/>
              </w:rPr>
              <w:lastRenderedPageBreak/>
              <w:t>dan 4.9)</w:t>
            </w:r>
          </w:p>
        </w:tc>
        <w:tc>
          <w:tcPr>
            <w:tcW w:w="1859" w:type="dxa"/>
          </w:tcPr>
          <w:p w14:paraId="3BDD1351" w14:textId="282BC36B" w:rsidR="00DE558E" w:rsidRDefault="00DE558E" w:rsidP="00961BB6">
            <w:pPr>
              <w:ind w:left="0" w:right="-62" w:hanging="2"/>
              <w:rPr>
                <w:rFonts w:ascii="Arial Narrow" w:eastAsia="Arial Narrow" w:hAnsi="Arial Narrow" w:cs="Arial Narrow"/>
              </w:rPr>
            </w:pPr>
            <w:r>
              <w:rPr>
                <w:rFonts w:ascii="Arial Narrow" w:eastAsia="Arial Narrow" w:hAnsi="Arial Narrow" w:cs="Arial Narrow"/>
                <w:b/>
                <w:sz w:val="20"/>
              </w:rPr>
              <w:lastRenderedPageBreak/>
              <w:t>Bagaimana kontribusi Agama dalam pengembangan peradaban dunia</w:t>
            </w:r>
          </w:p>
        </w:tc>
        <w:tc>
          <w:tcPr>
            <w:tcW w:w="2208" w:type="dxa"/>
          </w:tcPr>
          <w:p w14:paraId="2B3AD5CE" w14:textId="77777777" w:rsidR="00DE558E" w:rsidRDefault="00DE558E">
            <w:pPr>
              <w:ind w:left="0" w:hanging="2"/>
              <w:rPr>
                <w:rFonts w:ascii="Arial Narrow" w:eastAsia="Arial Narrow" w:hAnsi="Arial Narrow" w:cs="Arial Narrow"/>
                <w:szCs w:val="22"/>
              </w:rPr>
            </w:pPr>
            <w:r>
              <w:rPr>
                <w:rFonts w:ascii="Arial Narrow" w:eastAsia="Arial Narrow" w:hAnsi="Arial Narrow" w:cs="Arial Narrow"/>
              </w:rPr>
              <w:t>Diskusi dan Ceramah</w:t>
            </w:r>
          </w:p>
        </w:tc>
        <w:tc>
          <w:tcPr>
            <w:tcW w:w="1248" w:type="dxa"/>
          </w:tcPr>
          <w:p w14:paraId="0B290F57" w14:textId="2A7C169D" w:rsidR="00DE558E" w:rsidRDefault="00DE558E">
            <w:pPr>
              <w:ind w:left="0" w:hanging="2"/>
              <w:rPr>
                <w:rFonts w:ascii="Arial Narrow" w:eastAsia="Arial Narrow" w:hAnsi="Arial Narrow" w:cs="Arial Narrow"/>
                <w:szCs w:val="22"/>
              </w:rPr>
            </w:pPr>
            <w:r>
              <w:rPr>
                <w:rFonts w:ascii="Arial Narrow" w:eastAsia="Arial Narrow" w:hAnsi="Arial Narrow" w:cs="Arial Narrow"/>
              </w:rPr>
              <w:t>Offline</w:t>
            </w:r>
          </w:p>
        </w:tc>
        <w:tc>
          <w:tcPr>
            <w:tcW w:w="1075" w:type="dxa"/>
          </w:tcPr>
          <w:p w14:paraId="413E255E" w14:textId="0F36CDA9" w:rsidR="00DE558E" w:rsidRPr="00E16332" w:rsidRDefault="00DE558E" w:rsidP="00E16332">
            <w:pPr>
              <w:pStyle w:val="ListParagraph"/>
              <w:numPr>
                <w:ilvl w:val="0"/>
                <w:numId w:val="19"/>
              </w:numPr>
              <w:ind w:leftChars="0" w:firstLineChars="0"/>
              <w:jc w:val="center"/>
              <w:rPr>
                <w:rFonts w:ascii="Arial Narrow" w:eastAsia="Arial Narrow" w:hAnsi="Arial Narrow" w:cs="Arial Narrow"/>
                <w:szCs w:val="22"/>
              </w:rPr>
            </w:pPr>
            <w:r w:rsidRPr="00E16332">
              <w:rPr>
                <w:rFonts w:ascii="Arial Narrow" w:eastAsia="Arial Narrow" w:hAnsi="Arial Narrow" w:cs="Arial Narrow"/>
              </w:rPr>
              <w:t>nit</w:t>
            </w:r>
          </w:p>
        </w:tc>
        <w:tc>
          <w:tcPr>
            <w:tcW w:w="1785" w:type="dxa"/>
          </w:tcPr>
          <w:p w14:paraId="3E3B55EF" w14:textId="77777777" w:rsidR="00DE558E" w:rsidRPr="00E16332" w:rsidRDefault="00DE558E" w:rsidP="00E16332">
            <w:pPr>
              <w:pStyle w:val="ListParagraph"/>
              <w:numPr>
                <w:ilvl w:val="0"/>
                <w:numId w:val="20"/>
              </w:numPr>
              <w:suppressAutoHyphens w:val="0"/>
              <w:ind w:leftChars="0" w:left="277" w:firstLineChars="0" w:hanging="279"/>
              <w:jc w:val="both"/>
              <w:textDirection w:val="lrTb"/>
              <w:textAlignment w:val="auto"/>
              <w:outlineLvl w:val="9"/>
              <w:rPr>
                <w:sz w:val="20"/>
                <w:lang w:val="id-ID"/>
              </w:rPr>
            </w:pPr>
            <w:r w:rsidRPr="00E16332">
              <w:rPr>
                <w:sz w:val="20"/>
              </w:rPr>
              <w:t>Mendengarkan materi</w:t>
            </w:r>
          </w:p>
          <w:p w14:paraId="369A393A" w14:textId="77777777" w:rsidR="00DE558E" w:rsidRPr="00E16332" w:rsidRDefault="00DE558E" w:rsidP="00E16332">
            <w:pPr>
              <w:pStyle w:val="ListParagraph"/>
              <w:numPr>
                <w:ilvl w:val="0"/>
                <w:numId w:val="20"/>
              </w:numPr>
              <w:suppressAutoHyphens w:val="0"/>
              <w:ind w:leftChars="0" w:left="277" w:firstLineChars="0" w:hanging="279"/>
              <w:jc w:val="both"/>
              <w:textDirection w:val="lrTb"/>
              <w:textAlignment w:val="auto"/>
              <w:outlineLvl w:val="9"/>
              <w:rPr>
                <w:sz w:val="20"/>
                <w:lang w:val="id-ID"/>
              </w:rPr>
            </w:pPr>
            <w:r w:rsidRPr="00E16332">
              <w:rPr>
                <w:sz w:val="20"/>
              </w:rPr>
              <w:t>Memahami materi</w:t>
            </w:r>
          </w:p>
          <w:p w14:paraId="11FEEE00" w14:textId="32C7D099" w:rsidR="00DE558E" w:rsidRPr="00E16332" w:rsidRDefault="00DE558E" w:rsidP="00E16332">
            <w:pPr>
              <w:pStyle w:val="ListParagraph"/>
              <w:numPr>
                <w:ilvl w:val="0"/>
                <w:numId w:val="20"/>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5E9F0220" w14:textId="6DE3B227" w:rsidR="00DE558E" w:rsidRDefault="00DE558E">
            <w:pPr>
              <w:pBdr>
                <w:top w:val="nil"/>
                <w:left w:val="nil"/>
                <w:bottom w:val="nil"/>
                <w:right w:val="nil"/>
                <w:between w:val="nil"/>
              </w:pBdr>
              <w:ind w:left="0" w:hanging="2"/>
              <w:jc w:val="both"/>
              <w:rPr>
                <w:rFonts w:ascii="Arial Narrow" w:eastAsia="Arial Narrow" w:hAnsi="Arial Narrow" w:cs="Arial Narrow"/>
                <w:color w:val="000000"/>
                <w:sz w:val="24"/>
                <w:szCs w:val="24"/>
              </w:rPr>
            </w:pPr>
          </w:p>
        </w:tc>
        <w:tc>
          <w:tcPr>
            <w:tcW w:w="1693" w:type="dxa"/>
          </w:tcPr>
          <w:p w14:paraId="1521680C" w14:textId="77777777" w:rsidR="00DE558E" w:rsidRDefault="00DE558E">
            <w:pPr>
              <w:tabs>
                <w:tab w:val="left" w:pos="-1440"/>
              </w:tabs>
              <w:ind w:left="0" w:hanging="2"/>
              <w:jc w:val="both"/>
              <w:rPr>
                <w:rFonts w:ascii="Arial Narrow" w:eastAsia="Arial Narrow" w:hAnsi="Arial Narrow" w:cs="Arial Narrow"/>
              </w:rPr>
            </w:pPr>
            <w:r>
              <w:rPr>
                <w:rFonts w:ascii="Arial Narrow" w:eastAsia="Arial Narrow" w:hAnsi="Arial Narrow" w:cs="Arial Narrow"/>
              </w:rPr>
              <w:t>Berpikir Kritis :</w:t>
            </w:r>
          </w:p>
          <w:p w14:paraId="3DA14B0F" w14:textId="77777777" w:rsidR="00DE558E" w:rsidRDefault="00DE558E">
            <w:pPr>
              <w:ind w:left="0" w:hanging="2"/>
              <w:jc w:val="both"/>
              <w:rPr>
                <w:rFonts w:ascii="Arial Narrow" w:eastAsia="Arial Narrow" w:hAnsi="Arial Narrow" w:cs="Arial Narrow"/>
                <w:sz w:val="24"/>
                <w:szCs w:val="24"/>
              </w:rPr>
            </w:pPr>
            <w:r>
              <w:rPr>
                <w:rFonts w:ascii="Arial Narrow" w:eastAsia="Arial Narrow" w:hAnsi="Arial Narrow" w:cs="Arial Narrow"/>
              </w:rPr>
              <w:t>Cara mengemukakan pendapat</w:t>
            </w:r>
          </w:p>
          <w:p w14:paraId="6FC948DA" w14:textId="77777777" w:rsidR="00DE558E" w:rsidRDefault="00DE558E">
            <w:pPr>
              <w:ind w:left="0" w:hanging="2"/>
              <w:jc w:val="both"/>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tcPr>
          <w:p w14:paraId="17FCBB33" w14:textId="77777777" w:rsidR="00DE558E" w:rsidRDefault="00DE558E">
            <w:pPr>
              <w:tabs>
                <w:tab w:val="left" w:pos="-1440"/>
              </w:tabs>
              <w:ind w:left="0" w:hanging="2"/>
              <w:jc w:val="both"/>
              <w:rPr>
                <w:rFonts w:ascii="Arial Narrow" w:eastAsia="Arial Narrow" w:hAnsi="Arial Narrow" w:cs="Arial Narrow"/>
                <w:szCs w:val="22"/>
              </w:rPr>
            </w:pPr>
            <w:r>
              <w:rPr>
                <w:rFonts w:ascii="Arial Narrow" w:eastAsia="Arial Narrow" w:hAnsi="Arial Narrow" w:cs="Arial Narrow"/>
              </w:rPr>
              <w:t>5</w:t>
            </w:r>
          </w:p>
        </w:tc>
        <w:tc>
          <w:tcPr>
            <w:tcW w:w="1161" w:type="dxa"/>
          </w:tcPr>
          <w:p w14:paraId="55A64B7F" w14:textId="77777777" w:rsidR="00DE558E" w:rsidRDefault="00DE558E">
            <w:pPr>
              <w:tabs>
                <w:tab w:val="left" w:pos="-1440"/>
              </w:tabs>
              <w:ind w:left="0" w:right="-133" w:hanging="2"/>
              <w:rPr>
                <w:rFonts w:ascii="Arial Narrow" w:eastAsia="Arial Narrow" w:hAnsi="Arial Narrow" w:cs="Arial Narrow"/>
              </w:rPr>
            </w:pPr>
          </w:p>
        </w:tc>
      </w:tr>
      <w:tr w:rsidR="00DE558E" w14:paraId="2EAB5BFD" w14:textId="77777777" w:rsidTr="00AB0FC7">
        <w:trPr>
          <w:trHeight w:val="70"/>
        </w:trPr>
        <w:tc>
          <w:tcPr>
            <w:tcW w:w="894" w:type="dxa"/>
          </w:tcPr>
          <w:p w14:paraId="2F0DDB1A" w14:textId="0F1D59BA" w:rsidR="00DE558E" w:rsidRDefault="00DE558E">
            <w:pPr>
              <w:ind w:left="0" w:hanging="2"/>
              <w:jc w:val="center"/>
              <w:rPr>
                <w:rFonts w:ascii="Arial Narrow" w:eastAsia="Arial Narrow" w:hAnsi="Arial Narrow" w:cs="Arial Narrow"/>
              </w:rPr>
            </w:pPr>
            <w:r>
              <w:rPr>
                <w:rFonts w:ascii="Arial Narrow" w:eastAsia="Arial Narrow" w:hAnsi="Arial Narrow" w:cs="Arial Narrow"/>
              </w:rPr>
              <w:lastRenderedPageBreak/>
              <w:t>XII</w:t>
            </w:r>
            <w:bookmarkStart w:id="0" w:name="_GoBack"/>
            <w:bookmarkEnd w:id="0"/>
          </w:p>
        </w:tc>
        <w:tc>
          <w:tcPr>
            <w:tcW w:w="2536" w:type="dxa"/>
          </w:tcPr>
          <w:p w14:paraId="419B32C9" w14:textId="18AE3FEF" w:rsidR="00DE558E" w:rsidRDefault="00DE558E" w:rsidP="00EF74F4">
            <w:pPr>
              <w:ind w:left="0" w:hanging="2"/>
              <w:jc w:val="both"/>
              <w:rPr>
                <w:rFonts w:ascii="Arial Narrow" w:eastAsia="Arial Narrow" w:hAnsi="Arial Narrow" w:cs="Arial Narrow"/>
              </w:rPr>
            </w:pPr>
            <w:r>
              <w:rPr>
                <w:rFonts w:ascii="Arial Narrow" w:eastAsia="Arial Narrow" w:hAnsi="Arial Narrow" w:cs="Arial Narrow"/>
                <w:sz w:val="20"/>
              </w:rPr>
              <w:t>Mahasiswa memiliki komitmen untuk membangun dunia yang damai, aman, dan sejahtera aman dari rindakan korupsi sebagai implementasi nilai kekeristenan. Mampu menganalisis dan menyajikan hasil penelaahan konseptual tentang korupsi sebagai aplikasi dari ajaran agama dan kontekstualisasinya dalam kehidupan modern (KD 2.5; 2.6; 3.5 dan 4.5)</w:t>
            </w:r>
          </w:p>
        </w:tc>
        <w:tc>
          <w:tcPr>
            <w:tcW w:w="1859" w:type="dxa"/>
          </w:tcPr>
          <w:p w14:paraId="79F827A7" w14:textId="5B9BD7FF" w:rsidR="00DE558E" w:rsidRDefault="00DE558E" w:rsidP="00CC309B">
            <w:pPr>
              <w:ind w:left="0" w:right="-62" w:hanging="2"/>
              <w:rPr>
                <w:rFonts w:ascii="Arial Narrow" w:eastAsia="Arial Narrow" w:hAnsi="Arial Narrow" w:cs="Arial Narrow"/>
              </w:rPr>
            </w:pPr>
            <w:r>
              <w:rPr>
                <w:rFonts w:ascii="Arial Narrow" w:eastAsia="Arial Narrow" w:hAnsi="Arial Narrow" w:cs="Arial Narrow"/>
              </w:rPr>
              <w:t>Bagaimana t</w:t>
            </w:r>
            <w:r w:rsidRPr="00CC309B">
              <w:rPr>
                <w:rFonts w:ascii="Arial Narrow" w:eastAsia="Arial Narrow" w:hAnsi="Arial Narrow" w:cs="Arial Narrow"/>
              </w:rPr>
              <w:t xml:space="preserve">antangan umat beragama dalam menghadapi </w:t>
            </w:r>
            <w:r>
              <w:rPr>
                <w:rFonts w:ascii="Arial Narrow" w:eastAsia="Arial Narrow" w:hAnsi="Arial Narrow" w:cs="Arial Narrow"/>
              </w:rPr>
              <w:t>masalah kemiskinan</w:t>
            </w:r>
          </w:p>
        </w:tc>
        <w:tc>
          <w:tcPr>
            <w:tcW w:w="2208" w:type="dxa"/>
          </w:tcPr>
          <w:p w14:paraId="40161B51" w14:textId="77777777" w:rsidR="00DE558E" w:rsidRDefault="00DE558E">
            <w:pPr>
              <w:ind w:left="0" w:hanging="2"/>
              <w:rPr>
                <w:rFonts w:ascii="Arial Narrow" w:eastAsia="Arial Narrow" w:hAnsi="Arial Narrow" w:cs="Arial Narrow"/>
                <w:szCs w:val="22"/>
              </w:rPr>
            </w:pPr>
            <w:r>
              <w:rPr>
                <w:rFonts w:ascii="Arial Narrow" w:eastAsia="Arial Narrow" w:hAnsi="Arial Narrow" w:cs="Arial Narrow"/>
              </w:rPr>
              <w:t>Diskusi dan Ceramah</w:t>
            </w:r>
          </w:p>
        </w:tc>
        <w:tc>
          <w:tcPr>
            <w:tcW w:w="1248" w:type="dxa"/>
          </w:tcPr>
          <w:p w14:paraId="2B22D0C3" w14:textId="39736316" w:rsidR="00DE558E" w:rsidRDefault="00DE558E">
            <w:pPr>
              <w:ind w:left="0" w:hanging="2"/>
              <w:rPr>
                <w:rFonts w:ascii="Arial Narrow" w:eastAsia="Arial Narrow" w:hAnsi="Arial Narrow" w:cs="Arial Narrow"/>
                <w:szCs w:val="22"/>
              </w:rPr>
            </w:pPr>
            <w:r>
              <w:rPr>
                <w:rFonts w:ascii="Arial Narrow" w:eastAsia="Arial Narrow" w:hAnsi="Arial Narrow" w:cs="Arial Narrow"/>
              </w:rPr>
              <w:t>Offline</w:t>
            </w:r>
          </w:p>
        </w:tc>
        <w:tc>
          <w:tcPr>
            <w:tcW w:w="1075" w:type="dxa"/>
          </w:tcPr>
          <w:p w14:paraId="71AF969D" w14:textId="2653BBC9" w:rsidR="00DE558E" w:rsidRPr="00E16332" w:rsidRDefault="00DE558E" w:rsidP="00E16332">
            <w:pPr>
              <w:pStyle w:val="ListParagraph"/>
              <w:numPr>
                <w:ilvl w:val="0"/>
                <w:numId w:val="21"/>
              </w:numPr>
              <w:ind w:leftChars="0" w:firstLineChars="0"/>
              <w:jc w:val="center"/>
              <w:rPr>
                <w:rFonts w:ascii="Arial Narrow" w:eastAsia="Arial Narrow" w:hAnsi="Arial Narrow" w:cs="Arial Narrow"/>
                <w:szCs w:val="22"/>
              </w:rPr>
            </w:pPr>
            <w:r w:rsidRPr="00E16332">
              <w:rPr>
                <w:rFonts w:ascii="Arial Narrow" w:eastAsia="Arial Narrow" w:hAnsi="Arial Narrow" w:cs="Arial Narrow"/>
              </w:rPr>
              <w:t>nit</w:t>
            </w:r>
          </w:p>
        </w:tc>
        <w:tc>
          <w:tcPr>
            <w:tcW w:w="1785" w:type="dxa"/>
          </w:tcPr>
          <w:p w14:paraId="2C431A50" w14:textId="77777777" w:rsidR="00DE558E" w:rsidRPr="00E16332" w:rsidRDefault="00DE558E" w:rsidP="00E16332">
            <w:pPr>
              <w:pStyle w:val="ListParagraph"/>
              <w:numPr>
                <w:ilvl w:val="0"/>
                <w:numId w:val="22"/>
              </w:numPr>
              <w:suppressAutoHyphens w:val="0"/>
              <w:ind w:leftChars="0" w:left="277" w:firstLineChars="0" w:hanging="279"/>
              <w:jc w:val="both"/>
              <w:textDirection w:val="lrTb"/>
              <w:textAlignment w:val="auto"/>
              <w:outlineLvl w:val="9"/>
              <w:rPr>
                <w:sz w:val="20"/>
                <w:lang w:val="id-ID"/>
              </w:rPr>
            </w:pPr>
            <w:r w:rsidRPr="00E16332">
              <w:rPr>
                <w:sz w:val="20"/>
              </w:rPr>
              <w:t>Mendengarkan materi</w:t>
            </w:r>
          </w:p>
          <w:p w14:paraId="06EE328B" w14:textId="77777777" w:rsidR="00DE558E" w:rsidRPr="00E16332" w:rsidRDefault="00DE558E" w:rsidP="00E16332">
            <w:pPr>
              <w:pStyle w:val="ListParagraph"/>
              <w:numPr>
                <w:ilvl w:val="0"/>
                <w:numId w:val="22"/>
              </w:numPr>
              <w:suppressAutoHyphens w:val="0"/>
              <w:ind w:leftChars="0" w:left="277" w:firstLineChars="0" w:hanging="279"/>
              <w:jc w:val="both"/>
              <w:textDirection w:val="lrTb"/>
              <w:textAlignment w:val="auto"/>
              <w:outlineLvl w:val="9"/>
              <w:rPr>
                <w:sz w:val="20"/>
                <w:lang w:val="id-ID"/>
              </w:rPr>
            </w:pPr>
            <w:r w:rsidRPr="00E16332">
              <w:rPr>
                <w:sz w:val="20"/>
              </w:rPr>
              <w:t>Memahami materi</w:t>
            </w:r>
          </w:p>
          <w:p w14:paraId="1334643D" w14:textId="39FF01A0" w:rsidR="00DE558E" w:rsidRPr="00E16332" w:rsidRDefault="00DE558E" w:rsidP="00E16332">
            <w:pPr>
              <w:pStyle w:val="ListParagraph"/>
              <w:numPr>
                <w:ilvl w:val="0"/>
                <w:numId w:val="22"/>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2FB79156" w14:textId="55923B86" w:rsidR="00DE558E" w:rsidRDefault="00DE558E">
            <w:pPr>
              <w:pBdr>
                <w:top w:val="nil"/>
                <w:left w:val="nil"/>
                <w:bottom w:val="nil"/>
                <w:right w:val="nil"/>
                <w:between w:val="nil"/>
              </w:pBdr>
              <w:ind w:left="0" w:hanging="2"/>
              <w:jc w:val="both"/>
              <w:rPr>
                <w:rFonts w:ascii="Arial Narrow" w:eastAsia="Arial Narrow" w:hAnsi="Arial Narrow" w:cs="Arial Narrow"/>
                <w:color w:val="000000"/>
                <w:sz w:val="24"/>
                <w:szCs w:val="24"/>
              </w:rPr>
            </w:pPr>
          </w:p>
        </w:tc>
        <w:tc>
          <w:tcPr>
            <w:tcW w:w="1693" w:type="dxa"/>
          </w:tcPr>
          <w:p w14:paraId="304F6177" w14:textId="77777777" w:rsidR="00DE558E" w:rsidRDefault="00DE558E">
            <w:pPr>
              <w:tabs>
                <w:tab w:val="left" w:pos="-1440"/>
              </w:tabs>
              <w:ind w:left="0" w:hanging="2"/>
              <w:jc w:val="both"/>
              <w:rPr>
                <w:rFonts w:ascii="Arial Narrow" w:eastAsia="Arial Narrow" w:hAnsi="Arial Narrow" w:cs="Arial Narrow"/>
              </w:rPr>
            </w:pPr>
            <w:r>
              <w:rPr>
                <w:rFonts w:ascii="Arial Narrow" w:eastAsia="Arial Narrow" w:hAnsi="Arial Narrow" w:cs="Arial Narrow"/>
              </w:rPr>
              <w:t>Berpikir Kritis :</w:t>
            </w:r>
          </w:p>
          <w:p w14:paraId="705AE82C" w14:textId="77777777" w:rsidR="00DE558E" w:rsidRDefault="00DE558E">
            <w:pPr>
              <w:ind w:left="0" w:hanging="2"/>
              <w:jc w:val="both"/>
              <w:rPr>
                <w:rFonts w:ascii="Arial Narrow" w:eastAsia="Arial Narrow" w:hAnsi="Arial Narrow" w:cs="Arial Narrow"/>
                <w:sz w:val="24"/>
                <w:szCs w:val="24"/>
              </w:rPr>
            </w:pPr>
            <w:r>
              <w:rPr>
                <w:rFonts w:ascii="Arial Narrow" w:eastAsia="Arial Narrow" w:hAnsi="Arial Narrow" w:cs="Arial Narrow"/>
              </w:rPr>
              <w:t>Cara mengemukakan pendapat</w:t>
            </w:r>
          </w:p>
          <w:p w14:paraId="6A89C6EF" w14:textId="77777777" w:rsidR="00DE558E" w:rsidRDefault="00DE558E">
            <w:pPr>
              <w:ind w:left="0" w:hanging="2"/>
              <w:jc w:val="both"/>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tcPr>
          <w:p w14:paraId="42A1AED8" w14:textId="77777777" w:rsidR="00DE558E" w:rsidRDefault="00DE558E">
            <w:pPr>
              <w:tabs>
                <w:tab w:val="left" w:pos="-1440"/>
              </w:tabs>
              <w:ind w:left="0" w:hanging="2"/>
              <w:jc w:val="both"/>
              <w:rPr>
                <w:rFonts w:ascii="Arial Narrow" w:eastAsia="Arial Narrow" w:hAnsi="Arial Narrow" w:cs="Arial Narrow"/>
                <w:szCs w:val="22"/>
              </w:rPr>
            </w:pPr>
            <w:r>
              <w:rPr>
                <w:rFonts w:ascii="Arial Narrow" w:eastAsia="Arial Narrow" w:hAnsi="Arial Narrow" w:cs="Arial Narrow"/>
              </w:rPr>
              <w:t>5</w:t>
            </w:r>
          </w:p>
        </w:tc>
        <w:tc>
          <w:tcPr>
            <w:tcW w:w="1161" w:type="dxa"/>
          </w:tcPr>
          <w:p w14:paraId="4FBD5D26" w14:textId="77777777" w:rsidR="00DE558E" w:rsidRDefault="00DE558E">
            <w:pPr>
              <w:tabs>
                <w:tab w:val="left" w:pos="-1440"/>
              </w:tabs>
              <w:ind w:left="0" w:right="-133" w:hanging="2"/>
              <w:rPr>
                <w:rFonts w:ascii="Arial Narrow" w:eastAsia="Arial Narrow" w:hAnsi="Arial Narrow" w:cs="Arial Narrow"/>
              </w:rPr>
            </w:pPr>
          </w:p>
        </w:tc>
      </w:tr>
      <w:tr w:rsidR="00DE558E" w14:paraId="15CFE4FD" w14:textId="77777777" w:rsidTr="00AB0FC7">
        <w:trPr>
          <w:trHeight w:val="70"/>
        </w:trPr>
        <w:tc>
          <w:tcPr>
            <w:tcW w:w="894" w:type="dxa"/>
          </w:tcPr>
          <w:p w14:paraId="7EF4C2F0" w14:textId="219292FB" w:rsidR="00DE558E" w:rsidRDefault="00DE558E">
            <w:pPr>
              <w:ind w:left="0" w:hanging="2"/>
              <w:jc w:val="center"/>
              <w:rPr>
                <w:rFonts w:ascii="Arial Narrow" w:eastAsia="Arial Narrow" w:hAnsi="Arial Narrow" w:cs="Arial Narrow"/>
              </w:rPr>
            </w:pPr>
            <w:r>
              <w:rPr>
                <w:rFonts w:ascii="Arial Narrow" w:eastAsia="Arial Narrow" w:hAnsi="Arial Narrow" w:cs="Arial Narrow"/>
              </w:rPr>
              <w:t>XIII</w:t>
            </w:r>
          </w:p>
        </w:tc>
        <w:tc>
          <w:tcPr>
            <w:tcW w:w="2536" w:type="dxa"/>
          </w:tcPr>
          <w:p w14:paraId="0EE75CB7" w14:textId="777C3D98" w:rsidR="00DE558E" w:rsidRDefault="00DE558E" w:rsidP="008B2D09">
            <w:pPr>
              <w:ind w:left="0" w:hanging="2"/>
              <w:jc w:val="both"/>
              <w:rPr>
                <w:rFonts w:ascii="Arial Narrow" w:eastAsia="Arial Narrow" w:hAnsi="Arial Narrow" w:cs="Arial Narrow"/>
              </w:rPr>
            </w:pPr>
            <w:r>
              <w:rPr>
                <w:rFonts w:ascii="Arial Narrow" w:eastAsia="Arial Narrow" w:hAnsi="Arial Narrow" w:cs="Arial Narrow"/>
                <w:sz w:val="20"/>
              </w:rPr>
              <w:t>Mahasiswa mampu memahami konsep korupsi, dan dapat menyadari bahwa korupsi merupakan salah satu bentuk pengrusakan dan pelanggaran dalam membangun tatanan kehidupan</w:t>
            </w:r>
          </w:p>
        </w:tc>
        <w:tc>
          <w:tcPr>
            <w:tcW w:w="1859" w:type="dxa"/>
          </w:tcPr>
          <w:p w14:paraId="5CDC7EC4" w14:textId="46B4FF51" w:rsidR="00DE558E" w:rsidRDefault="00DE558E" w:rsidP="00961BB6">
            <w:pPr>
              <w:ind w:left="0" w:hanging="2"/>
              <w:jc w:val="both"/>
              <w:rPr>
                <w:rFonts w:ascii="Arial Narrow" w:eastAsia="Arial Narrow" w:hAnsi="Arial Narrow" w:cs="Arial Narrow"/>
              </w:rPr>
            </w:pPr>
            <w:r>
              <w:rPr>
                <w:rFonts w:ascii="Arial Narrow" w:eastAsia="Arial Narrow" w:hAnsi="Arial Narrow" w:cs="Arial Narrow"/>
                <w:b/>
                <w:sz w:val="20"/>
              </w:rPr>
              <w:t>Bagaimanakah konstribusi agama dalam mengatasi korupsi</w:t>
            </w:r>
          </w:p>
        </w:tc>
        <w:tc>
          <w:tcPr>
            <w:tcW w:w="2208" w:type="dxa"/>
          </w:tcPr>
          <w:p w14:paraId="11F81E71" w14:textId="77777777" w:rsidR="00DE558E" w:rsidRDefault="00DE558E">
            <w:pPr>
              <w:ind w:left="0" w:hanging="2"/>
              <w:rPr>
                <w:rFonts w:ascii="Arial Narrow" w:eastAsia="Arial Narrow" w:hAnsi="Arial Narrow" w:cs="Arial Narrow"/>
                <w:szCs w:val="22"/>
              </w:rPr>
            </w:pPr>
            <w:r>
              <w:rPr>
                <w:rFonts w:ascii="Arial Narrow" w:eastAsia="Arial Narrow" w:hAnsi="Arial Narrow" w:cs="Arial Narrow"/>
              </w:rPr>
              <w:t>Diskusi dan Ceramah</w:t>
            </w:r>
          </w:p>
        </w:tc>
        <w:tc>
          <w:tcPr>
            <w:tcW w:w="1248" w:type="dxa"/>
          </w:tcPr>
          <w:p w14:paraId="76B4847A" w14:textId="683082CD" w:rsidR="00DE558E" w:rsidRDefault="00DE558E">
            <w:pPr>
              <w:ind w:left="0" w:hanging="2"/>
              <w:rPr>
                <w:rFonts w:ascii="Arial Narrow" w:eastAsia="Arial Narrow" w:hAnsi="Arial Narrow" w:cs="Arial Narrow"/>
                <w:szCs w:val="22"/>
              </w:rPr>
            </w:pPr>
            <w:r>
              <w:rPr>
                <w:rFonts w:ascii="Arial Narrow" w:eastAsia="Arial Narrow" w:hAnsi="Arial Narrow" w:cs="Arial Narrow"/>
              </w:rPr>
              <w:t>Offline</w:t>
            </w:r>
          </w:p>
        </w:tc>
        <w:tc>
          <w:tcPr>
            <w:tcW w:w="1075" w:type="dxa"/>
          </w:tcPr>
          <w:p w14:paraId="064B3BB4" w14:textId="5E269D95" w:rsidR="00DE558E" w:rsidRPr="00E16332" w:rsidRDefault="00DE558E" w:rsidP="00E16332">
            <w:pPr>
              <w:pStyle w:val="ListParagraph"/>
              <w:numPr>
                <w:ilvl w:val="0"/>
                <w:numId w:val="23"/>
              </w:numPr>
              <w:ind w:leftChars="0" w:firstLineChars="0"/>
              <w:jc w:val="center"/>
              <w:rPr>
                <w:rFonts w:ascii="Arial Narrow" w:eastAsia="Arial Narrow" w:hAnsi="Arial Narrow" w:cs="Arial Narrow"/>
                <w:szCs w:val="22"/>
              </w:rPr>
            </w:pPr>
            <w:r w:rsidRPr="00E16332">
              <w:rPr>
                <w:rFonts w:ascii="Arial Narrow" w:eastAsia="Arial Narrow" w:hAnsi="Arial Narrow" w:cs="Arial Narrow"/>
              </w:rPr>
              <w:t>nit</w:t>
            </w:r>
          </w:p>
        </w:tc>
        <w:tc>
          <w:tcPr>
            <w:tcW w:w="1785" w:type="dxa"/>
          </w:tcPr>
          <w:p w14:paraId="35757761" w14:textId="77777777" w:rsidR="00DE558E" w:rsidRPr="00E16332" w:rsidRDefault="00DE558E" w:rsidP="00E16332">
            <w:pPr>
              <w:pStyle w:val="ListParagraph"/>
              <w:numPr>
                <w:ilvl w:val="0"/>
                <w:numId w:val="24"/>
              </w:numPr>
              <w:suppressAutoHyphens w:val="0"/>
              <w:ind w:leftChars="0" w:left="277" w:firstLineChars="0" w:hanging="279"/>
              <w:jc w:val="both"/>
              <w:textDirection w:val="lrTb"/>
              <w:textAlignment w:val="auto"/>
              <w:outlineLvl w:val="9"/>
              <w:rPr>
                <w:sz w:val="20"/>
                <w:lang w:val="id-ID"/>
              </w:rPr>
            </w:pPr>
            <w:r w:rsidRPr="00E16332">
              <w:rPr>
                <w:sz w:val="20"/>
              </w:rPr>
              <w:t>Mendengarkan materi</w:t>
            </w:r>
          </w:p>
          <w:p w14:paraId="53DB704A" w14:textId="77777777" w:rsidR="00DE558E" w:rsidRPr="00E16332" w:rsidRDefault="00DE558E" w:rsidP="00E16332">
            <w:pPr>
              <w:pStyle w:val="ListParagraph"/>
              <w:numPr>
                <w:ilvl w:val="0"/>
                <w:numId w:val="24"/>
              </w:numPr>
              <w:suppressAutoHyphens w:val="0"/>
              <w:ind w:leftChars="0" w:left="277" w:firstLineChars="0" w:hanging="279"/>
              <w:jc w:val="both"/>
              <w:textDirection w:val="lrTb"/>
              <w:textAlignment w:val="auto"/>
              <w:outlineLvl w:val="9"/>
              <w:rPr>
                <w:sz w:val="20"/>
                <w:lang w:val="id-ID"/>
              </w:rPr>
            </w:pPr>
            <w:r w:rsidRPr="00E16332">
              <w:rPr>
                <w:sz w:val="20"/>
              </w:rPr>
              <w:t>Memahami materi</w:t>
            </w:r>
          </w:p>
          <w:p w14:paraId="6C1513D7" w14:textId="749A05BF" w:rsidR="00DE558E" w:rsidRPr="00E16332" w:rsidRDefault="00DE558E" w:rsidP="00E16332">
            <w:pPr>
              <w:pStyle w:val="ListParagraph"/>
              <w:numPr>
                <w:ilvl w:val="0"/>
                <w:numId w:val="24"/>
              </w:numPr>
              <w:suppressAutoHyphens w:val="0"/>
              <w:ind w:leftChars="0" w:left="277" w:firstLineChars="0" w:hanging="279"/>
              <w:jc w:val="both"/>
              <w:textDirection w:val="lrTb"/>
              <w:textAlignment w:val="auto"/>
              <w:outlineLvl w:val="9"/>
              <w:rPr>
                <w:sz w:val="20"/>
                <w:lang w:val="id-ID"/>
              </w:rPr>
            </w:pPr>
            <w:r w:rsidRPr="00E16332">
              <w:rPr>
                <w:sz w:val="20"/>
              </w:rPr>
              <w:t>Membaca materi ppt</w:t>
            </w:r>
          </w:p>
          <w:p w14:paraId="7B109D9A" w14:textId="7B15A2AF" w:rsidR="00DE558E" w:rsidRDefault="00DE558E">
            <w:pPr>
              <w:pBdr>
                <w:top w:val="nil"/>
                <w:left w:val="nil"/>
                <w:bottom w:val="nil"/>
                <w:right w:val="nil"/>
                <w:between w:val="nil"/>
              </w:pBdr>
              <w:ind w:left="0" w:hanging="2"/>
              <w:jc w:val="both"/>
              <w:rPr>
                <w:rFonts w:ascii="Arial Narrow" w:eastAsia="Arial Narrow" w:hAnsi="Arial Narrow" w:cs="Arial Narrow"/>
                <w:color w:val="000000"/>
                <w:sz w:val="24"/>
                <w:szCs w:val="24"/>
              </w:rPr>
            </w:pPr>
          </w:p>
        </w:tc>
        <w:tc>
          <w:tcPr>
            <w:tcW w:w="1693" w:type="dxa"/>
          </w:tcPr>
          <w:p w14:paraId="477B1B33" w14:textId="77777777" w:rsidR="00DE558E" w:rsidRDefault="00DE558E">
            <w:pPr>
              <w:tabs>
                <w:tab w:val="left" w:pos="-1440"/>
              </w:tabs>
              <w:ind w:left="0" w:hanging="2"/>
              <w:jc w:val="both"/>
              <w:rPr>
                <w:rFonts w:ascii="Arial Narrow" w:eastAsia="Arial Narrow" w:hAnsi="Arial Narrow" w:cs="Arial Narrow"/>
              </w:rPr>
            </w:pPr>
            <w:r>
              <w:rPr>
                <w:rFonts w:ascii="Arial Narrow" w:eastAsia="Arial Narrow" w:hAnsi="Arial Narrow" w:cs="Arial Narrow"/>
              </w:rPr>
              <w:t>Berpikir Kritis :</w:t>
            </w:r>
          </w:p>
          <w:p w14:paraId="58CF4FEA" w14:textId="77777777" w:rsidR="00DE558E" w:rsidRDefault="00DE558E">
            <w:pPr>
              <w:ind w:left="0" w:hanging="2"/>
              <w:jc w:val="both"/>
              <w:rPr>
                <w:rFonts w:ascii="Arial Narrow" w:eastAsia="Arial Narrow" w:hAnsi="Arial Narrow" w:cs="Arial Narrow"/>
                <w:sz w:val="24"/>
                <w:szCs w:val="24"/>
              </w:rPr>
            </w:pPr>
            <w:r>
              <w:rPr>
                <w:rFonts w:ascii="Arial Narrow" w:eastAsia="Arial Narrow" w:hAnsi="Arial Narrow" w:cs="Arial Narrow"/>
              </w:rPr>
              <w:t>Cara mengemukakan pendapat</w:t>
            </w:r>
          </w:p>
          <w:p w14:paraId="24399C6D" w14:textId="77777777" w:rsidR="00DE558E" w:rsidRDefault="00DE558E">
            <w:pPr>
              <w:ind w:left="0" w:hanging="2"/>
              <w:jc w:val="both"/>
              <w:rPr>
                <w:rFonts w:ascii="Arial Narrow" w:eastAsia="Arial Narrow" w:hAnsi="Arial Narrow" w:cs="Arial Narrow"/>
                <w:sz w:val="24"/>
                <w:szCs w:val="24"/>
              </w:rPr>
            </w:pPr>
            <w:r>
              <w:rPr>
                <w:rFonts w:ascii="Arial Narrow" w:eastAsia="Arial Narrow" w:hAnsi="Arial Narrow" w:cs="Arial Narrow"/>
              </w:rPr>
              <w:t>Kekuatan argumentasi</w:t>
            </w:r>
          </w:p>
        </w:tc>
        <w:tc>
          <w:tcPr>
            <w:tcW w:w="982" w:type="dxa"/>
          </w:tcPr>
          <w:p w14:paraId="5132C1F6" w14:textId="77777777" w:rsidR="00DE558E" w:rsidRDefault="00DE558E">
            <w:pPr>
              <w:tabs>
                <w:tab w:val="left" w:pos="-1440"/>
              </w:tabs>
              <w:ind w:left="0" w:hanging="2"/>
              <w:jc w:val="both"/>
              <w:rPr>
                <w:rFonts w:ascii="Arial Narrow" w:eastAsia="Arial Narrow" w:hAnsi="Arial Narrow" w:cs="Arial Narrow"/>
                <w:szCs w:val="22"/>
              </w:rPr>
            </w:pPr>
            <w:r>
              <w:rPr>
                <w:rFonts w:ascii="Arial Narrow" w:eastAsia="Arial Narrow" w:hAnsi="Arial Narrow" w:cs="Arial Narrow"/>
              </w:rPr>
              <w:t>5</w:t>
            </w:r>
          </w:p>
        </w:tc>
        <w:tc>
          <w:tcPr>
            <w:tcW w:w="1161" w:type="dxa"/>
          </w:tcPr>
          <w:p w14:paraId="2347D555" w14:textId="77777777" w:rsidR="00DE558E" w:rsidRDefault="00DE558E">
            <w:pPr>
              <w:tabs>
                <w:tab w:val="left" w:pos="-1440"/>
              </w:tabs>
              <w:ind w:left="0" w:right="-133" w:hanging="2"/>
              <w:rPr>
                <w:rFonts w:ascii="Arial Narrow" w:eastAsia="Arial Narrow" w:hAnsi="Arial Narrow" w:cs="Arial Narrow"/>
              </w:rPr>
            </w:pPr>
          </w:p>
        </w:tc>
      </w:tr>
      <w:tr w:rsidR="00DE558E" w14:paraId="67647B4A" w14:textId="77777777" w:rsidTr="00AB0FC7">
        <w:trPr>
          <w:trHeight w:val="70"/>
        </w:trPr>
        <w:tc>
          <w:tcPr>
            <w:tcW w:w="894" w:type="dxa"/>
          </w:tcPr>
          <w:p w14:paraId="63907FD8" w14:textId="00DFB795" w:rsidR="00DE558E" w:rsidRDefault="00DE558E" w:rsidP="00DE558E">
            <w:pPr>
              <w:ind w:left="0" w:hanging="2"/>
              <w:rPr>
                <w:rFonts w:ascii="Arial Narrow" w:eastAsia="Arial Narrow" w:hAnsi="Arial Narrow" w:cs="Arial Narrow"/>
              </w:rPr>
            </w:pPr>
            <w:r>
              <w:rPr>
                <w:rFonts w:ascii="Arial Narrow" w:eastAsia="Arial Narrow" w:hAnsi="Arial Narrow" w:cs="Arial Narrow"/>
              </w:rPr>
              <w:t>XIV</w:t>
            </w:r>
          </w:p>
        </w:tc>
        <w:tc>
          <w:tcPr>
            <w:tcW w:w="2536" w:type="dxa"/>
          </w:tcPr>
          <w:p w14:paraId="39857BAD" w14:textId="5C27D67F" w:rsidR="00DE558E" w:rsidRDefault="00DE558E">
            <w:pPr>
              <w:ind w:left="0" w:hanging="2"/>
              <w:rPr>
                <w:rFonts w:ascii="Arial Narrow" w:eastAsia="Arial Narrow" w:hAnsi="Arial Narrow" w:cs="Arial Narrow"/>
              </w:rPr>
            </w:pPr>
            <w:r>
              <w:rPr>
                <w:rFonts w:ascii="Arial Narrow" w:eastAsia="Arial Narrow" w:hAnsi="Arial Narrow" w:cs="Arial Narrow"/>
                <w:sz w:val="20"/>
              </w:rPr>
              <w:t xml:space="preserve">Mahasiswa memiliki kemampuan menganalisis peran umat beragama dalam mengatasi Krisis moral kebangsaan, krisis keteladanan dan krisis identitas dalam kehidupan berbangsa dan bernegara serta dapat membangun nasionalisme umat Islam menuju daya saing </w:t>
            </w:r>
            <w:r>
              <w:rPr>
                <w:rFonts w:ascii="Arial Narrow" w:eastAsia="Arial Narrow" w:hAnsi="Arial Narrow" w:cs="Arial Narrow"/>
                <w:sz w:val="20"/>
              </w:rPr>
              <w:lastRenderedPageBreak/>
              <w:t>bangsa Indonesia (KD 3.0 dan 4.0)</w:t>
            </w:r>
          </w:p>
        </w:tc>
        <w:tc>
          <w:tcPr>
            <w:tcW w:w="1859" w:type="dxa"/>
          </w:tcPr>
          <w:p w14:paraId="50E67F80" w14:textId="25E514EB" w:rsidR="00DE558E" w:rsidRDefault="00DE558E">
            <w:pPr>
              <w:ind w:left="0" w:hanging="2"/>
              <w:rPr>
                <w:rFonts w:ascii="Arial Narrow" w:eastAsia="Arial Narrow" w:hAnsi="Arial Narrow" w:cs="Arial Narrow"/>
              </w:rPr>
            </w:pPr>
            <w:r>
              <w:rPr>
                <w:rFonts w:ascii="Arial Narrow" w:eastAsia="Arial Narrow" w:hAnsi="Arial Narrow" w:cs="Arial Narrow"/>
              </w:rPr>
              <w:lastRenderedPageBreak/>
              <w:t xml:space="preserve">Tantangan umat beragama dalam menghadapi Krisis Moral Kebangsaan, Krisis Keteladanan dan Krisis Identitas </w:t>
            </w:r>
          </w:p>
        </w:tc>
        <w:tc>
          <w:tcPr>
            <w:tcW w:w="2208" w:type="dxa"/>
          </w:tcPr>
          <w:p w14:paraId="35B641AB" w14:textId="77777777" w:rsidR="00DE558E" w:rsidRDefault="00DE558E">
            <w:pPr>
              <w:ind w:left="0" w:hanging="2"/>
              <w:jc w:val="both"/>
              <w:rPr>
                <w:rFonts w:ascii="Arial Narrow" w:eastAsia="Arial Narrow" w:hAnsi="Arial Narrow" w:cs="Arial Narrow"/>
                <w:szCs w:val="22"/>
              </w:rPr>
            </w:pPr>
            <w:r>
              <w:rPr>
                <w:rFonts w:ascii="Arial Narrow" w:eastAsia="Arial Narrow" w:hAnsi="Arial Narrow" w:cs="Arial Narrow"/>
              </w:rPr>
              <w:t>Diskusi dan Ceramah</w:t>
            </w:r>
          </w:p>
        </w:tc>
        <w:tc>
          <w:tcPr>
            <w:tcW w:w="1248" w:type="dxa"/>
          </w:tcPr>
          <w:p w14:paraId="2C0213BD" w14:textId="562827AB" w:rsidR="00DE558E" w:rsidRDefault="00DE558E">
            <w:pPr>
              <w:ind w:left="0" w:hanging="2"/>
              <w:jc w:val="both"/>
              <w:rPr>
                <w:rFonts w:ascii="Arial Narrow" w:eastAsia="Arial Narrow" w:hAnsi="Arial Narrow" w:cs="Arial Narrow"/>
                <w:szCs w:val="22"/>
              </w:rPr>
            </w:pPr>
            <w:r>
              <w:rPr>
                <w:rFonts w:ascii="Arial Narrow" w:eastAsia="Arial Narrow" w:hAnsi="Arial Narrow" w:cs="Arial Narrow"/>
              </w:rPr>
              <w:t>Offline</w:t>
            </w:r>
          </w:p>
        </w:tc>
        <w:tc>
          <w:tcPr>
            <w:tcW w:w="1075" w:type="dxa"/>
          </w:tcPr>
          <w:p w14:paraId="66BC1299" w14:textId="73A92F85" w:rsidR="00DE558E" w:rsidRPr="009B2CD0" w:rsidRDefault="00DE558E" w:rsidP="009B2CD0">
            <w:pPr>
              <w:pStyle w:val="ListParagraph"/>
              <w:numPr>
                <w:ilvl w:val="0"/>
                <w:numId w:val="25"/>
              </w:numPr>
              <w:ind w:leftChars="0" w:firstLineChars="0"/>
              <w:jc w:val="both"/>
              <w:rPr>
                <w:rFonts w:ascii="Arial Narrow" w:eastAsia="Arial Narrow" w:hAnsi="Arial Narrow" w:cs="Arial Narrow"/>
                <w:szCs w:val="22"/>
              </w:rPr>
            </w:pPr>
            <w:r w:rsidRPr="009B2CD0">
              <w:rPr>
                <w:rFonts w:ascii="Arial Narrow" w:eastAsia="Arial Narrow" w:hAnsi="Arial Narrow" w:cs="Arial Narrow"/>
              </w:rPr>
              <w:t>menit</w:t>
            </w:r>
          </w:p>
        </w:tc>
        <w:tc>
          <w:tcPr>
            <w:tcW w:w="1785" w:type="dxa"/>
          </w:tcPr>
          <w:p w14:paraId="0E982C5C" w14:textId="77777777" w:rsidR="00DE558E" w:rsidRPr="009B2CD0" w:rsidRDefault="00DE558E" w:rsidP="009B2CD0">
            <w:pPr>
              <w:pStyle w:val="ListParagraph"/>
              <w:numPr>
                <w:ilvl w:val="0"/>
                <w:numId w:val="26"/>
              </w:numPr>
              <w:suppressAutoHyphens w:val="0"/>
              <w:ind w:leftChars="0" w:left="277" w:firstLineChars="0" w:hanging="279"/>
              <w:jc w:val="both"/>
              <w:textDirection w:val="lrTb"/>
              <w:textAlignment w:val="auto"/>
              <w:outlineLvl w:val="9"/>
              <w:rPr>
                <w:sz w:val="20"/>
                <w:lang w:val="id-ID"/>
              </w:rPr>
            </w:pPr>
            <w:r w:rsidRPr="009B2CD0">
              <w:rPr>
                <w:sz w:val="20"/>
              </w:rPr>
              <w:t>Mendengarkan materi</w:t>
            </w:r>
          </w:p>
          <w:p w14:paraId="249ED234" w14:textId="77777777" w:rsidR="00DE558E" w:rsidRPr="009B2CD0" w:rsidRDefault="00DE558E" w:rsidP="009B2CD0">
            <w:pPr>
              <w:pStyle w:val="ListParagraph"/>
              <w:numPr>
                <w:ilvl w:val="0"/>
                <w:numId w:val="26"/>
              </w:numPr>
              <w:suppressAutoHyphens w:val="0"/>
              <w:ind w:leftChars="0" w:left="277" w:firstLineChars="0" w:hanging="279"/>
              <w:jc w:val="both"/>
              <w:textDirection w:val="lrTb"/>
              <w:textAlignment w:val="auto"/>
              <w:outlineLvl w:val="9"/>
              <w:rPr>
                <w:sz w:val="20"/>
                <w:lang w:val="id-ID"/>
              </w:rPr>
            </w:pPr>
            <w:r w:rsidRPr="009B2CD0">
              <w:rPr>
                <w:sz w:val="20"/>
              </w:rPr>
              <w:t>Memahami materi</w:t>
            </w:r>
          </w:p>
          <w:p w14:paraId="2CEE375B" w14:textId="4E621A7B" w:rsidR="00DE558E" w:rsidRPr="009B2CD0" w:rsidRDefault="00DE558E" w:rsidP="009B2CD0">
            <w:pPr>
              <w:pStyle w:val="ListParagraph"/>
              <w:numPr>
                <w:ilvl w:val="0"/>
                <w:numId w:val="26"/>
              </w:numPr>
              <w:suppressAutoHyphens w:val="0"/>
              <w:ind w:leftChars="0" w:left="277" w:firstLineChars="0" w:hanging="279"/>
              <w:jc w:val="both"/>
              <w:textDirection w:val="lrTb"/>
              <w:textAlignment w:val="auto"/>
              <w:outlineLvl w:val="9"/>
              <w:rPr>
                <w:sz w:val="20"/>
                <w:lang w:val="id-ID"/>
              </w:rPr>
            </w:pPr>
            <w:r w:rsidRPr="009B2CD0">
              <w:rPr>
                <w:sz w:val="20"/>
              </w:rPr>
              <w:t>Membaca materi ppt</w:t>
            </w:r>
          </w:p>
          <w:p w14:paraId="3A00AE5D" w14:textId="670A1B62" w:rsidR="00DE558E" w:rsidRDefault="00DE558E">
            <w:pPr>
              <w:tabs>
                <w:tab w:val="left" w:pos="-1440"/>
              </w:tabs>
              <w:ind w:left="0" w:right="-42" w:hanging="2"/>
              <w:rPr>
                <w:rFonts w:ascii="Arial Narrow" w:eastAsia="Arial Narrow" w:hAnsi="Arial Narrow" w:cs="Arial Narrow"/>
              </w:rPr>
            </w:pPr>
          </w:p>
        </w:tc>
        <w:tc>
          <w:tcPr>
            <w:tcW w:w="1693" w:type="dxa"/>
          </w:tcPr>
          <w:p w14:paraId="472DEE77" w14:textId="77777777" w:rsidR="00DE558E" w:rsidRDefault="00DE558E">
            <w:pPr>
              <w:ind w:left="0" w:right="-133" w:hanging="2"/>
              <w:rPr>
                <w:rFonts w:ascii="Arial Narrow" w:eastAsia="Arial Narrow" w:hAnsi="Arial Narrow" w:cs="Arial Narrow"/>
                <w:sz w:val="24"/>
                <w:szCs w:val="24"/>
              </w:rPr>
            </w:pPr>
            <w:r>
              <w:rPr>
                <w:rFonts w:ascii="Arial Narrow" w:eastAsia="Arial Narrow" w:hAnsi="Arial Narrow" w:cs="Arial Narrow"/>
                <w:color w:val="000000"/>
                <w:sz w:val="20"/>
              </w:rPr>
              <w:t>Percaya diri</w:t>
            </w:r>
          </w:p>
        </w:tc>
        <w:tc>
          <w:tcPr>
            <w:tcW w:w="982" w:type="dxa"/>
          </w:tcPr>
          <w:p w14:paraId="48222C6A" w14:textId="77777777" w:rsidR="00DE558E" w:rsidRDefault="00DE558E">
            <w:pPr>
              <w:tabs>
                <w:tab w:val="left" w:pos="-1440"/>
              </w:tabs>
              <w:ind w:left="0" w:right="-133" w:hanging="2"/>
              <w:rPr>
                <w:rFonts w:ascii="Arial Narrow" w:eastAsia="Arial Narrow" w:hAnsi="Arial Narrow" w:cs="Arial Narrow"/>
              </w:rPr>
            </w:pPr>
            <w:r>
              <w:rPr>
                <w:rFonts w:ascii="Arial Narrow" w:eastAsia="Arial Narrow" w:hAnsi="Arial Narrow" w:cs="Arial Narrow"/>
              </w:rPr>
              <w:t>15</w:t>
            </w:r>
          </w:p>
        </w:tc>
        <w:tc>
          <w:tcPr>
            <w:tcW w:w="1161" w:type="dxa"/>
          </w:tcPr>
          <w:p w14:paraId="620EA889" w14:textId="77777777" w:rsidR="00DE558E" w:rsidRDefault="00DE558E">
            <w:pPr>
              <w:tabs>
                <w:tab w:val="left" w:pos="-1440"/>
              </w:tabs>
              <w:ind w:left="0" w:right="-133" w:hanging="2"/>
              <w:rPr>
                <w:rFonts w:ascii="Arial Narrow" w:eastAsia="Arial Narrow" w:hAnsi="Arial Narrow" w:cs="Arial Narrow"/>
              </w:rPr>
            </w:pPr>
          </w:p>
        </w:tc>
      </w:tr>
    </w:tbl>
    <w:p w14:paraId="484B7592" w14:textId="77777777" w:rsidR="00993630" w:rsidRDefault="00993630">
      <w:pPr>
        <w:ind w:left="0" w:hanging="2"/>
      </w:pPr>
    </w:p>
    <w:p w14:paraId="11EA343D" w14:textId="77777777" w:rsidR="00993630" w:rsidRDefault="00993630">
      <w:pPr>
        <w:rPr>
          <w:sz w:val="8"/>
          <w:szCs w:val="8"/>
        </w:rPr>
      </w:pPr>
    </w:p>
    <w:tbl>
      <w:tblPr>
        <w:tblStyle w:val="a1"/>
        <w:tblW w:w="15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7"/>
      </w:tblGrid>
      <w:tr w:rsidR="00993630" w14:paraId="76C37CAF" w14:textId="77777777">
        <w:trPr>
          <w:trHeight w:val="435"/>
        </w:trPr>
        <w:tc>
          <w:tcPr>
            <w:tcW w:w="15557" w:type="dxa"/>
            <w:shd w:val="clear" w:color="auto" w:fill="3366FF"/>
          </w:tcPr>
          <w:p w14:paraId="60E2C59A" w14:textId="77777777" w:rsidR="00993630" w:rsidRDefault="00AD5CF5">
            <w:pPr>
              <w:spacing w:before="100"/>
              <w:ind w:left="0" w:hanging="2"/>
              <w:rPr>
                <w:b/>
                <w:color w:val="FFFFFF"/>
              </w:rPr>
            </w:pPr>
            <w:r>
              <w:rPr>
                <w:b/>
                <w:color w:val="FFFFFF"/>
              </w:rPr>
              <w:t>C. DAFTAR REFERENSI</w:t>
            </w:r>
          </w:p>
        </w:tc>
      </w:tr>
    </w:tbl>
    <w:p w14:paraId="44933A50" w14:textId="77777777" w:rsidR="00993630" w:rsidRDefault="00AD5CF5">
      <w:pPr>
        <w:ind w:left="0" w:hanging="2"/>
        <w:jc w:val="both"/>
        <w:rPr>
          <w:b/>
          <w:sz w:val="24"/>
          <w:szCs w:val="24"/>
        </w:rPr>
      </w:pPr>
      <w:r>
        <w:rPr>
          <w:b/>
          <w:sz w:val="24"/>
          <w:szCs w:val="24"/>
        </w:rPr>
        <w:t>DAFTAR RUJUKAN</w:t>
      </w:r>
    </w:p>
    <w:sectPr w:rsidR="00993630">
      <w:headerReference w:type="even" r:id="rId9"/>
      <w:headerReference w:type="default" r:id="rId10"/>
      <w:footerReference w:type="even" r:id="rId11"/>
      <w:footerReference w:type="default" r:id="rId12"/>
      <w:headerReference w:type="first" r:id="rId13"/>
      <w:footerReference w:type="first" r:id="rId14"/>
      <w:pgSz w:w="16840" w:h="11907" w:orient="landscape"/>
      <w:pgMar w:top="1699" w:right="893" w:bottom="504" w:left="720" w:header="850" w:footer="56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36773" w14:textId="77777777" w:rsidR="005A7C12" w:rsidRDefault="005A7C12">
      <w:pPr>
        <w:ind w:left="0" w:hanging="2"/>
      </w:pPr>
      <w:r>
        <w:separator/>
      </w:r>
    </w:p>
  </w:endnote>
  <w:endnote w:type="continuationSeparator" w:id="0">
    <w:p w14:paraId="285CE612" w14:textId="77777777" w:rsidR="005A7C12" w:rsidRDefault="005A7C12">
      <w:pPr>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DBA8C" w14:textId="77777777" w:rsidR="00574A84" w:rsidRDefault="00574A84">
    <w:pPr>
      <w:pBdr>
        <w:top w:val="nil"/>
        <w:left w:val="nil"/>
        <w:bottom w:val="nil"/>
        <w:right w:val="nil"/>
        <w:between w:val="nil"/>
      </w:pBdr>
      <w:tabs>
        <w:tab w:val="center" w:pos="4153"/>
        <w:tab w:val="right" w:pos="8306"/>
        <w:tab w:val="center" w:pos="4153"/>
        <w:tab w:val="right" w:pos="8306"/>
      </w:tabs>
      <w:ind w:left="0" w:hanging="2"/>
      <w:jc w:val="right"/>
      <w:rPr>
        <w:rFonts w:eastAsia="Arial" w:cs="Arial"/>
        <w:color w:val="000000"/>
        <w:szCs w:val="22"/>
      </w:rPr>
    </w:pPr>
    <w:r>
      <w:rPr>
        <w:rFonts w:eastAsia="Arial" w:cs="Arial"/>
        <w:color w:val="000000"/>
        <w:szCs w:val="22"/>
      </w:rPr>
      <w:fldChar w:fldCharType="begin"/>
    </w:r>
    <w:r>
      <w:rPr>
        <w:rFonts w:eastAsia="Arial" w:cs="Arial"/>
        <w:color w:val="000000"/>
        <w:szCs w:val="22"/>
      </w:rPr>
      <w:instrText>PAGE</w:instrText>
    </w:r>
    <w:r>
      <w:rPr>
        <w:rFonts w:eastAsia="Arial" w:cs="Arial"/>
        <w:color w:val="000000"/>
        <w:szCs w:val="22"/>
      </w:rPr>
      <w:fldChar w:fldCharType="end"/>
    </w:r>
  </w:p>
  <w:p w14:paraId="12CA746A" w14:textId="77777777" w:rsidR="00574A84" w:rsidRDefault="00574A84">
    <w:pPr>
      <w:pBdr>
        <w:top w:val="nil"/>
        <w:left w:val="nil"/>
        <w:bottom w:val="nil"/>
        <w:right w:val="nil"/>
        <w:between w:val="nil"/>
      </w:pBdr>
      <w:tabs>
        <w:tab w:val="center" w:pos="4153"/>
        <w:tab w:val="right" w:pos="8306"/>
        <w:tab w:val="center" w:pos="4153"/>
        <w:tab w:val="right" w:pos="8306"/>
      </w:tabs>
      <w:ind w:left="0" w:right="360" w:hanging="2"/>
      <w:rPr>
        <w:rFonts w:eastAsia="Arial" w:cs="Arial"/>
        <w:color w:val="000000"/>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40868" w14:textId="77777777" w:rsidR="00574A84" w:rsidRDefault="00574A84">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345E1" w14:textId="77777777" w:rsidR="00574A84" w:rsidRDefault="00574A84">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11662" w14:textId="77777777" w:rsidR="005A7C12" w:rsidRDefault="005A7C12">
      <w:pPr>
        <w:ind w:left="0" w:hanging="2"/>
      </w:pPr>
      <w:r>
        <w:separator/>
      </w:r>
    </w:p>
  </w:footnote>
  <w:footnote w:type="continuationSeparator" w:id="0">
    <w:p w14:paraId="029876B8" w14:textId="77777777" w:rsidR="005A7C12" w:rsidRDefault="005A7C12">
      <w:pPr>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5806B" w14:textId="77777777" w:rsidR="00574A84" w:rsidRDefault="00574A84">
    <w:pPr>
      <w:pBdr>
        <w:top w:val="nil"/>
        <w:left w:val="nil"/>
        <w:bottom w:val="nil"/>
        <w:right w:val="nil"/>
        <w:between w:val="nil"/>
      </w:pBdr>
      <w:tabs>
        <w:tab w:val="center" w:pos="4320"/>
        <w:tab w:val="right" w:pos="8640"/>
        <w:tab w:val="center" w:pos="4320"/>
        <w:tab w:val="right" w:pos="8640"/>
      </w:tabs>
      <w:ind w:left="0" w:hanging="2"/>
      <w:rPr>
        <w:rFonts w:eastAsia="Arial" w:cs="Arial"/>
        <w:color w:val="000000"/>
        <w:szCs w:val="22"/>
      </w:rPr>
    </w:pPr>
  </w:p>
  <w:p w14:paraId="1C8C3DC6" w14:textId="77777777" w:rsidR="00574A84" w:rsidRDefault="00574A84">
    <w:pP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E7FAD" w14:textId="77777777" w:rsidR="00574A84" w:rsidRDefault="00574A84">
    <w:pPr>
      <w:widowControl w:val="0"/>
      <w:pBdr>
        <w:top w:val="nil"/>
        <w:left w:val="nil"/>
        <w:bottom w:val="nil"/>
        <w:right w:val="nil"/>
        <w:between w:val="nil"/>
      </w:pBdr>
      <w:spacing w:line="276" w:lineRule="auto"/>
      <w:ind w:left="0" w:hanging="2"/>
      <w:rPr>
        <w:b/>
        <w:sz w:val="24"/>
        <w:szCs w:val="24"/>
      </w:rPr>
    </w:pPr>
  </w:p>
  <w:tbl>
    <w:tblPr>
      <w:tblStyle w:val="a2"/>
      <w:tblW w:w="15401"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000" w:firstRow="0" w:lastRow="0" w:firstColumn="0" w:lastColumn="0" w:noHBand="0" w:noVBand="0"/>
    </w:tblPr>
    <w:tblGrid>
      <w:gridCol w:w="2332"/>
      <w:gridCol w:w="1899"/>
      <w:gridCol w:w="1834"/>
      <w:gridCol w:w="2352"/>
      <w:gridCol w:w="2507"/>
      <w:gridCol w:w="2149"/>
      <w:gridCol w:w="2328"/>
    </w:tblGrid>
    <w:tr w:rsidR="00574A84" w14:paraId="374FD151" w14:textId="77777777">
      <w:trPr>
        <w:trHeight w:val="237"/>
      </w:trPr>
      <w:tc>
        <w:tcPr>
          <w:tcW w:w="2332" w:type="dxa"/>
          <w:vMerge w:val="restart"/>
          <w:tcBorders>
            <w:top w:val="single" w:sz="4" w:space="0" w:color="000000"/>
            <w:bottom w:val="single" w:sz="4" w:space="0" w:color="000000"/>
            <w:right w:val="single" w:sz="4" w:space="0" w:color="000000"/>
          </w:tcBorders>
        </w:tcPr>
        <w:p w14:paraId="1C14E532" w14:textId="77777777" w:rsidR="00574A84" w:rsidRDefault="00574A84">
          <w:pPr>
            <w:ind w:left="0" w:hanging="2"/>
            <w:jc w:val="center"/>
            <w:rPr>
              <w:rFonts w:ascii="Arial Narrow" w:eastAsia="Arial Narrow" w:hAnsi="Arial Narrow" w:cs="Arial Narrow"/>
              <w:b/>
              <w:sz w:val="20"/>
            </w:rPr>
          </w:pPr>
          <w:r>
            <w:rPr>
              <w:rFonts w:ascii="Arial Narrow" w:eastAsia="Arial Narrow" w:hAnsi="Arial Narrow" w:cs="Arial Narrow"/>
              <w:b/>
              <w:sz w:val="20"/>
            </w:rPr>
            <w:t>Universitas Airlangga</w:t>
          </w:r>
          <w:r>
            <w:rPr>
              <w:noProof/>
            </w:rPr>
            <w:drawing>
              <wp:anchor distT="0" distB="0" distL="114300" distR="114300" simplePos="0" relativeHeight="251658240" behindDoc="0" locked="0" layoutInCell="1" hidden="0" allowOverlap="1" wp14:anchorId="3D632FFC" wp14:editId="2134B389">
                <wp:simplePos x="0" y="0"/>
                <wp:positionH relativeFrom="column">
                  <wp:posOffset>357505</wp:posOffset>
                </wp:positionH>
                <wp:positionV relativeFrom="paragraph">
                  <wp:posOffset>-620394</wp:posOffset>
                </wp:positionV>
                <wp:extent cx="622935" cy="62293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22935" cy="622935"/>
                        </a:xfrm>
                        <a:prstGeom prst="rect">
                          <a:avLst/>
                        </a:prstGeom>
                        <a:ln/>
                      </pic:spPr>
                    </pic:pic>
                  </a:graphicData>
                </a:graphic>
              </wp:anchor>
            </w:drawing>
          </w:r>
        </w:p>
      </w:tc>
      <w:tc>
        <w:tcPr>
          <w:tcW w:w="3733" w:type="dxa"/>
          <w:gridSpan w:val="2"/>
          <w:tcBorders>
            <w:top w:val="single" w:sz="4" w:space="0" w:color="000000"/>
            <w:left w:val="single" w:sz="4" w:space="0" w:color="000000"/>
            <w:bottom w:val="single" w:sz="4" w:space="0" w:color="000000"/>
            <w:right w:val="single" w:sz="4" w:space="0" w:color="000000"/>
          </w:tcBorders>
        </w:tcPr>
        <w:p w14:paraId="68A95E5E" w14:textId="77777777" w:rsidR="00574A84" w:rsidRDefault="00574A84">
          <w:pPr>
            <w:ind w:left="0" w:hanging="2"/>
            <w:jc w:val="center"/>
            <w:rPr>
              <w:rFonts w:ascii="Arial Narrow" w:eastAsia="Arial Narrow" w:hAnsi="Arial Narrow" w:cs="Arial Narrow"/>
              <w:b/>
              <w:sz w:val="20"/>
            </w:rPr>
          </w:pPr>
          <w:r>
            <w:rPr>
              <w:rFonts w:ascii="Arial Narrow" w:eastAsia="Arial Narrow" w:hAnsi="Arial Narrow" w:cs="Arial Narrow"/>
              <w:b/>
              <w:sz w:val="20"/>
            </w:rPr>
            <w:t>RENCANA PEMBELAJARAN SEMESTER</w:t>
          </w:r>
        </w:p>
      </w:tc>
      <w:tc>
        <w:tcPr>
          <w:tcW w:w="2352" w:type="dxa"/>
          <w:tcBorders>
            <w:top w:val="single" w:sz="4" w:space="0" w:color="000000"/>
            <w:left w:val="single" w:sz="4" w:space="0" w:color="000000"/>
            <w:bottom w:val="single" w:sz="4" w:space="0" w:color="000000"/>
            <w:right w:val="single" w:sz="4" w:space="0" w:color="000000"/>
          </w:tcBorders>
        </w:tcPr>
        <w:p w14:paraId="4496269F" w14:textId="77777777" w:rsidR="00574A84" w:rsidRDefault="00574A84">
          <w:pPr>
            <w:ind w:left="0" w:hanging="2"/>
            <w:jc w:val="center"/>
            <w:rPr>
              <w:rFonts w:ascii="Arial Narrow" w:eastAsia="Arial Narrow" w:hAnsi="Arial Narrow" w:cs="Arial Narrow"/>
              <w:b/>
              <w:sz w:val="20"/>
            </w:rPr>
          </w:pPr>
          <w:r>
            <w:rPr>
              <w:rFonts w:ascii="Arial Narrow" w:eastAsia="Arial Narrow" w:hAnsi="Arial Narrow" w:cs="Arial Narrow"/>
              <w:b/>
              <w:sz w:val="20"/>
            </w:rPr>
            <w:t>Disiapkan oleh</w:t>
          </w:r>
        </w:p>
      </w:tc>
      <w:tc>
        <w:tcPr>
          <w:tcW w:w="2507" w:type="dxa"/>
          <w:tcBorders>
            <w:top w:val="single" w:sz="4" w:space="0" w:color="000000"/>
            <w:left w:val="single" w:sz="4" w:space="0" w:color="000000"/>
            <w:bottom w:val="single" w:sz="4" w:space="0" w:color="000000"/>
            <w:right w:val="single" w:sz="4" w:space="0" w:color="000000"/>
          </w:tcBorders>
        </w:tcPr>
        <w:p w14:paraId="4F547FDF" w14:textId="77777777" w:rsidR="00574A84" w:rsidRDefault="00574A84">
          <w:pPr>
            <w:ind w:left="0" w:hanging="2"/>
            <w:jc w:val="center"/>
            <w:rPr>
              <w:rFonts w:ascii="Arial Narrow" w:eastAsia="Arial Narrow" w:hAnsi="Arial Narrow" w:cs="Arial Narrow"/>
              <w:b/>
              <w:sz w:val="20"/>
            </w:rPr>
          </w:pPr>
          <w:r>
            <w:rPr>
              <w:rFonts w:ascii="Arial Narrow" w:eastAsia="Arial Narrow" w:hAnsi="Arial Narrow" w:cs="Arial Narrow"/>
              <w:b/>
              <w:sz w:val="20"/>
            </w:rPr>
            <w:t>Diperiksa oleh</w:t>
          </w:r>
        </w:p>
      </w:tc>
      <w:tc>
        <w:tcPr>
          <w:tcW w:w="2149" w:type="dxa"/>
          <w:tcBorders>
            <w:top w:val="single" w:sz="4" w:space="0" w:color="000000"/>
            <w:left w:val="single" w:sz="4" w:space="0" w:color="000000"/>
            <w:bottom w:val="single" w:sz="4" w:space="0" w:color="000000"/>
            <w:right w:val="single" w:sz="4" w:space="0" w:color="000000"/>
          </w:tcBorders>
        </w:tcPr>
        <w:p w14:paraId="77BA6D3E" w14:textId="77777777" w:rsidR="00574A84" w:rsidRDefault="00574A84">
          <w:pPr>
            <w:ind w:left="0" w:hanging="2"/>
            <w:jc w:val="center"/>
            <w:rPr>
              <w:rFonts w:ascii="Arial Narrow" w:eastAsia="Arial Narrow" w:hAnsi="Arial Narrow" w:cs="Arial Narrow"/>
              <w:b/>
              <w:sz w:val="20"/>
            </w:rPr>
          </w:pPr>
          <w:r>
            <w:rPr>
              <w:rFonts w:ascii="Arial Narrow" w:eastAsia="Arial Narrow" w:hAnsi="Arial Narrow" w:cs="Arial Narrow"/>
              <w:b/>
              <w:sz w:val="20"/>
            </w:rPr>
            <w:t>Disetujui oleh</w:t>
          </w:r>
        </w:p>
      </w:tc>
      <w:tc>
        <w:tcPr>
          <w:tcW w:w="2328" w:type="dxa"/>
          <w:tcBorders>
            <w:top w:val="single" w:sz="4" w:space="0" w:color="000000"/>
            <w:left w:val="single" w:sz="4" w:space="0" w:color="000000"/>
            <w:bottom w:val="single" w:sz="4" w:space="0" w:color="000000"/>
          </w:tcBorders>
        </w:tcPr>
        <w:p w14:paraId="45FDDE8E" w14:textId="77777777" w:rsidR="00574A84" w:rsidRDefault="00574A84">
          <w:pPr>
            <w:ind w:left="0" w:hanging="2"/>
            <w:jc w:val="center"/>
            <w:rPr>
              <w:rFonts w:ascii="Arial Narrow" w:eastAsia="Arial Narrow" w:hAnsi="Arial Narrow" w:cs="Arial Narrow"/>
              <w:b/>
              <w:sz w:val="20"/>
            </w:rPr>
          </w:pPr>
          <w:r>
            <w:rPr>
              <w:rFonts w:ascii="Arial Narrow" w:eastAsia="Arial Narrow" w:hAnsi="Arial Narrow" w:cs="Arial Narrow"/>
              <w:b/>
              <w:sz w:val="20"/>
            </w:rPr>
            <w:t>Nomor Register Dokumen</w:t>
          </w:r>
        </w:p>
      </w:tc>
    </w:tr>
    <w:tr w:rsidR="00574A84" w14:paraId="4FE1C016" w14:textId="77777777">
      <w:trPr>
        <w:trHeight w:val="145"/>
      </w:trPr>
      <w:tc>
        <w:tcPr>
          <w:tcW w:w="2332" w:type="dxa"/>
          <w:vMerge/>
          <w:tcBorders>
            <w:top w:val="single" w:sz="4" w:space="0" w:color="000000"/>
            <w:bottom w:val="single" w:sz="4" w:space="0" w:color="000000"/>
            <w:right w:val="single" w:sz="4" w:space="0" w:color="000000"/>
          </w:tcBorders>
        </w:tcPr>
        <w:p w14:paraId="0C1DE134" w14:textId="77777777" w:rsidR="00574A84" w:rsidRDefault="00574A84">
          <w:pPr>
            <w:widowControl w:val="0"/>
            <w:pBdr>
              <w:top w:val="nil"/>
              <w:left w:val="nil"/>
              <w:bottom w:val="nil"/>
              <w:right w:val="nil"/>
              <w:between w:val="nil"/>
            </w:pBdr>
            <w:spacing w:line="276" w:lineRule="auto"/>
            <w:ind w:left="0" w:hanging="2"/>
            <w:rPr>
              <w:rFonts w:ascii="Arial Narrow" w:eastAsia="Arial Narrow" w:hAnsi="Arial Narrow" w:cs="Arial Narrow"/>
              <w:b/>
              <w:sz w:val="20"/>
            </w:rPr>
          </w:pPr>
        </w:p>
      </w:tc>
      <w:tc>
        <w:tcPr>
          <w:tcW w:w="3733" w:type="dxa"/>
          <w:gridSpan w:val="2"/>
          <w:vMerge w:val="restart"/>
          <w:tcBorders>
            <w:top w:val="single" w:sz="4" w:space="0" w:color="000000"/>
            <w:left w:val="single" w:sz="4" w:space="0" w:color="000000"/>
            <w:bottom w:val="single" w:sz="4" w:space="0" w:color="000000"/>
            <w:right w:val="single" w:sz="4" w:space="0" w:color="000000"/>
          </w:tcBorders>
          <w:vAlign w:val="center"/>
        </w:tcPr>
        <w:p w14:paraId="71553405" w14:textId="77777777" w:rsidR="00574A84" w:rsidRDefault="00574A84">
          <w:pPr>
            <w:ind w:left="1" w:hanging="3"/>
            <w:jc w:val="center"/>
            <w:rPr>
              <w:rFonts w:ascii="Arial Narrow" w:eastAsia="Arial Narrow" w:hAnsi="Arial Narrow" w:cs="Arial Narrow"/>
              <w:b/>
              <w:sz w:val="20"/>
            </w:rPr>
          </w:pPr>
          <w:r>
            <w:rPr>
              <w:rFonts w:ascii="Arial Narrow" w:eastAsia="Arial Narrow" w:hAnsi="Arial Narrow" w:cs="Arial Narrow"/>
              <w:b/>
              <w:sz w:val="28"/>
              <w:szCs w:val="28"/>
            </w:rPr>
            <w:t>RPS</w:t>
          </w:r>
        </w:p>
      </w:tc>
      <w:tc>
        <w:tcPr>
          <w:tcW w:w="2352" w:type="dxa"/>
          <w:tcBorders>
            <w:top w:val="single" w:sz="4" w:space="0" w:color="000000"/>
            <w:left w:val="single" w:sz="4" w:space="0" w:color="000000"/>
            <w:bottom w:val="single" w:sz="4" w:space="0" w:color="000000"/>
            <w:right w:val="single" w:sz="4" w:space="0" w:color="000000"/>
          </w:tcBorders>
        </w:tcPr>
        <w:p w14:paraId="6CB9A37E" w14:textId="77777777" w:rsidR="00574A84" w:rsidRDefault="00574A84">
          <w:pPr>
            <w:ind w:left="0" w:hanging="2"/>
            <w:jc w:val="center"/>
            <w:rPr>
              <w:rFonts w:ascii="Arial Narrow" w:eastAsia="Arial Narrow" w:hAnsi="Arial Narrow" w:cs="Arial Narrow"/>
              <w:b/>
              <w:sz w:val="20"/>
            </w:rPr>
          </w:pPr>
          <w:r>
            <w:rPr>
              <w:rFonts w:ascii="Arial Narrow" w:eastAsia="Arial Narrow" w:hAnsi="Arial Narrow" w:cs="Arial Narrow"/>
              <w:b/>
              <w:sz w:val="20"/>
            </w:rPr>
            <w:t>PJMK</w:t>
          </w:r>
        </w:p>
      </w:tc>
      <w:tc>
        <w:tcPr>
          <w:tcW w:w="2507" w:type="dxa"/>
          <w:tcBorders>
            <w:top w:val="single" w:sz="4" w:space="0" w:color="000000"/>
            <w:left w:val="single" w:sz="4" w:space="0" w:color="000000"/>
            <w:bottom w:val="single" w:sz="4" w:space="0" w:color="000000"/>
            <w:right w:val="single" w:sz="4" w:space="0" w:color="000000"/>
          </w:tcBorders>
        </w:tcPr>
        <w:p w14:paraId="28C20665" w14:textId="6B38CE49" w:rsidR="00574A84" w:rsidRDefault="00574A84">
          <w:pPr>
            <w:ind w:left="0" w:hanging="2"/>
            <w:jc w:val="center"/>
            <w:rPr>
              <w:rFonts w:ascii="Arial Narrow" w:eastAsia="Arial Narrow" w:hAnsi="Arial Narrow" w:cs="Arial Narrow"/>
              <w:b/>
              <w:sz w:val="20"/>
            </w:rPr>
          </w:pPr>
          <w:r>
            <w:rPr>
              <w:rFonts w:ascii="Arial Narrow" w:eastAsia="Arial Narrow" w:hAnsi="Arial Narrow" w:cs="Arial Narrow"/>
              <w:b/>
              <w:sz w:val="20"/>
            </w:rPr>
            <w:t xml:space="preserve">Koord. PDB </w:t>
          </w:r>
        </w:p>
      </w:tc>
      <w:tc>
        <w:tcPr>
          <w:tcW w:w="2149" w:type="dxa"/>
          <w:tcBorders>
            <w:top w:val="single" w:sz="4" w:space="0" w:color="000000"/>
            <w:left w:val="single" w:sz="4" w:space="0" w:color="000000"/>
            <w:bottom w:val="single" w:sz="4" w:space="0" w:color="000000"/>
            <w:right w:val="single" w:sz="4" w:space="0" w:color="000000"/>
          </w:tcBorders>
        </w:tcPr>
        <w:p w14:paraId="367C20A4" w14:textId="3F6EBA23" w:rsidR="00574A84" w:rsidRDefault="00574A84">
          <w:pPr>
            <w:ind w:left="0" w:hanging="2"/>
            <w:jc w:val="center"/>
            <w:rPr>
              <w:rFonts w:ascii="Arial Narrow" w:eastAsia="Arial Narrow" w:hAnsi="Arial Narrow" w:cs="Arial Narrow"/>
              <w:b/>
              <w:sz w:val="20"/>
            </w:rPr>
          </w:pPr>
          <w:r>
            <w:rPr>
              <w:rFonts w:ascii="Arial Narrow" w:eastAsia="Arial Narrow" w:hAnsi="Arial Narrow" w:cs="Arial Narrow"/>
              <w:b/>
              <w:sz w:val="20"/>
            </w:rPr>
            <w:t>Ketua UPKK</w:t>
          </w:r>
        </w:p>
      </w:tc>
      <w:tc>
        <w:tcPr>
          <w:tcW w:w="2328" w:type="dxa"/>
          <w:vMerge w:val="restart"/>
          <w:tcBorders>
            <w:top w:val="single" w:sz="4" w:space="0" w:color="000000"/>
            <w:left w:val="single" w:sz="4" w:space="0" w:color="000000"/>
          </w:tcBorders>
        </w:tcPr>
        <w:p w14:paraId="52FD0626" w14:textId="77777777" w:rsidR="00574A84" w:rsidRDefault="00574A84">
          <w:pPr>
            <w:ind w:left="0" w:hanging="2"/>
            <w:rPr>
              <w:rFonts w:ascii="Arial Narrow" w:eastAsia="Arial Narrow" w:hAnsi="Arial Narrow" w:cs="Arial Narrow"/>
              <w:sz w:val="20"/>
            </w:rPr>
          </w:pPr>
        </w:p>
      </w:tc>
    </w:tr>
    <w:tr w:rsidR="00574A84" w14:paraId="0D1B0AD0" w14:textId="77777777">
      <w:trPr>
        <w:trHeight w:val="277"/>
      </w:trPr>
      <w:tc>
        <w:tcPr>
          <w:tcW w:w="2332" w:type="dxa"/>
          <w:vMerge/>
          <w:tcBorders>
            <w:top w:val="single" w:sz="4" w:space="0" w:color="000000"/>
            <w:bottom w:val="single" w:sz="4" w:space="0" w:color="000000"/>
            <w:right w:val="single" w:sz="4" w:space="0" w:color="000000"/>
          </w:tcBorders>
        </w:tcPr>
        <w:p w14:paraId="2292F57E" w14:textId="77777777" w:rsidR="00574A84" w:rsidRDefault="00574A84">
          <w:pPr>
            <w:widowControl w:val="0"/>
            <w:pBdr>
              <w:top w:val="nil"/>
              <w:left w:val="nil"/>
              <w:bottom w:val="nil"/>
              <w:right w:val="nil"/>
              <w:between w:val="nil"/>
            </w:pBdr>
            <w:spacing w:line="276" w:lineRule="auto"/>
            <w:ind w:left="0" w:hanging="2"/>
            <w:rPr>
              <w:rFonts w:ascii="Arial Narrow" w:eastAsia="Arial Narrow" w:hAnsi="Arial Narrow" w:cs="Arial Narrow"/>
              <w:sz w:val="20"/>
            </w:rPr>
          </w:pPr>
        </w:p>
      </w:tc>
      <w:tc>
        <w:tcPr>
          <w:tcW w:w="3733" w:type="dxa"/>
          <w:gridSpan w:val="2"/>
          <w:vMerge/>
          <w:tcBorders>
            <w:top w:val="single" w:sz="4" w:space="0" w:color="000000"/>
            <w:left w:val="single" w:sz="4" w:space="0" w:color="000000"/>
            <w:bottom w:val="single" w:sz="4" w:space="0" w:color="000000"/>
            <w:right w:val="single" w:sz="4" w:space="0" w:color="000000"/>
          </w:tcBorders>
          <w:vAlign w:val="center"/>
        </w:tcPr>
        <w:p w14:paraId="7AE0B305" w14:textId="77777777" w:rsidR="00574A84" w:rsidRDefault="00574A84">
          <w:pPr>
            <w:widowControl w:val="0"/>
            <w:pBdr>
              <w:top w:val="nil"/>
              <w:left w:val="nil"/>
              <w:bottom w:val="nil"/>
              <w:right w:val="nil"/>
              <w:between w:val="nil"/>
            </w:pBdr>
            <w:spacing w:line="276" w:lineRule="auto"/>
            <w:ind w:left="0" w:hanging="2"/>
            <w:rPr>
              <w:rFonts w:ascii="Arial Narrow" w:eastAsia="Arial Narrow" w:hAnsi="Arial Narrow" w:cs="Arial Narrow"/>
              <w:sz w:val="20"/>
            </w:rPr>
          </w:pPr>
        </w:p>
      </w:tc>
      <w:tc>
        <w:tcPr>
          <w:tcW w:w="2352" w:type="dxa"/>
          <w:vMerge w:val="restart"/>
          <w:tcBorders>
            <w:top w:val="single" w:sz="4" w:space="0" w:color="000000"/>
            <w:left w:val="single" w:sz="4" w:space="0" w:color="000000"/>
            <w:bottom w:val="single" w:sz="4" w:space="0" w:color="000000"/>
            <w:right w:val="single" w:sz="4" w:space="0" w:color="000000"/>
          </w:tcBorders>
        </w:tcPr>
        <w:p w14:paraId="1940B543" w14:textId="6A2C3CEC" w:rsidR="00574A84" w:rsidRPr="00DA590E" w:rsidRDefault="00574A84">
          <w:pPr>
            <w:ind w:left="0" w:hanging="2"/>
            <w:jc w:val="center"/>
            <w:rPr>
              <w:sz w:val="20"/>
            </w:rPr>
          </w:pPr>
          <w:r w:rsidRPr="00DA590E">
            <w:rPr>
              <w:sz w:val="20"/>
            </w:rPr>
            <w:t>Dr. Hanik Endang Nihayati, SKep, Ns, MKep</w:t>
          </w:r>
        </w:p>
      </w:tc>
      <w:tc>
        <w:tcPr>
          <w:tcW w:w="2507" w:type="dxa"/>
          <w:vMerge w:val="restart"/>
          <w:tcBorders>
            <w:top w:val="single" w:sz="4" w:space="0" w:color="000000"/>
            <w:left w:val="single" w:sz="4" w:space="0" w:color="000000"/>
            <w:bottom w:val="single" w:sz="4" w:space="0" w:color="000000"/>
            <w:right w:val="single" w:sz="4" w:space="0" w:color="000000"/>
          </w:tcBorders>
        </w:tcPr>
        <w:p w14:paraId="62769B49" w14:textId="3C0F9045" w:rsidR="00574A84" w:rsidRDefault="00574A84">
          <w:pPr>
            <w:ind w:left="0" w:hanging="2"/>
            <w:jc w:val="center"/>
            <w:rPr>
              <w:color w:val="BFBFBF"/>
              <w:sz w:val="20"/>
            </w:rPr>
          </w:pPr>
          <w:r w:rsidRPr="00DA590E">
            <w:rPr>
              <w:sz w:val="20"/>
            </w:rPr>
            <w:t>Ilham Nur Alfian, M.Psi</w:t>
          </w:r>
        </w:p>
      </w:tc>
      <w:tc>
        <w:tcPr>
          <w:tcW w:w="2149" w:type="dxa"/>
          <w:vMerge w:val="restart"/>
          <w:tcBorders>
            <w:top w:val="single" w:sz="4" w:space="0" w:color="000000"/>
            <w:left w:val="single" w:sz="4" w:space="0" w:color="000000"/>
            <w:bottom w:val="single" w:sz="4" w:space="0" w:color="000000"/>
            <w:right w:val="single" w:sz="4" w:space="0" w:color="000000"/>
          </w:tcBorders>
        </w:tcPr>
        <w:p w14:paraId="7B303873" w14:textId="6B72C603" w:rsidR="00574A84" w:rsidRDefault="00574A84">
          <w:pPr>
            <w:ind w:left="0" w:hanging="2"/>
            <w:jc w:val="center"/>
            <w:rPr>
              <w:sz w:val="20"/>
            </w:rPr>
          </w:pPr>
          <w:r>
            <w:rPr>
              <w:sz w:val="20"/>
            </w:rPr>
            <w:t xml:space="preserve">Syahrur Martha Dwisusilo, PhD </w:t>
          </w:r>
        </w:p>
      </w:tc>
      <w:tc>
        <w:tcPr>
          <w:tcW w:w="2328" w:type="dxa"/>
          <w:vMerge/>
          <w:tcBorders>
            <w:top w:val="single" w:sz="4" w:space="0" w:color="000000"/>
            <w:left w:val="single" w:sz="4" w:space="0" w:color="000000"/>
          </w:tcBorders>
        </w:tcPr>
        <w:p w14:paraId="03F29A6D" w14:textId="77777777" w:rsidR="00574A84" w:rsidRDefault="00574A84">
          <w:pPr>
            <w:widowControl w:val="0"/>
            <w:pBdr>
              <w:top w:val="nil"/>
              <w:left w:val="nil"/>
              <w:bottom w:val="nil"/>
              <w:right w:val="nil"/>
              <w:between w:val="nil"/>
            </w:pBdr>
            <w:spacing w:line="276" w:lineRule="auto"/>
            <w:ind w:left="0" w:hanging="2"/>
            <w:rPr>
              <w:sz w:val="20"/>
            </w:rPr>
          </w:pPr>
        </w:p>
      </w:tc>
    </w:tr>
    <w:tr w:rsidR="00574A84" w14:paraId="56C2B088" w14:textId="77777777">
      <w:trPr>
        <w:trHeight w:val="348"/>
      </w:trPr>
      <w:tc>
        <w:tcPr>
          <w:tcW w:w="2332" w:type="dxa"/>
          <w:vMerge/>
          <w:tcBorders>
            <w:top w:val="single" w:sz="4" w:space="0" w:color="000000"/>
            <w:bottom w:val="single" w:sz="4" w:space="0" w:color="000000"/>
            <w:right w:val="single" w:sz="4" w:space="0" w:color="000000"/>
          </w:tcBorders>
        </w:tcPr>
        <w:p w14:paraId="617A7E6A" w14:textId="77777777" w:rsidR="00574A84" w:rsidRDefault="00574A84">
          <w:pPr>
            <w:widowControl w:val="0"/>
            <w:pBdr>
              <w:top w:val="nil"/>
              <w:left w:val="nil"/>
              <w:bottom w:val="nil"/>
              <w:right w:val="nil"/>
              <w:between w:val="nil"/>
            </w:pBdr>
            <w:spacing w:line="276" w:lineRule="auto"/>
            <w:ind w:left="0" w:hanging="2"/>
            <w:rPr>
              <w:sz w:val="20"/>
            </w:rPr>
          </w:pPr>
        </w:p>
      </w:tc>
      <w:tc>
        <w:tcPr>
          <w:tcW w:w="1899" w:type="dxa"/>
          <w:tcBorders>
            <w:top w:val="single" w:sz="4" w:space="0" w:color="000000"/>
            <w:left w:val="single" w:sz="4" w:space="0" w:color="000000"/>
            <w:bottom w:val="single" w:sz="4" w:space="0" w:color="000000"/>
            <w:right w:val="dotted" w:sz="4" w:space="0" w:color="000000"/>
          </w:tcBorders>
          <w:vAlign w:val="center"/>
        </w:tcPr>
        <w:p w14:paraId="335092D5" w14:textId="77777777" w:rsidR="00574A84" w:rsidRDefault="00574A84">
          <w:pPr>
            <w:ind w:left="0" w:hanging="2"/>
            <w:jc w:val="right"/>
            <w:rPr>
              <w:rFonts w:ascii="Arial Narrow" w:eastAsia="Arial Narrow" w:hAnsi="Arial Narrow" w:cs="Arial Narrow"/>
              <w:b/>
              <w:sz w:val="20"/>
            </w:rPr>
          </w:pPr>
          <w:r>
            <w:rPr>
              <w:rFonts w:ascii="Arial Narrow" w:eastAsia="Arial Narrow" w:hAnsi="Arial Narrow" w:cs="Arial Narrow"/>
              <w:b/>
              <w:sz w:val="20"/>
            </w:rPr>
            <w:t xml:space="preserve">Revisi ke- </w:t>
          </w:r>
        </w:p>
        <w:p w14:paraId="351DC58E" w14:textId="77777777" w:rsidR="00574A84" w:rsidRDefault="00574A84">
          <w:pPr>
            <w:ind w:left="0" w:hanging="2"/>
            <w:jc w:val="right"/>
            <w:rPr>
              <w:rFonts w:ascii="Arial Narrow" w:eastAsia="Arial Narrow" w:hAnsi="Arial Narrow" w:cs="Arial Narrow"/>
              <w:b/>
              <w:sz w:val="20"/>
            </w:rPr>
          </w:pPr>
          <w:r>
            <w:rPr>
              <w:rFonts w:ascii="Arial Narrow" w:eastAsia="Arial Narrow" w:hAnsi="Arial Narrow" w:cs="Arial Narrow"/>
              <w:b/>
              <w:sz w:val="20"/>
            </w:rPr>
            <w:t>Tgl.</w:t>
          </w:r>
        </w:p>
      </w:tc>
      <w:tc>
        <w:tcPr>
          <w:tcW w:w="1834" w:type="dxa"/>
          <w:tcBorders>
            <w:top w:val="single" w:sz="4" w:space="0" w:color="000000"/>
            <w:left w:val="dotted" w:sz="4" w:space="0" w:color="000000"/>
            <w:bottom w:val="single" w:sz="4" w:space="0" w:color="000000"/>
            <w:right w:val="single" w:sz="4" w:space="0" w:color="000000"/>
          </w:tcBorders>
          <w:vAlign w:val="center"/>
        </w:tcPr>
        <w:p w14:paraId="523099B3" w14:textId="6C1BBFA5" w:rsidR="00574A84" w:rsidRDefault="00EA0836" w:rsidP="00EA0836">
          <w:pPr>
            <w:ind w:left="0" w:hanging="2"/>
            <w:rPr>
              <w:rFonts w:ascii="Arial Narrow" w:eastAsia="Arial Narrow" w:hAnsi="Arial Narrow" w:cs="Arial Narrow"/>
              <w:b/>
              <w:sz w:val="20"/>
            </w:rPr>
          </w:pPr>
          <w:r>
            <w:rPr>
              <w:rFonts w:ascii="Arial Narrow" w:eastAsia="Arial Narrow" w:hAnsi="Arial Narrow" w:cs="Arial Narrow"/>
              <w:b/>
              <w:sz w:val="20"/>
            </w:rPr>
            <w:t>24 Agustus</w:t>
          </w:r>
          <w:r w:rsidR="00F434F7">
            <w:rPr>
              <w:rFonts w:ascii="Arial Narrow" w:eastAsia="Arial Narrow" w:hAnsi="Arial Narrow" w:cs="Arial Narrow"/>
              <w:b/>
              <w:sz w:val="20"/>
            </w:rPr>
            <w:t xml:space="preserve"> 2023</w:t>
          </w:r>
        </w:p>
      </w:tc>
      <w:tc>
        <w:tcPr>
          <w:tcW w:w="2352" w:type="dxa"/>
          <w:vMerge/>
          <w:tcBorders>
            <w:top w:val="single" w:sz="4" w:space="0" w:color="000000"/>
            <w:left w:val="single" w:sz="4" w:space="0" w:color="000000"/>
            <w:bottom w:val="single" w:sz="4" w:space="0" w:color="000000"/>
            <w:right w:val="single" w:sz="4" w:space="0" w:color="000000"/>
          </w:tcBorders>
        </w:tcPr>
        <w:p w14:paraId="2D853BF3" w14:textId="77777777" w:rsidR="00574A84" w:rsidRDefault="00574A84">
          <w:pPr>
            <w:widowControl w:val="0"/>
            <w:pBdr>
              <w:top w:val="nil"/>
              <w:left w:val="nil"/>
              <w:bottom w:val="nil"/>
              <w:right w:val="nil"/>
              <w:between w:val="nil"/>
            </w:pBdr>
            <w:spacing w:line="276" w:lineRule="auto"/>
            <w:ind w:left="0" w:hanging="2"/>
            <w:rPr>
              <w:rFonts w:ascii="Arial Narrow" w:eastAsia="Arial Narrow" w:hAnsi="Arial Narrow" w:cs="Arial Narrow"/>
              <w:b/>
              <w:sz w:val="20"/>
            </w:rPr>
          </w:pPr>
        </w:p>
      </w:tc>
      <w:tc>
        <w:tcPr>
          <w:tcW w:w="2507" w:type="dxa"/>
          <w:vMerge/>
          <w:tcBorders>
            <w:top w:val="single" w:sz="4" w:space="0" w:color="000000"/>
            <w:left w:val="single" w:sz="4" w:space="0" w:color="000000"/>
            <w:bottom w:val="single" w:sz="4" w:space="0" w:color="000000"/>
            <w:right w:val="single" w:sz="4" w:space="0" w:color="000000"/>
          </w:tcBorders>
        </w:tcPr>
        <w:p w14:paraId="6B599D89" w14:textId="77777777" w:rsidR="00574A84" w:rsidRDefault="00574A84">
          <w:pPr>
            <w:widowControl w:val="0"/>
            <w:pBdr>
              <w:top w:val="nil"/>
              <w:left w:val="nil"/>
              <w:bottom w:val="nil"/>
              <w:right w:val="nil"/>
              <w:between w:val="nil"/>
            </w:pBdr>
            <w:spacing w:line="276" w:lineRule="auto"/>
            <w:ind w:left="0" w:hanging="2"/>
            <w:rPr>
              <w:rFonts w:ascii="Arial Narrow" w:eastAsia="Arial Narrow" w:hAnsi="Arial Narrow" w:cs="Arial Narrow"/>
              <w:b/>
              <w:sz w:val="20"/>
            </w:rPr>
          </w:pPr>
        </w:p>
      </w:tc>
      <w:tc>
        <w:tcPr>
          <w:tcW w:w="2149" w:type="dxa"/>
          <w:vMerge/>
          <w:tcBorders>
            <w:top w:val="single" w:sz="4" w:space="0" w:color="000000"/>
            <w:left w:val="single" w:sz="4" w:space="0" w:color="000000"/>
            <w:bottom w:val="single" w:sz="4" w:space="0" w:color="000000"/>
            <w:right w:val="single" w:sz="4" w:space="0" w:color="000000"/>
          </w:tcBorders>
        </w:tcPr>
        <w:p w14:paraId="67FD7CD0" w14:textId="77777777" w:rsidR="00574A84" w:rsidRDefault="00574A84">
          <w:pPr>
            <w:widowControl w:val="0"/>
            <w:pBdr>
              <w:top w:val="nil"/>
              <w:left w:val="nil"/>
              <w:bottom w:val="nil"/>
              <w:right w:val="nil"/>
              <w:between w:val="nil"/>
            </w:pBdr>
            <w:spacing w:line="276" w:lineRule="auto"/>
            <w:ind w:left="0" w:hanging="2"/>
            <w:rPr>
              <w:rFonts w:ascii="Arial Narrow" w:eastAsia="Arial Narrow" w:hAnsi="Arial Narrow" w:cs="Arial Narrow"/>
              <w:b/>
              <w:sz w:val="20"/>
            </w:rPr>
          </w:pPr>
        </w:p>
      </w:tc>
      <w:tc>
        <w:tcPr>
          <w:tcW w:w="2328" w:type="dxa"/>
          <w:vMerge/>
          <w:tcBorders>
            <w:top w:val="single" w:sz="4" w:space="0" w:color="000000"/>
            <w:left w:val="single" w:sz="4" w:space="0" w:color="000000"/>
          </w:tcBorders>
        </w:tcPr>
        <w:p w14:paraId="02AA3512" w14:textId="77777777" w:rsidR="00574A84" w:rsidRDefault="00574A84">
          <w:pPr>
            <w:widowControl w:val="0"/>
            <w:pBdr>
              <w:top w:val="nil"/>
              <w:left w:val="nil"/>
              <w:bottom w:val="nil"/>
              <w:right w:val="nil"/>
              <w:between w:val="nil"/>
            </w:pBdr>
            <w:spacing w:line="276" w:lineRule="auto"/>
            <w:ind w:left="0" w:hanging="2"/>
            <w:rPr>
              <w:rFonts w:ascii="Arial Narrow" w:eastAsia="Arial Narrow" w:hAnsi="Arial Narrow" w:cs="Arial Narrow"/>
              <w:b/>
              <w:sz w:val="20"/>
            </w:rPr>
          </w:pPr>
        </w:p>
      </w:tc>
    </w:tr>
    <w:tr w:rsidR="00574A84" w14:paraId="499297E4" w14:textId="77777777">
      <w:trPr>
        <w:trHeight w:val="58"/>
      </w:trPr>
      <w:tc>
        <w:tcPr>
          <w:tcW w:w="2332" w:type="dxa"/>
          <w:tcBorders>
            <w:top w:val="single" w:sz="4" w:space="0" w:color="000000"/>
            <w:bottom w:val="single" w:sz="4" w:space="0" w:color="000000"/>
            <w:right w:val="single" w:sz="4" w:space="0" w:color="000000"/>
          </w:tcBorders>
        </w:tcPr>
        <w:p w14:paraId="05FB25B5" w14:textId="77777777" w:rsidR="00574A84" w:rsidRDefault="00574A84">
          <w:pPr>
            <w:ind w:left="0" w:hanging="2"/>
            <w:jc w:val="center"/>
            <w:rPr>
              <w:b/>
              <w:sz w:val="20"/>
            </w:rPr>
          </w:pPr>
        </w:p>
      </w:tc>
      <w:tc>
        <w:tcPr>
          <w:tcW w:w="1899" w:type="dxa"/>
          <w:tcBorders>
            <w:top w:val="single" w:sz="4" w:space="0" w:color="000000"/>
            <w:left w:val="single" w:sz="4" w:space="0" w:color="000000"/>
            <w:bottom w:val="single" w:sz="4" w:space="0" w:color="000000"/>
            <w:right w:val="dotted" w:sz="4" w:space="0" w:color="000000"/>
          </w:tcBorders>
        </w:tcPr>
        <w:p w14:paraId="0EE24223" w14:textId="77777777" w:rsidR="00574A84" w:rsidRDefault="00574A84">
          <w:pPr>
            <w:ind w:left="0" w:hanging="2"/>
            <w:jc w:val="right"/>
            <w:rPr>
              <w:rFonts w:ascii="Arial Narrow" w:eastAsia="Arial Narrow" w:hAnsi="Arial Narrow" w:cs="Arial Narrow"/>
              <w:b/>
              <w:sz w:val="20"/>
            </w:rPr>
          </w:pPr>
          <w:r>
            <w:rPr>
              <w:rFonts w:ascii="Arial Narrow" w:eastAsia="Arial Narrow" w:hAnsi="Arial Narrow" w:cs="Arial Narrow"/>
              <w:b/>
              <w:sz w:val="20"/>
            </w:rPr>
            <w:t>Mulai Berlaku Semester (gasal/genap) /tahun</w:t>
          </w:r>
        </w:p>
      </w:tc>
      <w:tc>
        <w:tcPr>
          <w:tcW w:w="1834" w:type="dxa"/>
          <w:tcBorders>
            <w:top w:val="single" w:sz="4" w:space="0" w:color="000000"/>
            <w:left w:val="dotted" w:sz="4" w:space="0" w:color="000000"/>
            <w:bottom w:val="single" w:sz="4" w:space="0" w:color="000000"/>
            <w:right w:val="single" w:sz="4" w:space="0" w:color="000000"/>
          </w:tcBorders>
        </w:tcPr>
        <w:p w14:paraId="190FE0BB" w14:textId="77777777" w:rsidR="00574A84" w:rsidRDefault="00574A84">
          <w:pPr>
            <w:ind w:left="0" w:hanging="2"/>
            <w:rPr>
              <w:rFonts w:ascii="Arial Narrow" w:eastAsia="Arial Narrow" w:hAnsi="Arial Narrow" w:cs="Arial Narrow"/>
              <w:b/>
              <w:sz w:val="20"/>
            </w:rPr>
          </w:pPr>
        </w:p>
        <w:p w14:paraId="112D1943" w14:textId="77777777" w:rsidR="00574A84" w:rsidRDefault="00574A84">
          <w:pPr>
            <w:ind w:left="0" w:hanging="2"/>
            <w:rPr>
              <w:rFonts w:ascii="Arial Narrow" w:eastAsia="Arial Narrow" w:hAnsi="Arial Narrow" w:cs="Arial Narrow"/>
              <w:b/>
              <w:sz w:val="20"/>
            </w:rPr>
          </w:pPr>
        </w:p>
        <w:p w14:paraId="0A2EE314" w14:textId="53C860B9" w:rsidR="00574A84" w:rsidRDefault="00574A84" w:rsidP="00EA0836">
          <w:pPr>
            <w:ind w:left="0" w:hanging="2"/>
            <w:rPr>
              <w:rFonts w:ascii="Arial Narrow" w:eastAsia="Arial Narrow" w:hAnsi="Arial Narrow" w:cs="Arial Narrow"/>
              <w:b/>
              <w:sz w:val="20"/>
            </w:rPr>
          </w:pPr>
          <w:r>
            <w:rPr>
              <w:rFonts w:ascii="Arial Narrow" w:eastAsia="Arial Narrow" w:hAnsi="Arial Narrow" w:cs="Arial Narrow"/>
              <w:b/>
              <w:sz w:val="20"/>
            </w:rPr>
            <w:t>2</w:t>
          </w:r>
          <w:r w:rsidR="00EA0836">
            <w:rPr>
              <w:rFonts w:ascii="Arial Narrow" w:eastAsia="Arial Narrow" w:hAnsi="Arial Narrow" w:cs="Arial Narrow"/>
              <w:b/>
              <w:sz w:val="20"/>
            </w:rPr>
            <w:t>8</w:t>
          </w:r>
          <w:r>
            <w:rPr>
              <w:rFonts w:ascii="Arial Narrow" w:eastAsia="Arial Narrow" w:hAnsi="Arial Narrow" w:cs="Arial Narrow"/>
              <w:b/>
              <w:sz w:val="20"/>
            </w:rPr>
            <w:t xml:space="preserve"> Agustus 202</w:t>
          </w:r>
          <w:r w:rsidR="00EA0836">
            <w:rPr>
              <w:rFonts w:ascii="Arial Narrow" w:eastAsia="Arial Narrow" w:hAnsi="Arial Narrow" w:cs="Arial Narrow"/>
              <w:b/>
              <w:sz w:val="20"/>
            </w:rPr>
            <w:t>3</w:t>
          </w:r>
        </w:p>
      </w:tc>
      <w:tc>
        <w:tcPr>
          <w:tcW w:w="2352" w:type="dxa"/>
          <w:tcBorders>
            <w:top w:val="single" w:sz="4" w:space="0" w:color="000000"/>
            <w:left w:val="single" w:sz="4" w:space="0" w:color="000000"/>
            <w:bottom w:val="single" w:sz="4" w:space="0" w:color="000000"/>
            <w:right w:val="single" w:sz="4" w:space="0" w:color="000000"/>
          </w:tcBorders>
        </w:tcPr>
        <w:p w14:paraId="43CA3189" w14:textId="77777777" w:rsidR="00574A84" w:rsidRDefault="00574A84">
          <w:pPr>
            <w:ind w:left="0" w:hanging="2"/>
            <w:jc w:val="center"/>
            <w:rPr>
              <w:rFonts w:ascii="Arial Narrow" w:eastAsia="Arial Narrow" w:hAnsi="Arial Narrow" w:cs="Arial Narrow"/>
              <w:b/>
              <w:sz w:val="20"/>
            </w:rPr>
          </w:pPr>
        </w:p>
        <w:p w14:paraId="3EDB223F" w14:textId="77777777" w:rsidR="00574A84" w:rsidRDefault="00574A84">
          <w:pPr>
            <w:ind w:left="0" w:hanging="2"/>
            <w:jc w:val="center"/>
            <w:rPr>
              <w:rFonts w:ascii="Arial Narrow" w:eastAsia="Arial Narrow" w:hAnsi="Arial Narrow" w:cs="Arial Narrow"/>
              <w:b/>
              <w:sz w:val="20"/>
            </w:rPr>
          </w:pPr>
        </w:p>
        <w:p w14:paraId="77BD9DAE" w14:textId="597DD6F1" w:rsidR="00574A84" w:rsidRDefault="00574A84">
          <w:pPr>
            <w:ind w:left="0" w:hanging="2"/>
            <w:jc w:val="center"/>
            <w:rPr>
              <w:rFonts w:ascii="Arial Narrow" w:eastAsia="Arial Narrow" w:hAnsi="Arial Narrow" w:cs="Arial Narrow"/>
              <w:b/>
              <w:color w:val="BFBFBF"/>
              <w:sz w:val="20"/>
            </w:rPr>
          </w:pPr>
        </w:p>
      </w:tc>
      <w:tc>
        <w:tcPr>
          <w:tcW w:w="2507" w:type="dxa"/>
          <w:tcBorders>
            <w:top w:val="single" w:sz="4" w:space="0" w:color="000000"/>
            <w:left w:val="single" w:sz="4" w:space="0" w:color="000000"/>
            <w:bottom w:val="single" w:sz="4" w:space="0" w:color="000000"/>
            <w:right w:val="single" w:sz="4" w:space="0" w:color="000000"/>
          </w:tcBorders>
        </w:tcPr>
        <w:p w14:paraId="40571166" w14:textId="77777777" w:rsidR="00574A84" w:rsidRDefault="00574A84">
          <w:pPr>
            <w:ind w:left="0" w:hanging="2"/>
            <w:jc w:val="center"/>
            <w:rPr>
              <w:rFonts w:ascii="Arial Narrow" w:eastAsia="Arial Narrow" w:hAnsi="Arial Narrow" w:cs="Arial Narrow"/>
              <w:b/>
              <w:sz w:val="20"/>
            </w:rPr>
          </w:pPr>
        </w:p>
        <w:p w14:paraId="1CDB502D" w14:textId="77777777" w:rsidR="00574A84" w:rsidRDefault="00574A84" w:rsidP="00DA590E">
          <w:pPr>
            <w:ind w:left="0" w:hanging="2"/>
            <w:jc w:val="center"/>
            <w:rPr>
              <w:rFonts w:ascii="Arial Narrow" w:eastAsia="Arial Narrow" w:hAnsi="Arial Narrow" w:cs="Arial Narrow"/>
              <w:b/>
              <w:color w:val="BFBFBF"/>
              <w:sz w:val="20"/>
            </w:rPr>
          </w:pPr>
        </w:p>
      </w:tc>
      <w:tc>
        <w:tcPr>
          <w:tcW w:w="2149" w:type="dxa"/>
          <w:tcBorders>
            <w:top w:val="single" w:sz="4" w:space="0" w:color="000000"/>
            <w:left w:val="single" w:sz="4" w:space="0" w:color="000000"/>
            <w:bottom w:val="single" w:sz="4" w:space="0" w:color="000000"/>
            <w:right w:val="single" w:sz="4" w:space="0" w:color="000000"/>
          </w:tcBorders>
        </w:tcPr>
        <w:p w14:paraId="249F8BDE" w14:textId="77777777" w:rsidR="00574A84" w:rsidRDefault="00574A84">
          <w:pPr>
            <w:ind w:left="0" w:hanging="2"/>
            <w:jc w:val="center"/>
            <w:rPr>
              <w:rFonts w:ascii="Arial Narrow" w:eastAsia="Arial Narrow" w:hAnsi="Arial Narrow" w:cs="Arial Narrow"/>
              <w:b/>
              <w:sz w:val="20"/>
            </w:rPr>
          </w:pPr>
        </w:p>
        <w:p w14:paraId="17C57BFF" w14:textId="77777777" w:rsidR="00574A84" w:rsidRDefault="00574A84">
          <w:pPr>
            <w:ind w:left="0" w:hanging="2"/>
            <w:jc w:val="center"/>
            <w:rPr>
              <w:rFonts w:ascii="Arial Narrow" w:eastAsia="Arial Narrow" w:hAnsi="Arial Narrow" w:cs="Arial Narrow"/>
              <w:b/>
              <w:sz w:val="24"/>
              <w:szCs w:val="24"/>
            </w:rPr>
          </w:pPr>
        </w:p>
      </w:tc>
      <w:tc>
        <w:tcPr>
          <w:tcW w:w="2328" w:type="dxa"/>
          <w:vMerge/>
          <w:tcBorders>
            <w:top w:val="single" w:sz="4" w:space="0" w:color="000000"/>
            <w:left w:val="single" w:sz="4" w:space="0" w:color="000000"/>
          </w:tcBorders>
        </w:tcPr>
        <w:p w14:paraId="0E32AFE5" w14:textId="77777777" w:rsidR="00574A84" w:rsidRDefault="00574A84">
          <w:pPr>
            <w:widowControl w:val="0"/>
            <w:pBdr>
              <w:top w:val="nil"/>
              <w:left w:val="nil"/>
              <w:bottom w:val="nil"/>
              <w:right w:val="nil"/>
              <w:between w:val="nil"/>
            </w:pBdr>
            <w:spacing w:line="276" w:lineRule="auto"/>
            <w:ind w:left="0" w:hanging="2"/>
            <w:rPr>
              <w:rFonts w:ascii="Arial Narrow" w:eastAsia="Arial Narrow" w:hAnsi="Arial Narrow" w:cs="Arial Narrow"/>
              <w:b/>
              <w:sz w:val="24"/>
              <w:szCs w:val="24"/>
            </w:rPr>
          </w:pPr>
        </w:p>
      </w:tc>
    </w:tr>
  </w:tbl>
  <w:p w14:paraId="17D9EC68" w14:textId="77777777" w:rsidR="00574A84" w:rsidRDefault="00574A84">
    <w:pPr>
      <w:pBdr>
        <w:top w:val="nil"/>
        <w:left w:val="nil"/>
        <w:bottom w:val="nil"/>
        <w:right w:val="nil"/>
        <w:between w:val="nil"/>
      </w:pBdr>
      <w:tabs>
        <w:tab w:val="center" w:pos="4320"/>
        <w:tab w:val="right" w:pos="8640"/>
      </w:tabs>
      <w:spacing w:after="120"/>
      <w:ind w:left="0" w:hanging="2"/>
      <w:rPr>
        <w:rFonts w:ascii="Arial Narrow" w:eastAsia="Arial Narrow" w:hAnsi="Arial Narrow" w:cs="Arial Narrow"/>
        <w:color w:val="000000"/>
        <w:szCs w:val="22"/>
      </w:rPr>
    </w:pPr>
    <w:r>
      <w:rPr>
        <w:rFonts w:ascii="Arial Narrow" w:eastAsia="Arial Narrow" w:hAnsi="Arial Narrow" w:cs="Arial Narrow"/>
        <w:color w:val="000000"/>
        <w:szCs w:val="22"/>
      </w:rPr>
      <w:t>RPS ini perlu dievaluasi setiap tahun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E2070" w14:textId="77777777" w:rsidR="00574A84" w:rsidRDefault="00574A84">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54E5"/>
    <w:multiLevelType w:val="hybridMultilevel"/>
    <w:tmpl w:val="F8BAA4A2"/>
    <w:lvl w:ilvl="0" w:tplc="6DE8B5EE">
      <w:start w:val="1"/>
      <w:numFmt w:val="decimal"/>
      <w:lvlText w:val="%1."/>
      <w:lvlJc w:val="left"/>
      <w:pPr>
        <w:ind w:left="687" w:hanging="360"/>
      </w:pPr>
      <w:rPr>
        <w:rFonts w:hint="default"/>
      </w:rPr>
    </w:lvl>
    <w:lvl w:ilvl="1" w:tplc="38090019" w:tentative="1">
      <w:start w:val="1"/>
      <w:numFmt w:val="lowerLetter"/>
      <w:lvlText w:val="%2."/>
      <w:lvlJc w:val="left"/>
      <w:pPr>
        <w:ind w:left="1407" w:hanging="360"/>
      </w:pPr>
    </w:lvl>
    <w:lvl w:ilvl="2" w:tplc="3809001B" w:tentative="1">
      <w:start w:val="1"/>
      <w:numFmt w:val="lowerRoman"/>
      <w:lvlText w:val="%3."/>
      <w:lvlJc w:val="right"/>
      <w:pPr>
        <w:ind w:left="2127" w:hanging="180"/>
      </w:pPr>
    </w:lvl>
    <w:lvl w:ilvl="3" w:tplc="3809000F" w:tentative="1">
      <w:start w:val="1"/>
      <w:numFmt w:val="decimal"/>
      <w:lvlText w:val="%4."/>
      <w:lvlJc w:val="left"/>
      <w:pPr>
        <w:ind w:left="2847" w:hanging="360"/>
      </w:pPr>
    </w:lvl>
    <w:lvl w:ilvl="4" w:tplc="38090019" w:tentative="1">
      <w:start w:val="1"/>
      <w:numFmt w:val="lowerLetter"/>
      <w:lvlText w:val="%5."/>
      <w:lvlJc w:val="left"/>
      <w:pPr>
        <w:ind w:left="3567" w:hanging="360"/>
      </w:pPr>
    </w:lvl>
    <w:lvl w:ilvl="5" w:tplc="3809001B" w:tentative="1">
      <w:start w:val="1"/>
      <w:numFmt w:val="lowerRoman"/>
      <w:lvlText w:val="%6."/>
      <w:lvlJc w:val="right"/>
      <w:pPr>
        <w:ind w:left="4287" w:hanging="180"/>
      </w:pPr>
    </w:lvl>
    <w:lvl w:ilvl="6" w:tplc="3809000F" w:tentative="1">
      <w:start w:val="1"/>
      <w:numFmt w:val="decimal"/>
      <w:lvlText w:val="%7."/>
      <w:lvlJc w:val="left"/>
      <w:pPr>
        <w:ind w:left="5007" w:hanging="360"/>
      </w:pPr>
    </w:lvl>
    <w:lvl w:ilvl="7" w:tplc="38090019" w:tentative="1">
      <w:start w:val="1"/>
      <w:numFmt w:val="lowerLetter"/>
      <w:lvlText w:val="%8."/>
      <w:lvlJc w:val="left"/>
      <w:pPr>
        <w:ind w:left="5727" w:hanging="360"/>
      </w:pPr>
    </w:lvl>
    <w:lvl w:ilvl="8" w:tplc="3809001B" w:tentative="1">
      <w:start w:val="1"/>
      <w:numFmt w:val="lowerRoman"/>
      <w:lvlText w:val="%9."/>
      <w:lvlJc w:val="right"/>
      <w:pPr>
        <w:ind w:left="6447" w:hanging="180"/>
      </w:pPr>
    </w:lvl>
  </w:abstractNum>
  <w:abstractNum w:abstractNumId="1">
    <w:nsid w:val="049753F2"/>
    <w:multiLevelType w:val="hybridMultilevel"/>
    <w:tmpl w:val="EDAA486C"/>
    <w:lvl w:ilvl="0" w:tplc="89A04B1C">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
    <w:nsid w:val="0A784339"/>
    <w:multiLevelType w:val="hybridMultilevel"/>
    <w:tmpl w:val="1204951C"/>
    <w:lvl w:ilvl="0" w:tplc="1DCC8E22">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3">
    <w:nsid w:val="0AEB09E9"/>
    <w:multiLevelType w:val="hybridMultilevel"/>
    <w:tmpl w:val="0CA6A9BE"/>
    <w:lvl w:ilvl="0" w:tplc="CE1CB714">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4">
    <w:nsid w:val="125925D9"/>
    <w:multiLevelType w:val="hybridMultilevel"/>
    <w:tmpl w:val="9A30AD38"/>
    <w:lvl w:ilvl="0" w:tplc="A0AA3C60">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5">
    <w:nsid w:val="19A8663C"/>
    <w:multiLevelType w:val="hybridMultilevel"/>
    <w:tmpl w:val="5AC6FACC"/>
    <w:lvl w:ilvl="0" w:tplc="924ABFCA">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6">
    <w:nsid w:val="19DC426E"/>
    <w:multiLevelType w:val="hybridMultilevel"/>
    <w:tmpl w:val="3B9A09F2"/>
    <w:lvl w:ilvl="0" w:tplc="DB8C032E">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7">
    <w:nsid w:val="1D4108A8"/>
    <w:multiLevelType w:val="hybridMultilevel"/>
    <w:tmpl w:val="F844FF8C"/>
    <w:lvl w:ilvl="0" w:tplc="6E46E50E">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8">
    <w:nsid w:val="1E474F02"/>
    <w:multiLevelType w:val="hybridMultilevel"/>
    <w:tmpl w:val="862813D4"/>
    <w:lvl w:ilvl="0" w:tplc="260AC65E">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9">
    <w:nsid w:val="20C25D90"/>
    <w:multiLevelType w:val="hybridMultilevel"/>
    <w:tmpl w:val="27C620E8"/>
    <w:lvl w:ilvl="0" w:tplc="E580F4CA">
      <w:start w:val="1"/>
      <w:numFmt w:val="decimal"/>
      <w:lvlText w:val="%1."/>
      <w:lvlJc w:val="left"/>
      <w:pPr>
        <w:ind w:left="720" w:hanging="360"/>
      </w:pPr>
      <w:rPr>
        <w:rFonts w:ascii="Calibri" w:eastAsia="Times New Roman" w:hAnsi="Calibri"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88E1CF2"/>
    <w:multiLevelType w:val="hybridMultilevel"/>
    <w:tmpl w:val="27C620E8"/>
    <w:lvl w:ilvl="0" w:tplc="E580F4CA">
      <w:start w:val="1"/>
      <w:numFmt w:val="decimal"/>
      <w:lvlText w:val="%1."/>
      <w:lvlJc w:val="left"/>
      <w:pPr>
        <w:ind w:left="720" w:hanging="360"/>
      </w:pPr>
      <w:rPr>
        <w:rFonts w:ascii="Calibri" w:eastAsia="Times New Roman" w:hAnsi="Calibri"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E5D74E7"/>
    <w:multiLevelType w:val="hybridMultilevel"/>
    <w:tmpl w:val="EA78B404"/>
    <w:lvl w:ilvl="0" w:tplc="CD04CEA4">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2">
    <w:nsid w:val="31A842EC"/>
    <w:multiLevelType w:val="hybridMultilevel"/>
    <w:tmpl w:val="AC326F66"/>
    <w:lvl w:ilvl="0" w:tplc="03B0BE64">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3">
    <w:nsid w:val="38525564"/>
    <w:multiLevelType w:val="hybridMultilevel"/>
    <w:tmpl w:val="30D49DD0"/>
    <w:lvl w:ilvl="0" w:tplc="8A125020">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4">
    <w:nsid w:val="3A6449DE"/>
    <w:multiLevelType w:val="hybridMultilevel"/>
    <w:tmpl w:val="7150954A"/>
    <w:lvl w:ilvl="0" w:tplc="91B2DF92">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5">
    <w:nsid w:val="3C6C29B3"/>
    <w:multiLevelType w:val="hybridMultilevel"/>
    <w:tmpl w:val="E740413E"/>
    <w:lvl w:ilvl="0" w:tplc="B58EBA0C">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6">
    <w:nsid w:val="3C902283"/>
    <w:multiLevelType w:val="hybridMultilevel"/>
    <w:tmpl w:val="FF8889E2"/>
    <w:lvl w:ilvl="0" w:tplc="4852C96E">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7">
    <w:nsid w:val="42366358"/>
    <w:multiLevelType w:val="hybridMultilevel"/>
    <w:tmpl w:val="A49202C2"/>
    <w:lvl w:ilvl="0" w:tplc="D0DC4314">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8">
    <w:nsid w:val="447B7692"/>
    <w:multiLevelType w:val="hybridMultilevel"/>
    <w:tmpl w:val="A9048728"/>
    <w:lvl w:ilvl="0" w:tplc="C0EEF572">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19">
    <w:nsid w:val="59E44DD4"/>
    <w:multiLevelType w:val="hybridMultilevel"/>
    <w:tmpl w:val="1944B624"/>
    <w:lvl w:ilvl="0" w:tplc="4D1EF992">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0">
    <w:nsid w:val="5D584F1E"/>
    <w:multiLevelType w:val="hybridMultilevel"/>
    <w:tmpl w:val="B0BA60F0"/>
    <w:lvl w:ilvl="0" w:tplc="6C30F904">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1">
    <w:nsid w:val="664F3FD2"/>
    <w:multiLevelType w:val="hybridMultilevel"/>
    <w:tmpl w:val="D6DEA120"/>
    <w:lvl w:ilvl="0" w:tplc="A31A9768">
      <w:start w:val="100"/>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2">
    <w:nsid w:val="66DF3E70"/>
    <w:multiLevelType w:val="hybridMultilevel"/>
    <w:tmpl w:val="01DEE62C"/>
    <w:lvl w:ilvl="0" w:tplc="A73080E2">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3">
    <w:nsid w:val="6CE71AFF"/>
    <w:multiLevelType w:val="hybridMultilevel"/>
    <w:tmpl w:val="3686FCE2"/>
    <w:lvl w:ilvl="0" w:tplc="51745D5E">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4">
    <w:nsid w:val="6F183020"/>
    <w:multiLevelType w:val="hybridMultilevel"/>
    <w:tmpl w:val="975E754E"/>
    <w:lvl w:ilvl="0" w:tplc="2A321BE6">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5">
    <w:nsid w:val="755642CE"/>
    <w:multiLevelType w:val="hybridMultilevel"/>
    <w:tmpl w:val="C9708068"/>
    <w:lvl w:ilvl="0" w:tplc="DFFC5538">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6">
    <w:nsid w:val="788304DF"/>
    <w:multiLevelType w:val="hybridMultilevel"/>
    <w:tmpl w:val="E72C043A"/>
    <w:lvl w:ilvl="0" w:tplc="D0D2B234">
      <w:start w:val="100"/>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7">
    <w:nsid w:val="7B1239AD"/>
    <w:multiLevelType w:val="hybridMultilevel"/>
    <w:tmpl w:val="A14AFE68"/>
    <w:lvl w:ilvl="0" w:tplc="B0542284">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8">
    <w:nsid w:val="7BA52A71"/>
    <w:multiLevelType w:val="hybridMultilevel"/>
    <w:tmpl w:val="9BEE90D8"/>
    <w:lvl w:ilvl="0" w:tplc="1DCEB796">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9">
    <w:nsid w:val="7EBB2CFE"/>
    <w:multiLevelType w:val="hybridMultilevel"/>
    <w:tmpl w:val="D25C9DBE"/>
    <w:lvl w:ilvl="0" w:tplc="B566AE8C">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num w:numId="1">
    <w:abstractNumId w:val="9"/>
  </w:num>
  <w:num w:numId="2">
    <w:abstractNumId w:val="20"/>
  </w:num>
  <w:num w:numId="3">
    <w:abstractNumId w:val="10"/>
  </w:num>
  <w:num w:numId="4">
    <w:abstractNumId w:val="12"/>
  </w:num>
  <w:num w:numId="5">
    <w:abstractNumId w:val="0"/>
  </w:num>
  <w:num w:numId="6">
    <w:abstractNumId w:val="27"/>
  </w:num>
  <w:num w:numId="7">
    <w:abstractNumId w:val="22"/>
  </w:num>
  <w:num w:numId="8">
    <w:abstractNumId w:val="7"/>
  </w:num>
  <w:num w:numId="9">
    <w:abstractNumId w:val="3"/>
  </w:num>
  <w:num w:numId="10">
    <w:abstractNumId w:val="1"/>
  </w:num>
  <w:num w:numId="11">
    <w:abstractNumId w:val="17"/>
  </w:num>
  <w:num w:numId="12">
    <w:abstractNumId w:val="23"/>
  </w:num>
  <w:num w:numId="13">
    <w:abstractNumId w:val="26"/>
  </w:num>
  <w:num w:numId="14">
    <w:abstractNumId w:val="14"/>
  </w:num>
  <w:num w:numId="15">
    <w:abstractNumId w:val="19"/>
  </w:num>
  <w:num w:numId="16">
    <w:abstractNumId w:val="28"/>
  </w:num>
  <w:num w:numId="17">
    <w:abstractNumId w:val="8"/>
  </w:num>
  <w:num w:numId="18">
    <w:abstractNumId w:val="11"/>
  </w:num>
  <w:num w:numId="19">
    <w:abstractNumId w:val="18"/>
  </w:num>
  <w:num w:numId="20">
    <w:abstractNumId w:val="5"/>
  </w:num>
  <w:num w:numId="21">
    <w:abstractNumId w:val="25"/>
  </w:num>
  <w:num w:numId="22">
    <w:abstractNumId w:val="15"/>
  </w:num>
  <w:num w:numId="23">
    <w:abstractNumId w:val="2"/>
  </w:num>
  <w:num w:numId="24">
    <w:abstractNumId w:val="13"/>
  </w:num>
  <w:num w:numId="25">
    <w:abstractNumId w:val="16"/>
  </w:num>
  <w:num w:numId="26">
    <w:abstractNumId w:val="6"/>
  </w:num>
  <w:num w:numId="27">
    <w:abstractNumId w:val="4"/>
  </w:num>
  <w:num w:numId="28">
    <w:abstractNumId w:val="29"/>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630"/>
    <w:rsid w:val="000224BD"/>
    <w:rsid w:val="001004B7"/>
    <w:rsid w:val="002168B8"/>
    <w:rsid w:val="002243D9"/>
    <w:rsid w:val="00241E2A"/>
    <w:rsid w:val="002454DE"/>
    <w:rsid w:val="00374D37"/>
    <w:rsid w:val="003B58A8"/>
    <w:rsid w:val="003F7AB6"/>
    <w:rsid w:val="004218C5"/>
    <w:rsid w:val="00442149"/>
    <w:rsid w:val="004F3244"/>
    <w:rsid w:val="00574A84"/>
    <w:rsid w:val="005A7C12"/>
    <w:rsid w:val="00645C3C"/>
    <w:rsid w:val="00791237"/>
    <w:rsid w:val="007E50EB"/>
    <w:rsid w:val="00886037"/>
    <w:rsid w:val="008B2D09"/>
    <w:rsid w:val="008D58EB"/>
    <w:rsid w:val="00961BB6"/>
    <w:rsid w:val="00993630"/>
    <w:rsid w:val="009B2CD0"/>
    <w:rsid w:val="00A76A17"/>
    <w:rsid w:val="00AB0FC7"/>
    <w:rsid w:val="00AD5CF5"/>
    <w:rsid w:val="00B316AD"/>
    <w:rsid w:val="00BA01A5"/>
    <w:rsid w:val="00BC23E7"/>
    <w:rsid w:val="00C34606"/>
    <w:rsid w:val="00CB421E"/>
    <w:rsid w:val="00CC309B"/>
    <w:rsid w:val="00CC4C30"/>
    <w:rsid w:val="00CF370D"/>
    <w:rsid w:val="00D15AA4"/>
    <w:rsid w:val="00D51920"/>
    <w:rsid w:val="00D74D69"/>
    <w:rsid w:val="00DA1E0E"/>
    <w:rsid w:val="00DA590E"/>
    <w:rsid w:val="00DE558E"/>
    <w:rsid w:val="00E16332"/>
    <w:rsid w:val="00EA0836"/>
    <w:rsid w:val="00EF74F4"/>
    <w:rsid w:val="00F160CD"/>
    <w:rsid w:val="00F434F7"/>
    <w:rsid w:val="00FA2A4F"/>
    <w:rsid w:val="00FC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6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rFonts w:eastAsia="Times New Roman" w:cs="Times New Roman"/>
      <w:position w:val="-1"/>
      <w:szCs w:val="20"/>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before="240" w:after="60"/>
      <w:outlineLvl w:val="4"/>
    </w:pPr>
    <w:rPr>
      <w:rFonts w:ascii="Calibri" w:eastAsia="SimSun" w:hAnsi="Calibri"/>
      <w:b/>
      <w:bCs/>
      <w:i/>
      <w:iCs/>
      <w:sz w:val="26"/>
      <w:szCs w:val="26"/>
      <w:lang w:bidi="en-US"/>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5Char">
    <w:name w:val="Heading 5 Char"/>
    <w:basedOn w:val="DefaultParagraphFont"/>
    <w:rPr>
      <w:rFonts w:ascii="Calibri" w:eastAsia="SimSun" w:hAnsi="Calibri" w:cs="Times New Roman"/>
      <w:b/>
      <w:bCs/>
      <w:i/>
      <w:iCs/>
      <w:w w:val="100"/>
      <w:position w:val="-1"/>
      <w:sz w:val="26"/>
      <w:szCs w:val="26"/>
      <w:effect w:val="none"/>
      <w:vertAlign w:val="baseline"/>
      <w:cs w:val="0"/>
      <w:em w:val="none"/>
      <w:lang w:val="en-US" w:bidi="en-US"/>
    </w:rPr>
  </w:style>
  <w:style w:type="character" w:customStyle="1" w:styleId="HeaderChar">
    <w:name w:val="Header Char"/>
    <w:basedOn w:val="DefaultParagraphFont"/>
    <w:rPr>
      <w:rFonts w:ascii="Arial" w:eastAsia="Times New Roman" w:hAnsi="Arial" w:cs="Times New Roman"/>
      <w:w w:val="100"/>
      <w:position w:val="-1"/>
      <w:szCs w:val="20"/>
      <w:effect w:val="none"/>
      <w:vertAlign w:val="baseline"/>
      <w:cs w:val="0"/>
      <w:em w:val="none"/>
      <w:lang w:val="en-US"/>
    </w:rPr>
  </w:style>
  <w:style w:type="character" w:styleId="PageNumber">
    <w:name w:val="page number"/>
    <w:basedOn w:val="DefaultParagraphFont"/>
    <w:rPr>
      <w:w w:val="100"/>
      <w:position w:val="-1"/>
      <w:effect w:val="none"/>
      <w:vertAlign w:val="baseline"/>
      <w:cs w:val="0"/>
      <w:em w:val="none"/>
    </w:rPr>
  </w:style>
  <w:style w:type="character" w:customStyle="1" w:styleId="FooterChar">
    <w:name w:val="Footer Char"/>
    <w:basedOn w:val="DefaultParagraphFont"/>
    <w:rPr>
      <w:rFonts w:ascii="Arial" w:eastAsia="Times New Roman" w:hAnsi="Arial" w:cs="Times New Roman"/>
      <w:w w:val="100"/>
      <w:position w:val="-1"/>
      <w:effect w:val="none"/>
      <w:vertAlign w:val="baseline"/>
      <w:cs w:val="0"/>
      <w:em w:val="none"/>
      <w:lang w:val="en-US"/>
    </w:rPr>
  </w:style>
  <w:style w:type="paragraph" w:styleId="Header">
    <w:name w:val="header"/>
    <w:basedOn w:val="Normal"/>
    <w:pPr>
      <w:tabs>
        <w:tab w:val="center" w:pos="4320"/>
        <w:tab w:val="right" w:pos="8640"/>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eastAsia="Times New Roman"/>
      <w:color w:val="000000"/>
      <w:position w:val="-1"/>
      <w:sz w:val="24"/>
      <w:szCs w:val="24"/>
      <w:lang w:val="en-GB" w:eastAsia="en-GB"/>
    </w:rPr>
  </w:style>
  <w:style w:type="paragraph" w:styleId="ListParagraph">
    <w:name w:val="List Paragraph"/>
    <w:basedOn w:val="Normal"/>
    <w:link w:val="ListParagraphChar"/>
    <w:uiPriority w:val="34"/>
    <w:qFormat/>
    <w:pPr>
      <w:ind w:left="720"/>
      <w:contextualSpacing/>
    </w:pPr>
    <w:rPr>
      <w:rFonts w:ascii="Calibri" w:hAnsi="Calibri"/>
      <w:sz w:val="24"/>
      <w:szCs w:val="24"/>
      <w:lang w:bidi="en-US"/>
    </w:rPr>
  </w:style>
  <w:style w:type="paragraph" w:styleId="Footer">
    <w:name w:val="footer"/>
    <w:basedOn w:val="Normal"/>
    <w:pPr>
      <w:tabs>
        <w:tab w:val="center" w:pos="4153"/>
        <w:tab w:val="right" w:pos="8306"/>
      </w:tabs>
    </w:pPr>
    <w:rPr>
      <w:szCs w:val="22"/>
    </w:rPr>
  </w:style>
  <w:style w:type="paragraph" w:customStyle="1" w:styleId="ListParagraph1">
    <w:name w:val="List Paragraph1"/>
    <w:basedOn w:val="Normal"/>
    <w:pPr>
      <w:ind w:left="720"/>
      <w:contextualSpacing/>
    </w:pPr>
    <w:rPr>
      <w:rFonts w:ascii="Calibri" w:eastAsia="SimSun" w:hAnsi="Calibri"/>
      <w:sz w:val="24"/>
      <w:szCs w:val="24"/>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link w:val="ListParagraph"/>
    <w:uiPriority w:val="34"/>
    <w:locked/>
    <w:rsid w:val="00574A84"/>
    <w:rPr>
      <w:rFonts w:ascii="Calibri" w:eastAsia="Times New Roman" w:hAnsi="Calibri" w:cs="Times New Roman"/>
      <w:position w:val="-1"/>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rFonts w:eastAsia="Times New Roman" w:cs="Times New Roman"/>
      <w:position w:val="-1"/>
      <w:szCs w:val="20"/>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before="240" w:after="60"/>
      <w:outlineLvl w:val="4"/>
    </w:pPr>
    <w:rPr>
      <w:rFonts w:ascii="Calibri" w:eastAsia="SimSun" w:hAnsi="Calibri"/>
      <w:b/>
      <w:bCs/>
      <w:i/>
      <w:iCs/>
      <w:sz w:val="26"/>
      <w:szCs w:val="26"/>
      <w:lang w:bidi="en-US"/>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5Char">
    <w:name w:val="Heading 5 Char"/>
    <w:basedOn w:val="DefaultParagraphFont"/>
    <w:rPr>
      <w:rFonts w:ascii="Calibri" w:eastAsia="SimSun" w:hAnsi="Calibri" w:cs="Times New Roman"/>
      <w:b/>
      <w:bCs/>
      <w:i/>
      <w:iCs/>
      <w:w w:val="100"/>
      <w:position w:val="-1"/>
      <w:sz w:val="26"/>
      <w:szCs w:val="26"/>
      <w:effect w:val="none"/>
      <w:vertAlign w:val="baseline"/>
      <w:cs w:val="0"/>
      <w:em w:val="none"/>
      <w:lang w:val="en-US" w:bidi="en-US"/>
    </w:rPr>
  </w:style>
  <w:style w:type="character" w:customStyle="1" w:styleId="HeaderChar">
    <w:name w:val="Header Char"/>
    <w:basedOn w:val="DefaultParagraphFont"/>
    <w:rPr>
      <w:rFonts w:ascii="Arial" w:eastAsia="Times New Roman" w:hAnsi="Arial" w:cs="Times New Roman"/>
      <w:w w:val="100"/>
      <w:position w:val="-1"/>
      <w:szCs w:val="20"/>
      <w:effect w:val="none"/>
      <w:vertAlign w:val="baseline"/>
      <w:cs w:val="0"/>
      <w:em w:val="none"/>
      <w:lang w:val="en-US"/>
    </w:rPr>
  </w:style>
  <w:style w:type="character" w:styleId="PageNumber">
    <w:name w:val="page number"/>
    <w:basedOn w:val="DefaultParagraphFont"/>
    <w:rPr>
      <w:w w:val="100"/>
      <w:position w:val="-1"/>
      <w:effect w:val="none"/>
      <w:vertAlign w:val="baseline"/>
      <w:cs w:val="0"/>
      <w:em w:val="none"/>
    </w:rPr>
  </w:style>
  <w:style w:type="character" w:customStyle="1" w:styleId="FooterChar">
    <w:name w:val="Footer Char"/>
    <w:basedOn w:val="DefaultParagraphFont"/>
    <w:rPr>
      <w:rFonts w:ascii="Arial" w:eastAsia="Times New Roman" w:hAnsi="Arial" w:cs="Times New Roman"/>
      <w:w w:val="100"/>
      <w:position w:val="-1"/>
      <w:effect w:val="none"/>
      <w:vertAlign w:val="baseline"/>
      <w:cs w:val="0"/>
      <w:em w:val="none"/>
      <w:lang w:val="en-US"/>
    </w:rPr>
  </w:style>
  <w:style w:type="paragraph" w:styleId="Header">
    <w:name w:val="header"/>
    <w:basedOn w:val="Normal"/>
    <w:pPr>
      <w:tabs>
        <w:tab w:val="center" w:pos="4320"/>
        <w:tab w:val="right" w:pos="8640"/>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eastAsia="Times New Roman"/>
      <w:color w:val="000000"/>
      <w:position w:val="-1"/>
      <w:sz w:val="24"/>
      <w:szCs w:val="24"/>
      <w:lang w:val="en-GB" w:eastAsia="en-GB"/>
    </w:rPr>
  </w:style>
  <w:style w:type="paragraph" w:styleId="ListParagraph">
    <w:name w:val="List Paragraph"/>
    <w:basedOn w:val="Normal"/>
    <w:link w:val="ListParagraphChar"/>
    <w:uiPriority w:val="34"/>
    <w:qFormat/>
    <w:pPr>
      <w:ind w:left="720"/>
      <w:contextualSpacing/>
    </w:pPr>
    <w:rPr>
      <w:rFonts w:ascii="Calibri" w:hAnsi="Calibri"/>
      <w:sz w:val="24"/>
      <w:szCs w:val="24"/>
      <w:lang w:bidi="en-US"/>
    </w:rPr>
  </w:style>
  <w:style w:type="paragraph" w:styleId="Footer">
    <w:name w:val="footer"/>
    <w:basedOn w:val="Normal"/>
    <w:pPr>
      <w:tabs>
        <w:tab w:val="center" w:pos="4153"/>
        <w:tab w:val="right" w:pos="8306"/>
      </w:tabs>
    </w:pPr>
    <w:rPr>
      <w:szCs w:val="22"/>
    </w:rPr>
  </w:style>
  <w:style w:type="paragraph" w:customStyle="1" w:styleId="ListParagraph1">
    <w:name w:val="List Paragraph1"/>
    <w:basedOn w:val="Normal"/>
    <w:pPr>
      <w:ind w:left="720"/>
      <w:contextualSpacing/>
    </w:pPr>
    <w:rPr>
      <w:rFonts w:ascii="Calibri" w:eastAsia="SimSun" w:hAnsi="Calibri"/>
      <w:sz w:val="24"/>
      <w:szCs w:val="24"/>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customStyle="1" w:styleId="ListParagraphChar">
    <w:name w:val="List Paragraph Char"/>
    <w:link w:val="ListParagraph"/>
    <w:uiPriority w:val="34"/>
    <w:locked/>
    <w:rsid w:val="00574A84"/>
    <w:rPr>
      <w:rFonts w:ascii="Calibri" w:eastAsia="Times New Roman" w:hAnsi="Calibri" w:cs="Times New Roman"/>
      <w:position w:val="-1"/>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vHfQQXW6V6Rpo+S8jXe3fZ0dkQ==">AMUW2mXALZrpfZLA+t78Sgu5zm5dGsFF3O/Ewzdkjt19SX7Vs6odOA+twIH00UDqA51im5D44o5N8ZOc/nMHeDbfcbdS4u63jwx9weg/jQ9KgsYJ4IaAju4=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HP</cp:lastModifiedBy>
  <cp:revision>7</cp:revision>
  <dcterms:created xsi:type="dcterms:W3CDTF">2023-08-27T19:46:00Z</dcterms:created>
  <dcterms:modified xsi:type="dcterms:W3CDTF">2023-08-27T21:32:00Z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