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F1A95" w14:textId="77777777" w:rsidR="00E83401" w:rsidRDefault="00E83401" w:rsidP="00E83401">
      <w:pPr>
        <w:pStyle w:val="Texto"/>
        <w:spacing w:after="120" w:line="240" w:lineRule="auto"/>
        <w:ind w:left="-142"/>
        <w:jc w:val="center"/>
        <w:rPr>
          <w:rFonts w:ascii="Corbel" w:hAnsi="Corbel"/>
          <w:b/>
          <w:smallCaps/>
          <w:color w:val="FFFFFF" w:themeColor="background1"/>
        </w:rPr>
      </w:pPr>
    </w:p>
    <w:p w14:paraId="105B94BB" w14:textId="77777777" w:rsidR="00FE44AC" w:rsidRPr="00987D31" w:rsidRDefault="00FE44AC" w:rsidP="00FE44AC">
      <w:pPr>
        <w:pStyle w:val="Texto"/>
        <w:shd w:val="clear" w:color="auto" w:fill="800080"/>
        <w:spacing w:after="120" w:line="240" w:lineRule="auto"/>
        <w:ind w:left="-142"/>
        <w:jc w:val="center"/>
        <w:rPr>
          <w:rFonts w:ascii="Corbel" w:hAnsi="Corbel"/>
          <w:b/>
          <w:smallCaps/>
          <w:color w:val="FFFFFF" w:themeColor="background1"/>
        </w:rPr>
      </w:pPr>
      <w:r w:rsidRPr="00987D31">
        <w:rPr>
          <w:rFonts w:ascii="Corbel" w:hAnsi="Corbel"/>
          <w:b/>
          <w:smallCaps/>
          <w:color w:val="FFFFFF" w:themeColor="background1"/>
        </w:rPr>
        <w:t xml:space="preserve">Guía para </w:t>
      </w:r>
      <w:r>
        <w:rPr>
          <w:rFonts w:ascii="Corbel" w:hAnsi="Corbel"/>
          <w:b/>
          <w:smallCaps/>
          <w:color w:val="FFFFFF" w:themeColor="background1"/>
        </w:rPr>
        <w:t xml:space="preserve">informe y análisis de aplicación de </w:t>
      </w:r>
      <w:r w:rsidRPr="00987D31">
        <w:rPr>
          <w:rFonts w:ascii="Corbel" w:hAnsi="Corbel"/>
          <w:b/>
          <w:smallCaps/>
          <w:color w:val="FFFFFF" w:themeColor="background1"/>
        </w:rPr>
        <w:t>estrategias</w:t>
      </w:r>
    </w:p>
    <w:tbl>
      <w:tblPr>
        <w:tblW w:w="930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8"/>
        <w:gridCol w:w="6572"/>
      </w:tblGrid>
      <w:tr w:rsidR="00FE44AC" w:rsidRPr="00EA29F9" w14:paraId="47A21D07" w14:textId="77777777" w:rsidTr="009F1A7A">
        <w:trPr>
          <w:trHeight w:val="267"/>
        </w:trPr>
        <w:tc>
          <w:tcPr>
            <w:tcW w:w="2728" w:type="dxa"/>
            <w:tcBorders>
              <w:top w:val="nil"/>
              <w:left w:val="nil"/>
              <w:bottom w:val="nil"/>
              <w:right w:val="nil"/>
            </w:tcBorders>
            <w:shd w:val="clear" w:color="auto" w:fill="auto"/>
            <w:vAlign w:val="bottom"/>
            <w:hideMark/>
          </w:tcPr>
          <w:p w14:paraId="2465922B" w14:textId="77777777" w:rsidR="00FE44AC" w:rsidRPr="008E06E4" w:rsidRDefault="00FE44AC" w:rsidP="009F1A7A">
            <w:pPr>
              <w:spacing w:after="0" w:line="240" w:lineRule="auto"/>
              <w:ind w:left="208"/>
              <w:rPr>
                <w:rFonts w:cs="Calibri"/>
                <w:b/>
                <w:lang w:val="es-AR"/>
              </w:rPr>
            </w:pPr>
            <w:r>
              <w:rPr>
                <w:rFonts w:cs="Calibri"/>
                <w:b/>
                <w:lang w:val="es-AR"/>
              </w:rPr>
              <w:t>Estrategia utilizada</w:t>
            </w:r>
            <w:r w:rsidRPr="008E06E4">
              <w:rPr>
                <w:rFonts w:cs="Calibri"/>
                <w:b/>
                <w:lang w:val="es-AR"/>
              </w:rPr>
              <w:t>:</w:t>
            </w:r>
          </w:p>
        </w:tc>
        <w:tc>
          <w:tcPr>
            <w:tcW w:w="6572" w:type="dxa"/>
            <w:tcBorders>
              <w:top w:val="nil"/>
              <w:left w:val="nil"/>
              <w:bottom w:val="single" w:sz="4" w:space="0" w:color="auto"/>
              <w:right w:val="nil"/>
            </w:tcBorders>
            <w:shd w:val="clear" w:color="auto" w:fill="auto"/>
          </w:tcPr>
          <w:p w14:paraId="67A532FE" w14:textId="4ECBDAAE" w:rsidR="00FE44AC" w:rsidRPr="00EA29F9" w:rsidRDefault="00A02432" w:rsidP="009F1A7A">
            <w:pPr>
              <w:spacing w:after="0" w:line="240" w:lineRule="auto"/>
              <w:rPr>
                <w:rFonts w:cs="Calibri"/>
              </w:rPr>
            </w:pPr>
            <w:r>
              <w:rPr>
                <w:rFonts w:cs="Calibri"/>
              </w:rPr>
              <w:t>Proyectos</w:t>
            </w:r>
          </w:p>
        </w:tc>
      </w:tr>
      <w:tr w:rsidR="00FE44AC" w:rsidRPr="00A02432" w14:paraId="546E904B" w14:textId="77777777" w:rsidTr="009F1A7A">
        <w:trPr>
          <w:trHeight w:val="267"/>
        </w:trPr>
        <w:tc>
          <w:tcPr>
            <w:tcW w:w="2728" w:type="dxa"/>
            <w:tcBorders>
              <w:top w:val="nil"/>
              <w:left w:val="nil"/>
              <w:bottom w:val="nil"/>
              <w:right w:val="nil"/>
            </w:tcBorders>
            <w:shd w:val="clear" w:color="auto" w:fill="auto"/>
            <w:vAlign w:val="bottom"/>
            <w:hideMark/>
          </w:tcPr>
          <w:p w14:paraId="31407ED2" w14:textId="77777777" w:rsidR="00FE44AC" w:rsidRPr="00EA29F9" w:rsidRDefault="00FE44AC" w:rsidP="009F1A7A">
            <w:pPr>
              <w:spacing w:after="0" w:line="240" w:lineRule="auto"/>
              <w:ind w:left="208"/>
              <w:rPr>
                <w:rFonts w:cs="Calibri"/>
                <w:b/>
              </w:rPr>
            </w:pPr>
            <w:r w:rsidRPr="00EA29F9">
              <w:rPr>
                <w:rFonts w:cs="Calibri"/>
                <w:b/>
              </w:rPr>
              <w:t>Asignatura</w:t>
            </w:r>
            <w:r>
              <w:rPr>
                <w:rFonts w:cs="Calibri"/>
                <w:b/>
              </w:rPr>
              <w:t xml:space="preserve"> y carrera</w:t>
            </w:r>
            <w:r w:rsidRPr="00EA29F9">
              <w:rPr>
                <w:rFonts w:cs="Calibri"/>
                <w:b/>
              </w:rPr>
              <w:t>:</w:t>
            </w:r>
          </w:p>
        </w:tc>
        <w:tc>
          <w:tcPr>
            <w:tcW w:w="6572" w:type="dxa"/>
            <w:tcBorders>
              <w:top w:val="single" w:sz="4" w:space="0" w:color="auto"/>
              <w:left w:val="nil"/>
              <w:bottom w:val="single" w:sz="4" w:space="0" w:color="auto"/>
              <w:right w:val="nil"/>
            </w:tcBorders>
            <w:shd w:val="clear" w:color="auto" w:fill="auto"/>
          </w:tcPr>
          <w:p w14:paraId="124DF9A3" w14:textId="61DAFF6F" w:rsidR="00FE44AC" w:rsidRPr="009E496D" w:rsidRDefault="00A02432" w:rsidP="009F1A7A">
            <w:pPr>
              <w:spacing w:after="0" w:line="240" w:lineRule="auto"/>
              <w:rPr>
                <w:rFonts w:cs="Calibri"/>
                <w:lang w:val="es-ES"/>
              </w:rPr>
            </w:pPr>
            <w:r>
              <w:rPr>
                <w:rFonts w:cs="Calibri"/>
                <w:lang w:val="es-ES"/>
              </w:rPr>
              <w:t>Reconocimiento de Imágenes</w:t>
            </w:r>
          </w:p>
        </w:tc>
      </w:tr>
      <w:tr w:rsidR="00FE44AC" w:rsidRPr="00EA29F9" w14:paraId="20B4E176" w14:textId="77777777" w:rsidTr="009F1A7A">
        <w:trPr>
          <w:trHeight w:val="284"/>
        </w:trPr>
        <w:tc>
          <w:tcPr>
            <w:tcW w:w="2728" w:type="dxa"/>
            <w:tcBorders>
              <w:top w:val="nil"/>
              <w:left w:val="nil"/>
              <w:bottom w:val="nil"/>
              <w:right w:val="nil"/>
            </w:tcBorders>
            <w:shd w:val="clear" w:color="auto" w:fill="auto"/>
            <w:vAlign w:val="bottom"/>
            <w:hideMark/>
          </w:tcPr>
          <w:p w14:paraId="30A28249" w14:textId="77777777" w:rsidR="00FE44AC" w:rsidRPr="00EA29F9" w:rsidRDefault="00FE44AC" w:rsidP="009F1A7A">
            <w:pPr>
              <w:spacing w:after="0" w:line="240" w:lineRule="auto"/>
              <w:ind w:left="208"/>
              <w:rPr>
                <w:rFonts w:cs="Calibri"/>
                <w:b/>
              </w:rPr>
            </w:pPr>
            <w:r>
              <w:rPr>
                <w:rFonts w:cs="Calibri"/>
                <w:b/>
              </w:rPr>
              <w:t>Cantidad</w:t>
            </w:r>
            <w:r w:rsidRPr="00EA29F9">
              <w:rPr>
                <w:rFonts w:cs="Calibri"/>
                <w:b/>
              </w:rPr>
              <w:t xml:space="preserve"> de alumnos:</w:t>
            </w:r>
          </w:p>
        </w:tc>
        <w:tc>
          <w:tcPr>
            <w:tcW w:w="6572" w:type="dxa"/>
            <w:tcBorders>
              <w:top w:val="single" w:sz="4" w:space="0" w:color="auto"/>
              <w:left w:val="nil"/>
              <w:bottom w:val="single" w:sz="4" w:space="0" w:color="auto"/>
              <w:right w:val="nil"/>
            </w:tcBorders>
            <w:shd w:val="clear" w:color="auto" w:fill="auto"/>
          </w:tcPr>
          <w:p w14:paraId="656CF9B7" w14:textId="778FFE4D" w:rsidR="00FE44AC" w:rsidRPr="00EA29F9" w:rsidRDefault="008609A2" w:rsidP="009F1A7A">
            <w:pPr>
              <w:spacing w:after="0" w:line="240" w:lineRule="auto"/>
              <w:rPr>
                <w:rFonts w:cs="Calibri"/>
              </w:rPr>
            </w:pPr>
            <w:r>
              <w:rPr>
                <w:rFonts w:cs="Calibri"/>
              </w:rPr>
              <w:t>7</w:t>
            </w:r>
          </w:p>
        </w:tc>
      </w:tr>
      <w:tr w:rsidR="00FE44AC" w:rsidRPr="00A02432" w14:paraId="775E6B68" w14:textId="77777777" w:rsidTr="009F1A7A">
        <w:trPr>
          <w:trHeight w:val="284"/>
        </w:trPr>
        <w:tc>
          <w:tcPr>
            <w:tcW w:w="2728" w:type="dxa"/>
            <w:tcBorders>
              <w:top w:val="nil"/>
              <w:left w:val="nil"/>
              <w:bottom w:val="nil"/>
              <w:right w:val="nil"/>
            </w:tcBorders>
            <w:shd w:val="clear" w:color="auto" w:fill="auto"/>
            <w:vAlign w:val="bottom"/>
          </w:tcPr>
          <w:p w14:paraId="563A28A2" w14:textId="77777777" w:rsidR="00FE44AC" w:rsidRPr="00EA29F9" w:rsidRDefault="00FE44AC" w:rsidP="009F1A7A">
            <w:pPr>
              <w:spacing w:after="0" w:line="240" w:lineRule="auto"/>
              <w:ind w:left="208"/>
              <w:rPr>
                <w:rFonts w:cs="Calibri"/>
                <w:b/>
              </w:rPr>
            </w:pPr>
            <w:r>
              <w:rPr>
                <w:rFonts w:cs="Calibri"/>
                <w:b/>
              </w:rPr>
              <w:t>Fecha/s de aplicación:</w:t>
            </w:r>
          </w:p>
        </w:tc>
        <w:tc>
          <w:tcPr>
            <w:tcW w:w="6572" w:type="dxa"/>
            <w:tcBorders>
              <w:top w:val="single" w:sz="4" w:space="0" w:color="auto"/>
              <w:left w:val="nil"/>
              <w:bottom w:val="single" w:sz="4" w:space="0" w:color="auto"/>
              <w:right w:val="nil"/>
            </w:tcBorders>
            <w:shd w:val="clear" w:color="auto" w:fill="auto"/>
          </w:tcPr>
          <w:p w14:paraId="1035B49C" w14:textId="6AB95B73" w:rsidR="00FE44AC" w:rsidRPr="008E06E4" w:rsidRDefault="008609A2" w:rsidP="009F1A7A">
            <w:pPr>
              <w:spacing w:after="0" w:line="240" w:lineRule="auto"/>
              <w:rPr>
                <w:rFonts w:cs="Calibri"/>
                <w:lang w:val="es-AR"/>
              </w:rPr>
            </w:pPr>
            <w:r>
              <w:rPr>
                <w:rFonts w:cs="Calibri"/>
                <w:lang w:val="es-AR"/>
              </w:rPr>
              <w:t>2017-2018-2</w:t>
            </w:r>
          </w:p>
        </w:tc>
      </w:tr>
      <w:tr w:rsidR="00FE44AC" w:rsidRPr="00A02432" w14:paraId="178801F3" w14:textId="77777777" w:rsidTr="009F1A7A">
        <w:trPr>
          <w:trHeight w:val="284"/>
        </w:trPr>
        <w:tc>
          <w:tcPr>
            <w:tcW w:w="2728" w:type="dxa"/>
            <w:tcBorders>
              <w:top w:val="nil"/>
              <w:left w:val="nil"/>
              <w:bottom w:val="nil"/>
              <w:right w:val="nil"/>
            </w:tcBorders>
            <w:shd w:val="clear" w:color="auto" w:fill="auto"/>
            <w:vAlign w:val="bottom"/>
          </w:tcPr>
          <w:p w14:paraId="7C4B7175" w14:textId="77777777" w:rsidR="00FE44AC" w:rsidRDefault="00FE44AC" w:rsidP="009F1A7A">
            <w:pPr>
              <w:spacing w:after="0" w:line="240" w:lineRule="auto"/>
              <w:ind w:left="208"/>
              <w:rPr>
                <w:rFonts w:cs="Calibri"/>
                <w:b/>
              </w:rPr>
            </w:pPr>
            <w:r>
              <w:rPr>
                <w:rFonts w:cs="Calibri"/>
                <w:b/>
              </w:rPr>
              <w:t>Horas de clase utilizadas:</w:t>
            </w:r>
          </w:p>
        </w:tc>
        <w:tc>
          <w:tcPr>
            <w:tcW w:w="6572" w:type="dxa"/>
            <w:tcBorders>
              <w:top w:val="single" w:sz="4" w:space="0" w:color="auto"/>
              <w:left w:val="nil"/>
              <w:bottom w:val="single" w:sz="4" w:space="0" w:color="auto"/>
              <w:right w:val="nil"/>
            </w:tcBorders>
            <w:shd w:val="clear" w:color="auto" w:fill="auto"/>
          </w:tcPr>
          <w:p w14:paraId="754C9F4B" w14:textId="697642D1" w:rsidR="00FE44AC" w:rsidRPr="006B0E9D" w:rsidRDefault="00DA5A99" w:rsidP="006B0E9D">
            <w:pPr>
              <w:spacing w:after="0" w:line="240" w:lineRule="auto"/>
              <w:rPr>
                <w:rFonts w:cs="Calibri"/>
                <w:lang w:val="es-ES"/>
              </w:rPr>
            </w:pPr>
            <w:r>
              <w:rPr>
                <w:rFonts w:cs="Calibri"/>
                <w:lang w:val="es-ES"/>
              </w:rPr>
              <w:t>4 sesiones semanales</w:t>
            </w:r>
          </w:p>
        </w:tc>
      </w:tr>
      <w:tr w:rsidR="00FE44AC" w:rsidRPr="00B22754" w14:paraId="7F34C3CA" w14:textId="77777777" w:rsidTr="009F1A7A">
        <w:trPr>
          <w:trHeight w:val="284"/>
        </w:trPr>
        <w:tc>
          <w:tcPr>
            <w:tcW w:w="2728" w:type="dxa"/>
            <w:tcBorders>
              <w:top w:val="nil"/>
              <w:left w:val="nil"/>
              <w:bottom w:val="nil"/>
              <w:right w:val="nil"/>
            </w:tcBorders>
            <w:shd w:val="clear" w:color="auto" w:fill="auto"/>
            <w:vAlign w:val="bottom"/>
          </w:tcPr>
          <w:p w14:paraId="57BF8AF0" w14:textId="77777777" w:rsidR="00FE44AC" w:rsidRPr="006B0E9D" w:rsidRDefault="00FE44AC" w:rsidP="009F1A7A">
            <w:pPr>
              <w:spacing w:after="0" w:line="240" w:lineRule="auto"/>
              <w:ind w:left="208"/>
              <w:rPr>
                <w:rFonts w:cs="Calibri"/>
                <w:b/>
                <w:lang w:val="es-ES"/>
              </w:rPr>
            </w:pPr>
            <w:r w:rsidRPr="006B0E9D">
              <w:rPr>
                <w:rFonts w:cs="Calibri"/>
                <w:b/>
                <w:lang w:val="es-ES"/>
              </w:rPr>
              <w:t>Temática/s trabajada/s</w:t>
            </w:r>
          </w:p>
        </w:tc>
        <w:tc>
          <w:tcPr>
            <w:tcW w:w="6572" w:type="dxa"/>
            <w:tcBorders>
              <w:top w:val="single" w:sz="4" w:space="0" w:color="auto"/>
              <w:left w:val="nil"/>
              <w:bottom w:val="single" w:sz="4" w:space="0" w:color="auto"/>
              <w:right w:val="nil"/>
            </w:tcBorders>
            <w:shd w:val="clear" w:color="auto" w:fill="auto"/>
          </w:tcPr>
          <w:p w14:paraId="6A41F3D9" w14:textId="3100201F" w:rsidR="00FE44AC" w:rsidRPr="009E496D" w:rsidRDefault="008609A2" w:rsidP="00D54FDF">
            <w:pPr>
              <w:spacing w:after="0" w:line="240" w:lineRule="auto"/>
              <w:rPr>
                <w:rFonts w:cs="Calibri"/>
                <w:lang w:val="es-ES"/>
              </w:rPr>
            </w:pPr>
            <w:r>
              <w:rPr>
                <w:rFonts w:cs="Calibri"/>
                <w:lang w:val="es-AR"/>
              </w:rPr>
              <w:t>Reconocimiento de Imá</w:t>
            </w:r>
            <w:r w:rsidR="002F1E3C">
              <w:rPr>
                <w:rFonts w:cs="Calibri"/>
                <w:lang w:val="es-AR"/>
              </w:rPr>
              <w:t>genes en Dron</w:t>
            </w:r>
            <w:r>
              <w:rPr>
                <w:rFonts w:cs="Calibri"/>
                <w:lang w:val="es-AR"/>
              </w:rPr>
              <w:t xml:space="preserve"> Utilizando Red Neuronal Profunda</w:t>
            </w:r>
          </w:p>
        </w:tc>
      </w:tr>
    </w:tbl>
    <w:p w14:paraId="2648152B" w14:textId="77777777" w:rsidR="00FE44AC" w:rsidRDefault="00FE44AC" w:rsidP="00FE44AC">
      <w:pPr>
        <w:pStyle w:val="Texto"/>
        <w:spacing w:after="120" w:line="240" w:lineRule="auto"/>
        <w:rPr>
          <w:rFonts w:ascii="Corbel" w:hAnsi="Corbel"/>
        </w:rPr>
      </w:pPr>
    </w:p>
    <w:p w14:paraId="085A8C4D" w14:textId="61C15472" w:rsidR="00DA5A99" w:rsidRDefault="00FE44AC" w:rsidP="00DA5A99">
      <w:pPr>
        <w:pStyle w:val="Header"/>
        <w:numPr>
          <w:ilvl w:val="0"/>
          <w:numId w:val="3"/>
        </w:numPr>
        <w:spacing w:after="120"/>
        <w:rPr>
          <w:lang w:val="es-AR"/>
        </w:rPr>
      </w:pPr>
      <w:r>
        <w:rPr>
          <w:lang w:val="es-AR"/>
        </w:rPr>
        <w:t>Objetivos de aprendizaje al aplicar la estrategia (a qué competencia/s apuntaba):</w:t>
      </w:r>
    </w:p>
    <w:p w14:paraId="377099CB" w14:textId="77777777" w:rsidR="002F1E3C" w:rsidRDefault="00DA5A99" w:rsidP="002F1E3C">
      <w:pPr>
        <w:pStyle w:val="Header"/>
        <w:numPr>
          <w:ilvl w:val="0"/>
          <w:numId w:val="5"/>
        </w:numPr>
        <w:spacing w:after="120"/>
        <w:rPr>
          <w:lang w:val="es-AR"/>
        </w:rPr>
      </w:pPr>
      <w:r>
        <w:rPr>
          <w:lang w:val="es-AR"/>
        </w:rPr>
        <w:t xml:space="preserve">Entrenar una red neuronal profunda con figuras geométricas a ser reconocidas por </w:t>
      </w:r>
      <w:r w:rsidR="002F1E3C">
        <w:rPr>
          <w:lang w:val="es-AR"/>
        </w:rPr>
        <w:t>dron.</w:t>
      </w:r>
    </w:p>
    <w:p w14:paraId="3E3CC979" w14:textId="5B64EE6E" w:rsidR="00FE44AC" w:rsidRDefault="00DA5A99" w:rsidP="002F1E3C">
      <w:pPr>
        <w:pStyle w:val="Header"/>
        <w:numPr>
          <w:ilvl w:val="0"/>
          <w:numId w:val="5"/>
        </w:numPr>
        <w:spacing w:after="120"/>
        <w:rPr>
          <w:lang w:val="es-AR"/>
        </w:rPr>
      </w:pPr>
      <w:r w:rsidRPr="002F1E3C">
        <w:rPr>
          <w:lang w:val="es-AR"/>
        </w:rPr>
        <w:t>Construir la arquitectura computacional para reconocer imágenes recibidas mediante cá</w:t>
      </w:r>
      <w:r w:rsidR="002F1E3C">
        <w:rPr>
          <w:lang w:val="es-AR"/>
        </w:rPr>
        <w:t>mara montada en dron.</w:t>
      </w:r>
    </w:p>
    <w:p w14:paraId="5F092B87" w14:textId="03C9D326" w:rsidR="002F1E3C" w:rsidRPr="002F1E3C" w:rsidRDefault="002F1E3C" w:rsidP="002F1E3C">
      <w:pPr>
        <w:pStyle w:val="Header"/>
        <w:numPr>
          <w:ilvl w:val="0"/>
          <w:numId w:val="5"/>
        </w:numPr>
        <w:spacing w:after="120"/>
        <w:rPr>
          <w:lang w:val="es-AR"/>
        </w:rPr>
      </w:pPr>
      <w:r>
        <w:rPr>
          <w:lang w:val="es-AR"/>
        </w:rPr>
        <w:t xml:space="preserve">Enviar señal </w:t>
      </w:r>
      <w:r w:rsidR="00461D20">
        <w:rPr>
          <w:lang w:val="es-AR"/>
        </w:rPr>
        <w:t xml:space="preserve">específica </w:t>
      </w:r>
      <w:r>
        <w:rPr>
          <w:lang w:val="es-AR"/>
        </w:rPr>
        <w:t xml:space="preserve">al navegador del dron </w:t>
      </w:r>
      <w:r w:rsidR="00461D20">
        <w:rPr>
          <w:lang w:val="es-AR"/>
        </w:rPr>
        <w:t xml:space="preserve">al reconocer alguna figura geométrica. </w:t>
      </w:r>
    </w:p>
    <w:p w14:paraId="3D09F675" w14:textId="77777777" w:rsidR="00CA6B3D" w:rsidRDefault="00FE44AC" w:rsidP="00FE44AC">
      <w:pPr>
        <w:pStyle w:val="Header"/>
        <w:numPr>
          <w:ilvl w:val="0"/>
          <w:numId w:val="3"/>
        </w:numPr>
        <w:spacing w:after="120"/>
        <w:rPr>
          <w:lang w:val="es-AR"/>
        </w:rPr>
      </w:pPr>
      <w:r w:rsidRPr="008E06E4">
        <w:rPr>
          <w:lang w:val="es-AR"/>
        </w:rPr>
        <w:t>Descri</w:t>
      </w:r>
      <w:r>
        <w:rPr>
          <w:lang w:val="es-AR"/>
        </w:rPr>
        <w:t>pción de cómo fue implementada la estrategia</w:t>
      </w:r>
      <w:r w:rsidRPr="008E06E4">
        <w:rPr>
          <w:lang w:val="es-AR"/>
        </w:rPr>
        <w:t xml:space="preserve"> </w:t>
      </w:r>
      <w:r>
        <w:rPr>
          <w:lang w:val="es-AR"/>
        </w:rPr>
        <w:t>(aplicando las fases características):</w:t>
      </w:r>
    </w:p>
    <w:p w14:paraId="4E67704F" w14:textId="76C081B0" w:rsidR="00973341" w:rsidRPr="00973341" w:rsidRDefault="00973341" w:rsidP="00973341">
      <w:pPr>
        <w:pStyle w:val="Header"/>
        <w:spacing w:after="120"/>
        <w:ind w:left="720"/>
        <w:rPr>
          <w:lang w:val="es-ES"/>
        </w:rPr>
      </w:pPr>
      <w:r>
        <w:rPr>
          <w:lang w:val="es-AR"/>
        </w:rPr>
        <w:t xml:space="preserve">Esta estrategia fue implementada de acuerdo a las fases del método de proyectos propuestas por Tippelt y </w:t>
      </w:r>
      <w:r w:rsidRPr="00973341">
        <w:rPr>
          <w:lang w:val="es-ES"/>
        </w:rPr>
        <w:t>Jürge</w:t>
      </w:r>
      <w:r>
        <w:rPr>
          <w:lang w:val="es-ES"/>
        </w:rPr>
        <w:t>n. En primer lugar los alumnos se informaron acerca de cómo poder resolver el problema mediante la lectura de otros proyectos de investigación similares y videos de demostración de otras universidades. Luego se realizó la planificación del proyecto</w:t>
      </w:r>
      <w:r w:rsidR="00F82347">
        <w:rPr>
          <w:lang w:val="es-ES"/>
        </w:rPr>
        <w:t xml:space="preserve">. En este paso organizamos en equipo los entregables a realizar en cada uno de los exámenes parciales y en el examen final. En la fase de decisión llegamos a la conclusión en equipo de dividir las funciones a construir en equipos pequeños. </w:t>
      </w:r>
      <w:r w:rsidR="00E02513">
        <w:rPr>
          <w:lang w:val="es-ES"/>
        </w:rPr>
        <w:t>Para</w:t>
      </w:r>
      <w:r w:rsidR="00F82347">
        <w:rPr>
          <w:lang w:val="es-ES"/>
        </w:rPr>
        <w:t xml:space="preserve"> la realización del proyecto se </w:t>
      </w:r>
      <w:r w:rsidR="00E02513">
        <w:rPr>
          <w:lang w:val="es-ES"/>
        </w:rPr>
        <w:t xml:space="preserve">realizaron tareas en clase y en casa. Con este fin, una parte del tiempo de la clase se dedicó a la realización del proyecto y otra parte </w:t>
      </w:r>
      <w:r w:rsidR="00192573">
        <w:rPr>
          <w:lang w:val="es-ES"/>
        </w:rPr>
        <w:t>a</w:t>
      </w:r>
      <w:r w:rsidR="00E02513">
        <w:rPr>
          <w:lang w:val="es-ES"/>
        </w:rPr>
        <w:t xml:space="preserve"> explicar y describir nuevos </w:t>
      </w:r>
      <w:r w:rsidR="00192573">
        <w:rPr>
          <w:lang w:val="es-ES"/>
        </w:rPr>
        <w:t xml:space="preserve">conceptos necesarios para la implementación de las funciones a construir. </w:t>
      </w:r>
      <w:r w:rsidR="00415EC8">
        <w:rPr>
          <w:lang w:val="es-ES"/>
        </w:rPr>
        <w:t xml:space="preserve">Una vez concluidas las tareas, los alumnos realizaron una fase de autocontrol con el fin de evaluar su propio trabajo. Una vez finalizado el proyecto, se realizó una discusión final en la que discutí con mis alumnos los resultados conseguidos (éxitos y errores, rendimiento del trabajo y vivencias). </w:t>
      </w:r>
    </w:p>
    <w:p w14:paraId="714C5C44" w14:textId="77777777" w:rsidR="00973341" w:rsidRDefault="00973341" w:rsidP="00461D20">
      <w:pPr>
        <w:pStyle w:val="Header"/>
        <w:spacing w:after="120"/>
        <w:ind w:left="720"/>
        <w:rPr>
          <w:lang w:val="es-AR"/>
        </w:rPr>
      </w:pPr>
    </w:p>
    <w:p w14:paraId="4784B422" w14:textId="77777777" w:rsidR="00BB3571" w:rsidRPr="00BB3571" w:rsidRDefault="00FE44AC" w:rsidP="00BB3571">
      <w:pPr>
        <w:pStyle w:val="Header"/>
        <w:numPr>
          <w:ilvl w:val="0"/>
          <w:numId w:val="3"/>
        </w:numPr>
        <w:spacing w:after="120"/>
        <w:rPr>
          <w:lang w:val="es-AR"/>
        </w:rPr>
      </w:pPr>
      <w:r>
        <w:rPr>
          <w:lang w:val="es-AR"/>
        </w:rPr>
        <w:t>En anexo se incluyen los materiales más importantes utilizados</w:t>
      </w:r>
    </w:p>
    <w:p w14:paraId="48FF639A" w14:textId="77F620F2" w:rsidR="00BB3571" w:rsidRDefault="00881153" w:rsidP="00CA6B3D">
      <w:pPr>
        <w:pStyle w:val="Header"/>
        <w:spacing w:after="120"/>
        <w:ind w:left="720"/>
        <w:rPr>
          <w:lang w:val="es-AR"/>
        </w:rPr>
      </w:pPr>
      <w:r>
        <w:rPr>
          <w:lang w:val="es-AR"/>
        </w:rPr>
        <w:t xml:space="preserve">El video con el resultado final </w:t>
      </w:r>
      <w:r w:rsidR="009F7D40">
        <w:rPr>
          <w:lang w:val="es-AR"/>
        </w:rPr>
        <w:t xml:space="preserve">en donde se evidencian los materiales utilizados </w:t>
      </w:r>
      <w:r>
        <w:rPr>
          <w:lang w:val="es-AR"/>
        </w:rPr>
        <w:t xml:space="preserve">está disponible en: </w:t>
      </w:r>
      <w:hyperlink r:id="rId7" w:history="1">
        <w:r w:rsidR="009F7D40" w:rsidRPr="009C076F">
          <w:rPr>
            <w:rStyle w:val="Hyperlink"/>
            <w:lang w:val="es-AR"/>
          </w:rPr>
          <w:t>https://www.facebook.com/globalsoftwarelab/videos/2031534000444932/</w:t>
        </w:r>
      </w:hyperlink>
      <w:r w:rsidR="009F7D40">
        <w:rPr>
          <w:lang w:val="es-AR"/>
        </w:rPr>
        <w:t xml:space="preserve"> </w:t>
      </w:r>
    </w:p>
    <w:p w14:paraId="19818867" w14:textId="77777777" w:rsidR="00881153" w:rsidRDefault="00881153" w:rsidP="00CA6B3D">
      <w:pPr>
        <w:pStyle w:val="Header"/>
        <w:spacing w:after="120"/>
        <w:ind w:left="720"/>
        <w:rPr>
          <w:lang w:val="es-AR"/>
        </w:rPr>
      </w:pPr>
    </w:p>
    <w:p w14:paraId="089CF054" w14:textId="77777777" w:rsidR="00BB3571" w:rsidRDefault="00FE44AC" w:rsidP="00BB3571">
      <w:pPr>
        <w:pStyle w:val="Header"/>
        <w:numPr>
          <w:ilvl w:val="0"/>
          <w:numId w:val="3"/>
        </w:numPr>
        <w:spacing w:after="120"/>
        <w:rPr>
          <w:lang w:val="es-AR"/>
        </w:rPr>
      </w:pPr>
      <w:r>
        <w:rPr>
          <w:lang w:val="es-AR"/>
        </w:rPr>
        <w:t>En anexo se incluyen dos productos de aprendizaje de algunos estudiantes (uno de los mejores trabajos, y uno de los peores)</w:t>
      </w:r>
    </w:p>
    <w:p w14:paraId="309B32CC" w14:textId="4CF89726" w:rsidR="00052151" w:rsidRDefault="002D2ACF" w:rsidP="00052151">
      <w:pPr>
        <w:pStyle w:val="Header"/>
        <w:spacing w:after="120"/>
        <w:ind w:left="720"/>
        <w:rPr>
          <w:lang w:val="es-AR"/>
        </w:rPr>
      </w:pPr>
      <w:r>
        <w:rPr>
          <w:lang w:val="es-AR"/>
        </w:rPr>
        <w:t>Ya que todos los estudiantes trabajaron en un mismo proyecto, e</w:t>
      </w:r>
      <w:r w:rsidR="00FC45E1">
        <w:rPr>
          <w:lang w:val="es-AR"/>
        </w:rPr>
        <w:t xml:space="preserve">l producto </w:t>
      </w:r>
      <w:r>
        <w:rPr>
          <w:lang w:val="es-AR"/>
        </w:rPr>
        <w:t xml:space="preserve">de aprendizaje se evidencia en: </w:t>
      </w:r>
      <w:hyperlink r:id="rId8" w:history="1">
        <w:r w:rsidRPr="009C076F">
          <w:rPr>
            <w:rStyle w:val="Hyperlink"/>
            <w:lang w:val="es-AR"/>
          </w:rPr>
          <w:t>https://www.facebook.com/globalsoftwarelab/videos/2031534000444932/</w:t>
        </w:r>
      </w:hyperlink>
      <w:r>
        <w:rPr>
          <w:lang w:val="es-AR"/>
        </w:rPr>
        <w:t xml:space="preserve">. La </w:t>
      </w:r>
      <w:r>
        <w:rPr>
          <w:lang w:val="es-AR"/>
        </w:rPr>
        <w:lastRenderedPageBreak/>
        <w:t xml:space="preserve">calificación final de los alumnos evidencia el desempeño de cada uno de ellos en la realización de las tareas asignadas (ver calificaciones en el Sistema Académico). </w:t>
      </w:r>
      <w:r w:rsidR="00FF6D83">
        <w:rPr>
          <w:lang w:val="es-AR"/>
        </w:rPr>
        <w:t xml:space="preserve">Aunque en general los estudiantes hicieron un excelente trabajo, lamentablemente uno de mis alumnos perdió la materia por faltas de asistencia (este alumno también perdió otras materias por la misma razón). </w:t>
      </w:r>
    </w:p>
    <w:p w14:paraId="77CB5AE0" w14:textId="138B8F80" w:rsidR="00052151" w:rsidRDefault="00052151" w:rsidP="00052151">
      <w:pPr>
        <w:pStyle w:val="Header"/>
        <w:spacing w:after="120"/>
        <w:ind w:left="720"/>
        <w:rPr>
          <w:lang w:val="es-AR"/>
        </w:rPr>
      </w:pPr>
      <w:r>
        <w:rPr>
          <w:lang w:val="es-AR"/>
        </w:rPr>
        <w:t xml:space="preserve">En la siguiente foto se puede apreciar al grupo trabajando </w:t>
      </w:r>
      <w:r w:rsidR="0042771E">
        <w:rPr>
          <w:lang w:val="es-AR"/>
        </w:rPr>
        <w:t>en el dron en una de las sesiones del curso</w:t>
      </w:r>
      <w:r>
        <w:rPr>
          <w:lang w:val="es-AR"/>
        </w:rPr>
        <w:t xml:space="preserve">. </w:t>
      </w:r>
    </w:p>
    <w:p w14:paraId="211AC5EE" w14:textId="77777777" w:rsidR="00B22754" w:rsidRPr="00B22754" w:rsidRDefault="00B22754" w:rsidP="00B22754">
      <w:pPr>
        <w:spacing w:after="0" w:line="240" w:lineRule="auto"/>
        <w:rPr>
          <w:rFonts w:ascii="Times New Roman" w:eastAsia="Times New Roman" w:hAnsi="Times New Roman" w:cs="Times New Roman"/>
          <w:sz w:val="24"/>
          <w:szCs w:val="24"/>
          <w:lang w:val="es-ES"/>
        </w:rPr>
      </w:pPr>
    </w:p>
    <w:p w14:paraId="7FEA3B08" w14:textId="61BC32D2" w:rsidR="00B22754" w:rsidRDefault="002F25AD" w:rsidP="00B22754">
      <w:pPr>
        <w:pStyle w:val="Header"/>
        <w:spacing w:after="120"/>
        <w:rPr>
          <w:lang w:val="es-AR"/>
        </w:rPr>
      </w:pPr>
      <w:r>
        <w:rPr>
          <w:noProof/>
        </w:rPr>
        <w:drawing>
          <wp:inline distT="0" distB="0" distL="0" distR="0" wp14:anchorId="013DF78F" wp14:editId="290FE475">
            <wp:extent cx="5937885" cy="3958590"/>
            <wp:effectExtent l="0" t="0" r="5715" b="3810"/>
            <wp:docPr id="1" name="Picture 1" descr="../../../../../../Desktop/29260938_1631193903582847_63358931904299417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29260938_1631193903582847_6335893190429941762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958590"/>
                    </a:xfrm>
                    <a:prstGeom prst="rect">
                      <a:avLst/>
                    </a:prstGeom>
                    <a:noFill/>
                    <a:ln>
                      <a:noFill/>
                    </a:ln>
                  </pic:spPr>
                </pic:pic>
              </a:graphicData>
            </a:graphic>
          </wp:inline>
        </w:drawing>
      </w:r>
    </w:p>
    <w:p w14:paraId="59B232CD" w14:textId="77777777" w:rsidR="00B22754" w:rsidRDefault="00B22754" w:rsidP="002F25AD">
      <w:pPr>
        <w:pStyle w:val="Header"/>
        <w:spacing w:after="120"/>
        <w:rPr>
          <w:lang w:val="es-AR"/>
        </w:rPr>
      </w:pPr>
    </w:p>
    <w:p w14:paraId="633F46DA" w14:textId="77777777" w:rsidR="00FE44AC" w:rsidRDefault="00FE44AC" w:rsidP="00FE44AC">
      <w:pPr>
        <w:pStyle w:val="Header"/>
        <w:numPr>
          <w:ilvl w:val="0"/>
          <w:numId w:val="3"/>
        </w:numPr>
        <w:spacing w:after="120"/>
        <w:rPr>
          <w:lang w:val="es-AR"/>
        </w:rPr>
      </w:pPr>
      <w:r>
        <w:rPr>
          <w:lang w:val="es-AR"/>
        </w:rPr>
        <w:t xml:space="preserve">Reflexión personal acerca de la experiencia vivida al aplicar la estrategia: </w:t>
      </w:r>
    </w:p>
    <w:p w14:paraId="0D8DFAC1" w14:textId="77777777" w:rsidR="00FE44AC" w:rsidRDefault="00865C21" w:rsidP="00FE44AC">
      <w:pPr>
        <w:pStyle w:val="Header"/>
        <w:numPr>
          <w:ilvl w:val="1"/>
          <w:numId w:val="3"/>
        </w:numPr>
        <w:spacing w:after="120"/>
        <w:rPr>
          <w:lang w:val="es-AR"/>
        </w:rPr>
      </w:pPr>
      <w:r>
        <w:rPr>
          <w:lang w:val="es-AR"/>
        </w:rPr>
        <w:t>¿Q</w:t>
      </w:r>
      <w:r w:rsidR="00FE44AC">
        <w:rPr>
          <w:lang w:val="es-AR"/>
        </w:rPr>
        <w:t xml:space="preserve">ué diferencias notó respecto de cómo venía trabajando anteriormente? </w:t>
      </w:r>
    </w:p>
    <w:p w14:paraId="25C19EAE" w14:textId="0C558B31" w:rsidR="006B2B60" w:rsidRDefault="00EB6EE7" w:rsidP="00EB6EE7">
      <w:pPr>
        <w:pStyle w:val="Header"/>
        <w:spacing w:after="120"/>
        <w:ind w:left="1440"/>
        <w:rPr>
          <w:lang w:val="es-AR"/>
        </w:rPr>
      </w:pPr>
      <w:r>
        <w:rPr>
          <w:lang w:val="es-AR"/>
        </w:rPr>
        <w:t>Hace varios años mis cursos tendían a ser más teóricos que prácticos. Desde que empecé a aplicar la estrategia basada en proyectos h</w:t>
      </w:r>
      <w:r w:rsidR="00F975A7">
        <w:rPr>
          <w:lang w:val="es-AR"/>
        </w:rPr>
        <w:t xml:space="preserve">e notado que mis alumnos </w:t>
      </w:r>
      <w:r>
        <w:rPr>
          <w:lang w:val="es-AR"/>
        </w:rPr>
        <w:t xml:space="preserve">gustan más de las clases al </w:t>
      </w:r>
      <w:r w:rsidR="00F975A7">
        <w:rPr>
          <w:lang w:val="es-AR"/>
        </w:rPr>
        <w:t xml:space="preserve">aplicar lo aprendido </w:t>
      </w:r>
      <w:r>
        <w:rPr>
          <w:lang w:val="es-AR"/>
        </w:rPr>
        <w:t xml:space="preserve">en el proyecto </w:t>
      </w:r>
      <w:r w:rsidR="00F975A7">
        <w:rPr>
          <w:lang w:val="es-AR"/>
        </w:rPr>
        <w:t>desde el mismo inic</w:t>
      </w:r>
      <w:r>
        <w:rPr>
          <w:lang w:val="es-AR"/>
        </w:rPr>
        <w:t xml:space="preserve">io del semestre. </w:t>
      </w:r>
    </w:p>
    <w:p w14:paraId="0FF147AA" w14:textId="77777777" w:rsidR="00FE44AC" w:rsidRDefault="00FE44AC" w:rsidP="00FE44AC">
      <w:pPr>
        <w:pStyle w:val="Header"/>
        <w:numPr>
          <w:ilvl w:val="1"/>
          <w:numId w:val="3"/>
        </w:numPr>
        <w:spacing w:after="120"/>
        <w:rPr>
          <w:lang w:val="es-AR"/>
        </w:rPr>
      </w:pPr>
      <w:r>
        <w:rPr>
          <w:lang w:val="es-AR"/>
        </w:rPr>
        <w:t xml:space="preserve">¿Cómo ayudó esta experiencia al aprendizaje de sus estudiantes? </w:t>
      </w:r>
    </w:p>
    <w:p w14:paraId="761E1F39" w14:textId="2B7B8548" w:rsidR="00EB6EE7" w:rsidRDefault="00EB6EE7" w:rsidP="00EB6EE7">
      <w:pPr>
        <w:pStyle w:val="Header"/>
        <w:spacing w:after="120"/>
        <w:ind w:left="1440"/>
        <w:rPr>
          <w:lang w:val="es-AR"/>
        </w:rPr>
      </w:pPr>
      <w:r>
        <w:rPr>
          <w:lang w:val="es-AR"/>
        </w:rPr>
        <w:t xml:space="preserve">Mediante la aplicación del aprendizaje basado en proyectos, mis estudiantes han ido del saber al saber hacer. De hecho, gracias a Dios varios resultados de los proyectos </w:t>
      </w:r>
      <w:r>
        <w:rPr>
          <w:lang w:val="es-AR"/>
        </w:rPr>
        <w:lastRenderedPageBreak/>
        <w:t xml:space="preserve">realizados en clase han sido publicados en las memorias de congresos científicos de alto impacto, tal como se evidencia en </w:t>
      </w:r>
      <w:hyperlink r:id="rId10" w:history="1">
        <w:r w:rsidR="00FF6D83" w:rsidRPr="009C076F">
          <w:rPr>
            <w:rStyle w:val="Hyperlink"/>
            <w:lang w:val="es-AR"/>
          </w:rPr>
          <w:t>http://harveyalferez.com/publications</w:t>
        </w:r>
      </w:hyperlink>
      <w:r w:rsidR="00FF6D83">
        <w:rPr>
          <w:lang w:val="es-AR"/>
        </w:rPr>
        <w:t xml:space="preserve">. </w:t>
      </w:r>
    </w:p>
    <w:p w14:paraId="42837BB3" w14:textId="7CA0B82D" w:rsidR="00FE44AC" w:rsidRDefault="00FE44AC" w:rsidP="00FE44AC">
      <w:pPr>
        <w:pStyle w:val="Header"/>
        <w:numPr>
          <w:ilvl w:val="1"/>
          <w:numId w:val="3"/>
        </w:numPr>
        <w:spacing w:after="120"/>
        <w:rPr>
          <w:lang w:val="es-AR"/>
        </w:rPr>
      </w:pPr>
      <w:r>
        <w:rPr>
          <w:lang w:val="es-AR"/>
        </w:rPr>
        <w:t xml:space="preserve">¿Qué aspectos tiene para mejorar en una próxima vez?  </w:t>
      </w:r>
    </w:p>
    <w:p w14:paraId="492D6409" w14:textId="01395479" w:rsidR="00A33901" w:rsidRDefault="00FF6D83" w:rsidP="00A33901">
      <w:pPr>
        <w:pStyle w:val="Header"/>
        <w:spacing w:after="120"/>
        <w:ind w:left="1440"/>
        <w:rPr>
          <w:lang w:val="es-AR"/>
        </w:rPr>
      </w:pPr>
      <w:r>
        <w:rPr>
          <w:lang w:val="es-AR"/>
        </w:rPr>
        <w:t xml:space="preserve">Aunque los objetivos del proyecto se lograron, una limitación consitió en </w:t>
      </w:r>
      <w:r w:rsidR="00F60218">
        <w:rPr>
          <w:lang w:val="es-AR"/>
        </w:rPr>
        <w:t xml:space="preserve">que el dron carecía de batería. El semestre terminó y no se compró la batería. Los estudiantes hubieran querido ver el resultado en el dron en el aire. Es así que en una próxima oportunidad me gustaría que la universidad provea los recursos financieros y procesos ágiles para la realización de proyectos que requieren de equipos semi o altamente sofisticados. </w:t>
      </w:r>
    </w:p>
    <w:p w14:paraId="3A2A9C31" w14:textId="77777777" w:rsidR="00FE44AC" w:rsidRPr="006B2B60" w:rsidRDefault="00FE44AC" w:rsidP="00FE44AC">
      <w:pPr>
        <w:rPr>
          <w:rFonts w:ascii="Corbel" w:hAnsi="Corbel" w:cs="Times New Roman"/>
          <w:color w:val="000000"/>
          <w:sz w:val="24"/>
          <w:szCs w:val="24"/>
          <w:lang w:val="es-AR"/>
        </w:rPr>
      </w:pPr>
      <w:bookmarkStart w:id="0" w:name="_GoBack"/>
      <w:bookmarkEnd w:id="0"/>
    </w:p>
    <w:sectPr w:rsidR="00FE44AC" w:rsidRPr="006B2B60" w:rsidSect="00E83401">
      <w:headerReference w:type="default" r:id="rId11"/>
      <w:pgSz w:w="12240" w:h="15840"/>
      <w:pgMar w:top="851" w:right="1440" w:bottom="1440" w:left="1440" w:header="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2D23D" w14:textId="77777777" w:rsidR="00897823" w:rsidRDefault="00897823" w:rsidP="00E83401">
      <w:pPr>
        <w:spacing w:after="0" w:line="240" w:lineRule="auto"/>
      </w:pPr>
      <w:r>
        <w:separator/>
      </w:r>
    </w:p>
  </w:endnote>
  <w:endnote w:type="continuationSeparator" w:id="0">
    <w:p w14:paraId="4AAC3081" w14:textId="77777777" w:rsidR="00897823" w:rsidRDefault="00897823" w:rsidP="00E83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auto"/>
    <w:pitch w:val="variable"/>
    <w:sig w:usb0="A00002EF" w:usb1="4000A44B" w:usb2="00000000" w:usb3="00000000" w:csb0="0000019F" w:csb1="00000000"/>
  </w:font>
  <w:font w:name="Yu Gothic UI">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ACB04" w14:textId="77777777" w:rsidR="00897823" w:rsidRDefault="00897823" w:rsidP="00E83401">
      <w:pPr>
        <w:spacing w:after="0" w:line="240" w:lineRule="auto"/>
      </w:pPr>
      <w:r>
        <w:separator/>
      </w:r>
    </w:p>
  </w:footnote>
  <w:footnote w:type="continuationSeparator" w:id="0">
    <w:p w14:paraId="6716DFB7" w14:textId="77777777" w:rsidR="00897823" w:rsidRDefault="00897823" w:rsidP="00E834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7F02" w14:textId="77777777" w:rsidR="00E83401" w:rsidRPr="00591A53" w:rsidRDefault="00E83401" w:rsidP="00E83401">
    <w:pPr>
      <w:pStyle w:val="Heading1"/>
      <w:jc w:val="center"/>
      <w:rPr>
        <w:rFonts w:eastAsia="Yu Gothic UI"/>
        <w:sz w:val="28"/>
        <w:lang w:val="es-AR"/>
      </w:rPr>
    </w:pPr>
    <w:r w:rsidRPr="002312C3">
      <w:rPr>
        <w:rFonts w:eastAsia="Yu Gothic UI"/>
        <w:noProof/>
        <w:lang w:val="en-US" w:eastAsia="en-US"/>
      </w:rPr>
      <w:drawing>
        <wp:inline distT="0" distB="0" distL="0" distR="0" wp14:anchorId="1980F9A2" wp14:editId="03F586C9">
          <wp:extent cx="6047119" cy="512064"/>
          <wp:effectExtent l="0" t="0" r="0" b="2540"/>
          <wp:docPr id="13" name="Imagen 13" descr="C:\Users\Vanina\Documents\México\UM\Trabajo\logo extendido ult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ina\Documents\México\UM\Trabajo\logo extendido ultim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3250" cy="606577"/>
                  </a:xfrm>
                  <a:prstGeom prst="rect">
                    <a:avLst/>
                  </a:prstGeom>
                  <a:noFill/>
                  <a:ln>
                    <a:noFill/>
                  </a:ln>
                </pic:spPr>
              </pic:pic>
            </a:graphicData>
          </a:graphic>
        </wp:inline>
      </w:drawing>
    </w:r>
    <w:r w:rsidRPr="00FB2C1D">
      <w:rPr>
        <w:rFonts w:eastAsia="Yu Gothic UI"/>
        <w:sz w:val="28"/>
        <w:lang w:val="es-AR"/>
      </w:rPr>
      <w:t xml:space="preserve"> </w:t>
    </w:r>
    <w:r w:rsidRPr="00FB2C1D">
      <w:rPr>
        <w:rFonts w:ascii="Cambria" w:eastAsia="Yu Gothic UI" w:hAnsi="Cambria"/>
        <w:color w:val="BF8F00" w:themeColor="accent4" w:themeShade="BF"/>
        <w:sz w:val="28"/>
        <w:lang w:val="es-AR"/>
      </w:rPr>
      <w:t>VICERRECTORÍA ACADÉMICA</w:t>
    </w:r>
  </w:p>
  <w:p w14:paraId="54683F86" w14:textId="77777777" w:rsidR="00E83401" w:rsidRPr="00E83401" w:rsidRDefault="00E83401" w:rsidP="00E83401">
    <w:pPr>
      <w:pStyle w:val="Heading1"/>
      <w:spacing w:before="0"/>
      <w:jc w:val="center"/>
      <w:rPr>
        <w:rFonts w:ascii="Cambria" w:eastAsia="Yu Gothic UI" w:hAnsi="Cambria"/>
        <w:color w:val="BF8F00" w:themeColor="accent4" w:themeShade="BF"/>
        <w:sz w:val="28"/>
        <w:lang w:val="es-AR"/>
      </w:rPr>
    </w:pPr>
    <w:r w:rsidRPr="00FB2C1D">
      <w:rPr>
        <w:rFonts w:ascii="Cambria" w:eastAsia="Yu Gothic UI" w:hAnsi="Cambria"/>
        <w:color w:val="BF8F00" w:themeColor="accent4" w:themeShade="BF"/>
        <w:sz w:val="28"/>
        <w:lang w:val="es-AR"/>
      </w:rPr>
      <w:t>Dirección de Desarrollo Curricular y Docencia</w:t>
    </w:r>
  </w:p>
  <w:p w14:paraId="3E59E2AD" w14:textId="77777777" w:rsidR="00E83401" w:rsidRPr="00E83401" w:rsidRDefault="00E83401">
    <w:pPr>
      <w:pStyle w:val="Header"/>
      <w:rPr>
        <w:lang w:val="es-A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44B8"/>
    <w:multiLevelType w:val="hybridMultilevel"/>
    <w:tmpl w:val="416EA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B76F5"/>
    <w:multiLevelType w:val="hybridMultilevel"/>
    <w:tmpl w:val="B472F518"/>
    <w:lvl w:ilvl="0" w:tplc="AC4204E8">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6B7F4E"/>
    <w:multiLevelType w:val="hybridMultilevel"/>
    <w:tmpl w:val="86C82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E38F7"/>
    <w:multiLevelType w:val="hybridMultilevel"/>
    <w:tmpl w:val="C77A21FA"/>
    <w:lvl w:ilvl="0" w:tplc="B37ACA4E">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7C253ED"/>
    <w:multiLevelType w:val="hybridMultilevel"/>
    <w:tmpl w:val="1876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01"/>
    <w:rsid w:val="00052151"/>
    <w:rsid w:val="000577E6"/>
    <w:rsid w:val="000772A1"/>
    <w:rsid w:val="000F2805"/>
    <w:rsid w:val="00192573"/>
    <w:rsid w:val="00214EDD"/>
    <w:rsid w:val="002D2ACF"/>
    <w:rsid w:val="002D4710"/>
    <w:rsid w:val="002F1E3C"/>
    <w:rsid w:val="002F25AD"/>
    <w:rsid w:val="00343F62"/>
    <w:rsid w:val="003B4740"/>
    <w:rsid w:val="00414F94"/>
    <w:rsid w:val="00415EC8"/>
    <w:rsid w:val="0042771E"/>
    <w:rsid w:val="00461D20"/>
    <w:rsid w:val="00466607"/>
    <w:rsid w:val="004A2F82"/>
    <w:rsid w:val="00690E0E"/>
    <w:rsid w:val="006B0E9D"/>
    <w:rsid w:val="006B2B60"/>
    <w:rsid w:val="006D315A"/>
    <w:rsid w:val="008609A2"/>
    <w:rsid w:val="00861DB7"/>
    <w:rsid w:val="00865C21"/>
    <w:rsid w:val="00881153"/>
    <w:rsid w:val="00897823"/>
    <w:rsid w:val="009165AC"/>
    <w:rsid w:val="00973341"/>
    <w:rsid w:val="009D2FFE"/>
    <w:rsid w:val="009E496D"/>
    <w:rsid w:val="009F7D40"/>
    <w:rsid w:val="00A02432"/>
    <w:rsid w:val="00A33901"/>
    <w:rsid w:val="00B22754"/>
    <w:rsid w:val="00BB3571"/>
    <w:rsid w:val="00C448A5"/>
    <w:rsid w:val="00C80A02"/>
    <w:rsid w:val="00CA6B3D"/>
    <w:rsid w:val="00D4653E"/>
    <w:rsid w:val="00D54FDF"/>
    <w:rsid w:val="00DA5A99"/>
    <w:rsid w:val="00DA6BE5"/>
    <w:rsid w:val="00E02513"/>
    <w:rsid w:val="00E83401"/>
    <w:rsid w:val="00EB6EE7"/>
    <w:rsid w:val="00ED092D"/>
    <w:rsid w:val="00F60218"/>
    <w:rsid w:val="00F82347"/>
    <w:rsid w:val="00F975A7"/>
    <w:rsid w:val="00FC45E1"/>
    <w:rsid w:val="00FE44AC"/>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D719B"/>
  <w15:chartTrackingRefBased/>
  <w15:docId w15:val="{EE90864D-AE98-4D03-94F9-AFFA1BA4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4AC"/>
  </w:style>
  <w:style w:type="paragraph" w:styleId="Heading1">
    <w:name w:val="heading 1"/>
    <w:basedOn w:val="Normal"/>
    <w:next w:val="Normal"/>
    <w:link w:val="Heading1Char"/>
    <w:uiPriority w:val="9"/>
    <w:qFormat/>
    <w:rsid w:val="00E83401"/>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link w:val="TextoCar"/>
    <w:qFormat/>
    <w:rsid w:val="00E83401"/>
    <w:pPr>
      <w:autoSpaceDE w:val="0"/>
      <w:autoSpaceDN w:val="0"/>
      <w:adjustRightInd w:val="0"/>
      <w:spacing w:after="0" w:line="480" w:lineRule="auto"/>
      <w:jc w:val="both"/>
    </w:pPr>
    <w:rPr>
      <w:rFonts w:ascii="Times New Roman" w:hAnsi="Times New Roman" w:cs="Times New Roman"/>
      <w:color w:val="000000"/>
      <w:sz w:val="24"/>
      <w:szCs w:val="24"/>
      <w:lang w:val="es-AR"/>
    </w:rPr>
  </w:style>
  <w:style w:type="character" w:customStyle="1" w:styleId="TextoCar">
    <w:name w:val="Texto Car"/>
    <w:basedOn w:val="DefaultParagraphFont"/>
    <w:link w:val="Texto"/>
    <w:rsid w:val="00E83401"/>
    <w:rPr>
      <w:rFonts w:ascii="Times New Roman" w:hAnsi="Times New Roman" w:cs="Times New Roman"/>
      <w:color w:val="000000"/>
      <w:sz w:val="24"/>
      <w:szCs w:val="24"/>
      <w:lang w:val="es-AR"/>
    </w:rPr>
  </w:style>
  <w:style w:type="paragraph" w:styleId="ListParagraph">
    <w:name w:val="List Paragraph"/>
    <w:basedOn w:val="Normal"/>
    <w:uiPriority w:val="34"/>
    <w:qFormat/>
    <w:rsid w:val="00E83401"/>
    <w:pPr>
      <w:ind w:left="720"/>
      <w:contextualSpacing/>
    </w:pPr>
  </w:style>
  <w:style w:type="paragraph" w:styleId="Header">
    <w:name w:val="header"/>
    <w:basedOn w:val="Normal"/>
    <w:link w:val="HeaderChar"/>
    <w:uiPriority w:val="99"/>
    <w:unhideWhenUsed/>
    <w:rsid w:val="00E83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01"/>
  </w:style>
  <w:style w:type="paragraph" w:styleId="Footer">
    <w:name w:val="footer"/>
    <w:basedOn w:val="Normal"/>
    <w:link w:val="FooterChar"/>
    <w:uiPriority w:val="99"/>
    <w:unhideWhenUsed/>
    <w:rsid w:val="00E83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01"/>
  </w:style>
  <w:style w:type="character" w:customStyle="1" w:styleId="Heading1Char">
    <w:name w:val="Heading 1 Char"/>
    <w:basedOn w:val="DefaultParagraphFont"/>
    <w:link w:val="Heading1"/>
    <w:uiPriority w:val="9"/>
    <w:rsid w:val="00E83401"/>
    <w:rPr>
      <w:rFonts w:asciiTheme="majorHAnsi" w:eastAsiaTheme="majorEastAsia" w:hAnsiTheme="majorHAnsi" w:cstheme="majorBidi"/>
      <w:b/>
      <w:bCs/>
      <w:color w:val="2C6EAB" w:themeColor="accent1" w:themeShade="B5"/>
      <w:sz w:val="32"/>
      <w:szCs w:val="32"/>
      <w:lang w:val="es-ES_tradnl" w:eastAsia="es-ES"/>
    </w:rPr>
  </w:style>
  <w:style w:type="character" w:styleId="Hyperlink">
    <w:name w:val="Hyperlink"/>
    <w:basedOn w:val="DefaultParagraphFont"/>
    <w:uiPriority w:val="99"/>
    <w:unhideWhenUsed/>
    <w:rsid w:val="00D54FDF"/>
    <w:rPr>
      <w:color w:val="0563C1" w:themeColor="hyperlink"/>
      <w:u w:val="single"/>
    </w:rPr>
  </w:style>
  <w:style w:type="character" w:styleId="FollowedHyperlink">
    <w:name w:val="FollowedHyperlink"/>
    <w:basedOn w:val="DefaultParagraphFont"/>
    <w:uiPriority w:val="99"/>
    <w:semiHidden/>
    <w:unhideWhenUsed/>
    <w:rsid w:val="00D54F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15303">
      <w:bodyDiv w:val="1"/>
      <w:marLeft w:val="0"/>
      <w:marRight w:val="0"/>
      <w:marTop w:val="0"/>
      <w:marBottom w:val="0"/>
      <w:divBdr>
        <w:top w:val="none" w:sz="0" w:space="0" w:color="auto"/>
        <w:left w:val="none" w:sz="0" w:space="0" w:color="auto"/>
        <w:bottom w:val="none" w:sz="0" w:space="0" w:color="auto"/>
        <w:right w:val="none" w:sz="0" w:space="0" w:color="auto"/>
      </w:divBdr>
    </w:div>
    <w:div w:id="770660187">
      <w:bodyDiv w:val="1"/>
      <w:marLeft w:val="0"/>
      <w:marRight w:val="0"/>
      <w:marTop w:val="0"/>
      <w:marBottom w:val="0"/>
      <w:divBdr>
        <w:top w:val="none" w:sz="0" w:space="0" w:color="auto"/>
        <w:left w:val="none" w:sz="0" w:space="0" w:color="auto"/>
        <w:bottom w:val="none" w:sz="0" w:space="0" w:color="auto"/>
        <w:right w:val="none" w:sz="0" w:space="0" w:color="auto"/>
      </w:divBdr>
    </w:div>
    <w:div w:id="1097604090">
      <w:bodyDiv w:val="1"/>
      <w:marLeft w:val="0"/>
      <w:marRight w:val="0"/>
      <w:marTop w:val="0"/>
      <w:marBottom w:val="0"/>
      <w:divBdr>
        <w:top w:val="none" w:sz="0" w:space="0" w:color="auto"/>
        <w:left w:val="none" w:sz="0" w:space="0" w:color="auto"/>
        <w:bottom w:val="none" w:sz="0" w:space="0" w:color="auto"/>
        <w:right w:val="none" w:sz="0" w:space="0" w:color="auto"/>
      </w:divBdr>
    </w:div>
    <w:div w:id="1565293931">
      <w:bodyDiv w:val="1"/>
      <w:marLeft w:val="0"/>
      <w:marRight w:val="0"/>
      <w:marTop w:val="0"/>
      <w:marBottom w:val="0"/>
      <w:divBdr>
        <w:top w:val="none" w:sz="0" w:space="0" w:color="auto"/>
        <w:left w:val="none" w:sz="0" w:space="0" w:color="auto"/>
        <w:bottom w:val="none" w:sz="0" w:space="0" w:color="auto"/>
        <w:right w:val="none" w:sz="0" w:space="0" w:color="auto"/>
      </w:divBdr>
    </w:div>
    <w:div w:id="19612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facebook.com/globalsoftwarelab/videos/2031534000444932/" TargetMode="External"/><Relationship Id="rId8" Type="http://schemas.openxmlformats.org/officeDocument/2006/relationships/hyperlink" Target="https://www.facebook.com/globalsoftwarelab/videos/2031534000444932/" TargetMode="External"/><Relationship Id="rId9" Type="http://schemas.openxmlformats.org/officeDocument/2006/relationships/image" Target="media/image1.jpeg"/><Relationship Id="rId10" Type="http://schemas.openxmlformats.org/officeDocument/2006/relationships/hyperlink" Target="http://harveyalferez.com/public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673</Words>
  <Characters>3839</Characters>
  <Application>Microsoft Macintosh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Vanina Lavooy</dc:creator>
  <cp:keywords/>
  <dc:description/>
  <cp:lastModifiedBy>GERMAN HARVEY ALFEREZ SALINAS</cp:lastModifiedBy>
  <cp:revision>15</cp:revision>
  <dcterms:created xsi:type="dcterms:W3CDTF">2018-03-23T16:27:00Z</dcterms:created>
  <dcterms:modified xsi:type="dcterms:W3CDTF">2018-06-06T01:02:00Z</dcterms:modified>
</cp:coreProperties>
</file>