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DC7" w:rsidRDefault="00B62DC7" w:rsidP="00B62DC7">
      <w:pPr>
        <w:widowControl w:val="0"/>
        <w:jc w:val="both"/>
      </w:pPr>
      <w:bookmarkStart w:id="0" w:name="h.gjdgxs" w:colFirst="0" w:colLast="0"/>
      <w:bookmarkEnd w:id="0"/>
    </w:p>
    <w:p w:rsidR="00B62DC7" w:rsidRPr="00DA525D" w:rsidRDefault="00B62DC7" w:rsidP="00B62DC7">
      <w:pPr>
        <w:widowControl w:val="0"/>
        <w:jc w:val="center"/>
        <w:rPr>
          <w:color w:val="000000" w:themeColor="text1"/>
        </w:rPr>
      </w:pPr>
      <w:r w:rsidRPr="00DA525D">
        <w:rPr>
          <w:b/>
          <w:color w:val="000000" w:themeColor="text1"/>
          <w:sz w:val="32"/>
        </w:rPr>
        <w:t>UNIVERSIDAD NACIONAL DE INGENIERÍA</w:t>
      </w:r>
    </w:p>
    <w:p w:rsidR="00B62DC7" w:rsidRPr="00DA525D" w:rsidRDefault="00B62DC7" w:rsidP="00B62DC7">
      <w:pPr>
        <w:widowControl w:val="0"/>
        <w:jc w:val="center"/>
        <w:rPr>
          <w:color w:val="000000" w:themeColor="text1"/>
        </w:rPr>
      </w:pPr>
      <w:r w:rsidRPr="00DA525D">
        <w:rPr>
          <w:b/>
          <w:color w:val="000000" w:themeColor="text1"/>
          <w:sz w:val="24"/>
        </w:rPr>
        <w:t>FACULTAD DE ELECTROTECNIA Y COMPUTACIÓN</w:t>
      </w:r>
    </w:p>
    <w:p w:rsidR="00B62DC7" w:rsidRPr="00DA525D" w:rsidRDefault="00B62DC7" w:rsidP="00B62DC7">
      <w:pPr>
        <w:widowControl w:val="0"/>
        <w:jc w:val="center"/>
        <w:rPr>
          <w:color w:val="000000" w:themeColor="text1"/>
        </w:rPr>
      </w:pPr>
      <w:r w:rsidRPr="00DA525D">
        <w:rPr>
          <w:noProof/>
          <w:color w:val="000000" w:themeColor="text1"/>
        </w:rPr>
        <w:drawing>
          <wp:anchor distT="114300" distB="114300" distL="114300" distR="114300" simplePos="0" relativeHeight="251659264" behindDoc="0" locked="0" layoutInCell="0" allowOverlap="0" wp14:anchorId="22B398EC" wp14:editId="5EFE574C">
            <wp:simplePos x="0" y="0"/>
            <wp:positionH relativeFrom="margin">
              <wp:posOffset>2009775</wp:posOffset>
            </wp:positionH>
            <wp:positionV relativeFrom="paragraph">
              <wp:posOffset>66675</wp:posOffset>
            </wp:positionV>
            <wp:extent cx="1323975" cy="847725"/>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323975" cy="847725"/>
                    </a:xfrm>
                    <a:prstGeom prst="rect">
                      <a:avLst/>
                    </a:prstGeom>
                    <a:ln/>
                  </pic:spPr>
                </pic:pic>
              </a:graphicData>
            </a:graphic>
          </wp:anchor>
        </w:drawing>
      </w:r>
    </w:p>
    <w:p w:rsidR="00B62DC7" w:rsidRDefault="00B62DC7" w:rsidP="00B62DC7">
      <w:pPr>
        <w:widowControl w:val="0"/>
        <w:jc w:val="center"/>
        <w:rPr>
          <w:color w:val="000000" w:themeColor="text1"/>
          <w:sz w:val="24"/>
        </w:rPr>
      </w:pPr>
      <w:r>
        <w:rPr>
          <w:color w:val="000000" w:themeColor="text1"/>
          <w:sz w:val="24"/>
        </w:rPr>
        <w:t>Trabajo monográfico</w:t>
      </w:r>
      <w:r w:rsidRPr="00DA525D">
        <w:rPr>
          <w:color w:val="000000" w:themeColor="text1"/>
          <w:sz w:val="24"/>
        </w:rPr>
        <w:t xml:space="preserve"> para la </w:t>
      </w:r>
      <w:r>
        <w:rPr>
          <w:color w:val="000000" w:themeColor="text1"/>
          <w:sz w:val="24"/>
        </w:rPr>
        <w:t>optar al</w:t>
      </w:r>
    </w:p>
    <w:p w:rsidR="00B62DC7" w:rsidRPr="00DA525D" w:rsidRDefault="00B62DC7" w:rsidP="00B62DC7">
      <w:pPr>
        <w:widowControl w:val="0"/>
        <w:jc w:val="center"/>
        <w:rPr>
          <w:color w:val="000000" w:themeColor="text1"/>
        </w:rPr>
      </w:pPr>
      <w:r w:rsidRPr="00DA525D">
        <w:rPr>
          <w:color w:val="000000" w:themeColor="text1"/>
          <w:sz w:val="24"/>
        </w:rPr>
        <w:t>Título en Ingeniería en Computación</w:t>
      </w: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r w:rsidRPr="00DA525D">
        <w:rPr>
          <w:rFonts w:ascii="Calibri" w:eastAsia="Calibri" w:hAnsi="Calibri" w:cs="Calibri"/>
          <w:b/>
          <w:color w:val="000000" w:themeColor="text1"/>
          <w:sz w:val="28"/>
        </w:rPr>
        <w:t>Herramienta de generación de código para definición y gestión de lenguaje ensamblador como recurso didáctico para la asignatura de Máquinas Computadoras II de la Universidad Nacional de Ingeniería (UNI)</w:t>
      </w: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AUTOR: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 xml:space="preserve">Br. </w:t>
      </w:r>
      <w:proofErr w:type="spellStart"/>
      <w:r w:rsidRPr="00DA525D">
        <w:rPr>
          <w:b/>
          <w:color w:val="000000" w:themeColor="text1"/>
          <w:sz w:val="24"/>
        </w:rPr>
        <w:t>Harvin</w:t>
      </w:r>
      <w:proofErr w:type="spellEnd"/>
      <w:r w:rsidRPr="00DA525D">
        <w:rPr>
          <w:b/>
          <w:color w:val="000000" w:themeColor="text1"/>
          <w:sz w:val="24"/>
        </w:rPr>
        <w:t xml:space="preserve"> Manuel Toledo Polanco</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Br. Jorge Manuel Potosme Álvarez</w:t>
      </w:r>
    </w:p>
    <w:p w:rsidR="00B62DC7" w:rsidRPr="00DA525D" w:rsidRDefault="00B62DC7" w:rsidP="00B62DC7">
      <w:pPr>
        <w:widowControl w:val="0"/>
        <w:spacing w:line="360" w:lineRule="auto"/>
        <w:jc w:val="both"/>
        <w:rPr>
          <w:color w:val="000000" w:themeColor="text1"/>
        </w:rPr>
      </w:pP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TUTOR:</w:t>
      </w:r>
    </w:p>
    <w:p w:rsidR="00B62DC7" w:rsidRPr="00DA525D" w:rsidRDefault="00B62DC7" w:rsidP="00B62DC7">
      <w:pPr>
        <w:widowControl w:val="0"/>
        <w:spacing w:line="360" w:lineRule="auto"/>
        <w:jc w:val="center"/>
        <w:rPr>
          <w:color w:val="000000" w:themeColor="text1"/>
        </w:rPr>
      </w:pPr>
      <w:r w:rsidRPr="00DA525D">
        <w:rPr>
          <w:b/>
          <w:color w:val="000000" w:themeColor="text1"/>
          <w:sz w:val="24"/>
        </w:rPr>
        <w:t xml:space="preserve">Ing. José Díaz </w:t>
      </w:r>
      <w:proofErr w:type="spellStart"/>
      <w:r w:rsidRPr="00DA525D">
        <w:rPr>
          <w:b/>
          <w:color w:val="000000" w:themeColor="text1"/>
          <w:sz w:val="24"/>
        </w:rPr>
        <w:t>Chow</w:t>
      </w:r>
      <w:proofErr w:type="spellEnd"/>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both"/>
        <w:rPr>
          <w:color w:val="000000" w:themeColor="text1"/>
        </w:rPr>
      </w:pPr>
    </w:p>
    <w:p w:rsidR="00B62DC7" w:rsidRPr="00DA525D" w:rsidRDefault="00B62DC7" w:rsidP="00B62DC7">
      <w:pPr>
        <w:widowControl w:val="0"/>
        <w:jc w:val="center"/>
        <w:rPr>
          <w:color w:val="000000" w:themeColor="text1"/>
        </w:rPr>
      </w:pPr>
    </w:p>
    <w:p w:rsidR="00B62DC7" w:rsidRPr="00DA525D" w:rsidRDefault="00B62DC7" w:rsidP="00B62DC7">
      <w:pPr>
        <w:widowControl w:val="0"/>
        <w:jc w:val="center"/>
        <w:rPr>
          <w:color w:val="000000" w:themeColor="text1"/>
        </w:rPr>
      </w:pPr>
      <w:r w:rsidRPr="00DA525D">
        <w:rPr>
          <w:b/>
          <w:color w:val="000000" w:themeColor="text1"/>
          <w:sz w:val="24"/>
        </w:rPr>
        <w:t>Managua, Nicaragua</w:t>
      </w:r>
    </w:p>
    <w:p w:rsidR="0042027E" w:rsidRDefault="00675088" w:rsidP="00B62DC7">
      <w:pPr>
        <w:jc w:val="center"/>
        <w:rPr>
          <w:b/>
          <w:color w:val="000000" w:themeColor="text1"/>
          <w:sz w:val="24"/>
        </w:rPr>
      </w:pPr>
      <w:r>
        <w:rPr>
          <w:b/>
          <w:color w:val="000000" w:themeColor="text1"/>
          <w:sz w:val="24"/>
        </w:rPr>
        <w:t>2016</w:t>
      </w:r>
    </w:p>
    <w:p w:rsidR="0042027E" w:rsidRDefault="0042027E">
      <w:pPr>
        <w:spacing w:after="160" w:line="259" w:lineRule="auto"/>
        <w:rPr>
          <w:b/>
          <w:color w:val="000000" w:themeColor="text1"/>
          <w:sz w:val="24"/>
        </w:rPr>
      </w:pPr>
      <w:r>
        <w:rPr>
          <w:b/>
          <w:color w:val="000000" w:themeColor="text1"/>
          <w:sz w:val="24"/>
        </w:rPr>
        <w:br w:type="page"/>
      </w:r>
    </w:p>
    <w:p w:rsidR="00333055" w:rsidRDefault="008607D9" w:rsidP="00B62DC7">
      <w:pPr>
        <w:jc w:val="center"/>
        <w:rPr>
          <w:b/>
          <w:color w:val="000000" w:themeColor="text1"/>
          <w:sz w:val="24"/>
        </w:rPr>
      </w:pPr>
    </w:p>
    <w:sdt>
      <w:sdtPr>
        <w:rPr>
          <w:rFonts w:ascii="Arial" w:eastAsia="Arial" w:hAnsi="Arial" w:cs="Arial"/>
          <w:color w:val="000000"/>
          <w:sz w:val="22"/>
          <w:szCs w:val="20"/>
          <w:lang w:val="es-ES"/>
        </w:rPr>
        <w:id w:val="-1895265790"/>
        <w:docPartObj>
          <w:docPartGallery w:val="Table of Contents"/>
          <w:docPartUnique/>
        </w:docPartObj>
      </w:sdtPr>
      <w:sdtEndPr>
        <w:rPr>
          <w:b/>
          <w:bCs/>
        </w:rPr>
      </w:sdtEndPr>
      <w:sdtContent>
        <w:p w:rsidR="0042027E" w:rsidRDefault="0042027E">
          <w:pPr>
            <w:pStyle w:val="TtulodeTDC"/>
          </w:pPr>
          <w:r>
            <w:rPr>
              <w:lang w:val="es-ES"/>
            </w:rPr>
            <w:t>Contenido</w:t>
          </w:r>
        </w:p>
        <w:p w:rsidR="0042027E" w:rsidRDefault="0042027E">
          <w:r>
            <w:fldChar w:fldCharType="begin"/>
          </w:r>
          <w:r>
            <w:instrText xml:space="preserve"> TOC \o "1-3" \h \z \u </w:instrText>
          </w:r>
          <w:r>
            <w:fldChar w:fldCharType="separate"/>
          </w:r>
          <w:r>
            <w:rPr>
              <w:b/>
              <w:bCs/>
              <w:noProof/>
              <w:lang w:val="es-ES"/>
            </w:rPr>
            <w:t>No se encontraron entradas de tabla de contenido.</w:t>
          </w:r>
          <w:r>
            <w:rPr>
              <w:b/>
              <w:bCs/>
              <w:lang w:val="es-ES"/>
            </w:rPr>
            <w:fldChar w:fldCharType="end"/>
          </w:r>
        </w:p>
      </w:sdtContent>
    </w:sdt>
    <w:p w:rsidR="0042027E" w:rsidRDefault="0042027E">
      <w:pPr>
        <w:spacing w:after="160" w:line="259" w:lineRule="auto"/>
        <w:rPr>
          <w:b/>
          <w:color w:val="000000" w:themeColor="text1"/>
          <w:sz w:val="24"/>
        </w:rPr>
      </w:pPr>
      <w:r>
        <w:rPr>
          <w:b/>
          <w:color w:val="000000" w:themeColor="text1"/>
          <w:sz w:val="24"/>
        </w:rPr>
        <w:br w:type="page"/>
      </w:r>
    </w:p>
    <w:p w:rsidR="0042027E" w:rsidRDefault="0042027E" w:rsidP="0042027E">
      <w:pPr>
        <w:pStyle w:val="Ttulo2"/>
      </w:pPr>
      <w:r>
        <w:lastRenderedPageBreak/>
        <w:t>Introducción al lenguaje ensamblador</w:t>
      </w:r>
    </w:p>
    <w:p w:rsidR="0042027E" w:rsidRDefault="0042027E" w:rsidP="0042027E"/>
    <w:p w:rsidR="0042027E" w:rsidRDefault="0042027E" w:rsidP="0042027E">
      <w:pPr>
        <w:pStyle w:val="Ttulo3"/>
      </w:pPr>
      <w:r>
        <w:t>Lenguaje de Bajo Nivel</w:t>
      </w:r>
    </w:p>
    <w:p w:rsidR="00DB1CA3" w:rsidRPr="00DB1CA3" w:rsidRDefault="00DB1CA3" w:rsidP="00DB1CA3"/>
    <w:p w:rsidR="0042027E" w:rsidRDefault="005E4BDA" w:rsidP="0069476D">
      <w:pPr>
        <w:jc w:val="both"/>
      </w:pPr>
      <w:r>
        <w:t xml:space="preserve">Los lenguajes de bajo nivel, también llamados lenguajes de ensamblador, permiten al programador escribir los programas usando palabras nemotécnicas que ejercen control completo sobre el hardware, razón por la cual son muy dependientes del hardware donde se trabaje, no es lo mismo el lenguaje ensamblador para procesadores Intel que el lenguaje ensamblador para procesadores </w:t>
      </w:r>
      <w:proofErr w:type="spellStart"/>
      <w:r>
        <w:t>PowerPC</w:t>
      </w:r>
      <w:proofErr w:type="spellEnd"/>
      <w:r>
        <w:t>(</w:t>
      </w:r>
      <w:r w:rsidR="00DB1CA3">
        <w:t>IBM</w:t>
      </w:r>
      <w:r>
        <w:t xml:space="preserve">) o procesadores ARM </w:t>
      </w:r>
      <w:proofErr w:type="spellStart"/>
      <w:r>
        <w:t>etc</w:t>
      </w:r>
      <w:proofErr w:type="spellEnd"/>
      <w:r>
        <w:t>,</w:t>
      </w:r>
    </w:p>
    <w:p w:rsidR="005E4BDA" w:rsidRDefault="005E4BDA" w:rsidP="0069476D">
      <w:pPr>
        <w:jc w:val="both"/>
      </w:pPr>
    </w:p>
    <w:p w:rsidR="005E4BDA" w:rsidRPr="0042027E" w:rsidRDefault="005E4BDA" w:rsidP="0069476D">
      <w:pPr>
        <w:jc w:val="both"/>
      </w:pPr>
      <w:r w:rsidRPr="005E4BDA">
        <w:t>El uso de la palabra bajo en su denominación no implica que el lenguaje sea menos potente que un lenguaje de alto nivel, si no que se refiere a la reducida abstracción entre el lenguaje y el hardware. Por ejemplo, se utiliza este tipo de lenguajes para programar tareas críticas de los sistemas operativos, de aplicaciones en tiempo real o controladores de dispositivos.</w:t>
      </w:r>
    </w:p>
    <w:p w:rsidR="00DB1CA3" w:rsidRDefault="00DB1CA3">
      <w:pPr>
        <w:spacing w:after="160" w:line="259" w:lineRule="auto"/>
        <w:rPr>
          <w:b/>
          <w:color w:val="000000" w:themeColor="text1"/>
          <w:sz w:val="24"/>
        </w:rPr>
      </w:pPr>
    </w:p>
    <w:p w:rsidR="00DB1CA3" w:rsidRDefault="00DB1CA3" w:rsidP="00DB1CA3">
      <w:pPr>
        <w:pStyle w:val="Ttulo3"/>
      </w:pPr>
      <w:r>
        <w:t>Ventajas</w:t>
      </w:r>
      <w:r w:rsidR="00C73F89">
        <w:t xml:space="preserve"> y desventajas</w:t>
      </w:r>
      <w:r>
        <w:t xml:space="preserve"> de los lenguajes ensambladores</w:t>
      </w:r>
    </w:p>
    <w:p w:rsidR="00DB1CA3" w:rsidRDefault="00DB1CA3" w:rsidP="00DB1CA3"/>
    <w:p w:rsidR="00DB1CA3" w:rsidRDefault="00C73F89" w:rsidP="0069476D">
      <w:pPr>
        <w:jc w:val="both"/>
      </w:pPr>
      <w:r>
        <w:t>Los lenguajes ensambladores tienen algunas ventajas sobre los lenguajes de alto nivel, por ejemplo:</w:t>
      </w:r>
    </w:p>
    <w:p w:rsidR="00C73F89" w:rsidRDefault="00C73F89" w:rsidP="0069476D">
      <w:pPr>
        <w:jc w:val="both"/>
      </w:pPr>
    </w:p>
    <w:p w:rsidR="007B7260" w:rsidRDefault="00C73F89" w:rsidP="0069476D">
      <w:pPr>
        <w:jc w:val="both"/>
      </w:pPr>
      <w:r>
        <w:t xml:space="preserve">Velocidad: </w:t>
      </w:r>
      <w:r w:rsidR="007B7260">
        <w:t xml:space="preserve">debido a que el lenguaje ensamblador trabaja directamente con el hardware permite más rápido acceso a los recursos </w:t>
      </w:r>
      <w:r w:rsidR="002751DA">
        <w:t>de la computadora por esta razón la velocidad</w:t>
      </w:r>
      <w:r w:rsidR="005B6DDD">
        <w:t>, no obstante esto también puede depender mucho de la calidad del código fuente.</w:t>
      </w:r>
    </w:p>
    <w:p w:rsidR="005B6DDD" w:rsidRDefault="005B6DDD" w:rsidP="0069476D">
      <w:pPr>
        <w:jc w:val="both"/>
      </w:pPr>
    </w:p>
    <w:p w:rsidR="007B7260" w:rsidRDefault="00337B27" w:rsidP="0069476D">
      <w:pPr>
        <w:jc w:val="both"/>
      </w:pPr>
      <w:r>
        <w:t xml:space="preserve">Flexibilidad: el lenguaje ensamblador es flexible ya que puede utilizar el hardware de en su totalidad, sin restricciones de ningún tipo, también puede trabajar independiente del sistema operativo por ejemplo un </w:t>
      </w:r>
      <w:r w:rsidR="007907BF">
        <w:t>programa en ensamblador puede correr tanto en sistemas Unix como en sistemas Windows</w:t>
      </w:r>
      <w:r>
        <w:t xml:space="preserve">, </w:t>
      </w:r>
    </w:p>
    <w:p w:rsidR="007907BF" w:rsidRDefault="007907BF" w:rsidP="0069476D">
      <w:pPr>
        <w:jc w:val="both"/>
      </w:pPr>
    </w:p>
    <w:p w:rsidR="007907BF" w:rsidRDefault="007907BF" w:rsidP="0069476D">
      <w:pPr>
        <w:jc w:val="both"/>
      </w:pPr>
      <w:r>
        <w:t>Desventajas</w:t>
      </w:r>
    </w:p>
    <w:p w:rsidR="007907BF" w:rsidRDefault="007907BF" w:rsidP="0069476D">
      <w:pPr>
        <w:jc w:val="both"/>
      </w:pPr>
    </w:p>
    <w:p w:rsidR="007907BF" w:rsidRDefault="007907BF" w:rsidP="0069476D">
      <w:pPr>
        <w:jc w:val="both"/>
      </w:pPr>
      <w:r>
        <w:t>Portabilidad mínima: los programas creados en ensamblador al depender tanto de la arquitectura del procesador, no pueden ejecutarse en computadoras que posean una arquitectura diferente de donde fueron creados.</w:t>
      </w:r>
    </w:p>
    <w:p w:rsidR="007907BF" w:rsidRDefault="007907BF" w:rsidP="0069476D">
      <w:pPr>
        <w:jc w:val="both"/>
      </w:pPr>
    </w:p>
    <w:p w:rsidR="00220AA4" w:rsidRDefault="005A570E" w:rsidP="0069476D">
      <w:pPr>
        <w:jc w:val="both"/>
      </w:pPr>
      <w:r>
        <w:t xml:space="preserve">Mantenimiento de código es muy complicado: modificar, agregar o eliminar alguna instrucción y/o función resulta mucho más complicado debido a que el </w:t>
      </w:r>
      <w:r w:rsidR="005C699A">
        <w:t>lenguaje ensamblador</w:t>
      </w:r>
      <w:r>
        <w:t xml:space="preserve"> no permite mucha abstracción</w:t>
      </w:r>
      <w:r w:rsidR="005C699A">
        <w:t xml:space="preserve"> por esta razón el código fuente es más grande.</w:t>
      </w:r>
      <w:r w:rsidR="00220AA4">
        <w:t xml:space="preserve"> </w:t>
      </w:r>
    </w:p>
    <w:p w:rsidR="00220AA4" w:rsidRDefault="00220AA4">
      <w:pPr>
        <w:spacing w:after="160" w:line="259" w:lineRule="auto"/>
      </w:pPr>
      <w:r>
        <w:br w:type="page"/>
      </w:r>
    </w:p>
    <w:p w:rsidR="007907BF" w:rsidRDefault="00220AA4" w:rsidP="00220AA4">
      <w:pPr>
        <w:pStyle w:val="Ttulo2"/>
      </w:pPr>
      <w:r>
        <w:lastRenderedPageBreak/>
        <w:t>El procesador</w:t>
      </w:r>
    </w:p>
    <w:p w:rsidR="00220AA4" w:rsidRDefault="00220AA4" w:rsidP="00220AA4">
      <w:pPr>
        <w:pStyle w:val="Ttulo2"/>
      </w:pPr>
      <w:r>
        <w:t>Unidades Funcionales Básicas</w:t>
      </w:r>
    </w:p>
    <w:p w:rsidR="00220AA4" w:rsidRDefault="00220AA4" w:rsidP="00220AA4">
      <w:pPr>
        <w:pStyle w:val="Ttulo3"/>
        <w:ind w:left="360"/>
      </w:pPr>
      <w:r>
        <w:t>Unidad Aritmética Lógica (ALU)</w:t>
      </w:r>
    </w:p>
    <w:p w:rsidR="006B58A6" w:rsidRDefault="006B58A6" w:rsidP="00220AA4">
      <w:r>
        <w:t xml:space="preserve">La ALU es la encargada de realizar operaciones aritméticas sobre los datos de la memoria tales como suma, resta, multiplicación y división, también se encarga de realizar las operaciones lógicas, tales como AND,OR, NOT </w:t>
      </w:r>
      <w:r w:rsidR="00A22432">
        <w:t>etc.</w:t>
      </w:r>
    </w:p>
    <w:p w:rsidR="006B58A6" w:rsidRDefault="006B58A6" w:rsidP="00220AA4"/>
    <w:p w:rsidR="00726645" w:rsidRDefault="00726645" w:rsidP="00220AA4">
      <w:r>
        <w:t>Unidad Aritmética: todas las operaciones pueden realizarse mediante tres sistema:</w:t>
      </w:r>
    </w:p>
    <w:p w:rsidR="00726645" w:rsidRDefault="00726645" w:rsidP="00726645">
      <w:pPr>
        <w:pStyle w:val="Prrafodelista"/>
        <w:numPr>
          <w:ilvl w:val="0"/>
          <w:numId w:val="3"/>
        </w:numPr>
      </w:pPr>
      <w:r>
        <w:t>Sistema serie: se procesa bit a bit en forma secuencial</w:t>
      </w:r>
    </w:p>
    <w:p w:rsidR="00726645" w:rsidRDefault="00726645" w:rsidP="00726645">
      <w:pPr>
        <w:pStyle w:val="Prrafodelista"/>
        <w:numPr>
          <w:ilvl w:val="0"/>
          <w:numId w:val="3"/>
        </w:numPr>
      </w:pPr>
      <w:r>
        <w:t>Sistema paralelo: se procesan simultáneamente todos los bits.</w:t>
      </w:r>
    </w:p>
    <w:p w:rsidR="00726645" w:rsidRDefault="00726645" w:rsidP="00726645">
      <w:pPr>
        <w:pStyle w:val="Prrafodelista"/>
        <w:numPr>
          <w:ilvl w:val="0"/>
          <w:numId w:val="3"/>
        </w:numPr>
      </w:pPr>
      <w:r>
        <w:t>Sistema paralelo-serie: se procesa por grupos. Los grupos se procesan en serie y los bits que componen los grupos en paralelo.</w:t>
      </w:r>
    </w:p>
    <w:p w:rsidR="00726645" w:rsidRDefault="00726645" w:rsidP="00726645">
      <w:pPr>
        <w:pStyle w:val="Prrafodelista"/>
      </w:pPr>
    </w:p>
    <w:p w:rsidR="00726645" w:rsidRDefault="00726645" w:rsidP="00220AA4">
      <w:r>
        <w:t xml:space="preserve">Unidad Lógica: establece comparaciones para facilitar la toma de decisiones. Estas comparaciones son mucho más sencillas que las operaciones aritméticas, puesto que no necesitan considerar el resultado de la operación realizada con los bits anteriores, pudiéndose efectuar en paralelo, El resultado de las operaciones puede ser </w:t>
      </w:r>
      <w:proofErr w:type="spellStart"/>
      <w:r>
        <w:t>vedadero</w:t>
      </w:r>
      <w:proofErr w:type="spellEnd"/>
      <w:r>
        <w:t xml:space="preserve"> o falso, que en representación binaria es 1 o 0.</w:t>
      </w:r>
    </w:p>
    <w:p w:rsidR="00220AA4" w:rsidRDefault="00220AA4" w:rsidP="00220AA4">
      <w:pPr>
        <w:pStyle w:val="Ttulo3"/>
        <w:ind w:left="360"/>
      </w:pPr>
      <w:r>
        <w:t>Unidad de Control (CU)</w:t>
      </w:r>
    </w:p>
    <w:p w:rsidR="00220AA4" w:rsidRDefault="00F13F60" w:rsidP="00220AA4">
      <w:r>
        <w:t xml:space="preserve">La unidad de control se encarga de buscar las instrucciones en la memoria principal, interpretarlas y ejecutarlas, empleando para ello la unidad </w:t>
      </w:r>
      <w:r w:rsidR="00130796">
        <w:t>empleando para ello la unidad de procesos,</w:t>
      </w:r>
    </w:p>
    <w:p w:rsidR="00130796" w:rsidRDefault="00130796" w:rsidP="00220AA4"/>
    <w:p w:rsidR="00130796" w:rsidRDefault="00130796">
      <w:pPr>
        <w:spacing w:after="160" w:line="259" w:lineRule="auto"/>
      </w:pPr>
      <w:r>
        <w:t>Coordina todos los componentes del computador de modo que los eventos tomen lugar en la secuencia</w:t>
      </w:r>
      <w:r w:rsidR="006B58A6">
        <w:t xml:space="preserve"> </w:t>
      </w:r>
      <w:r>
        <w:t xml:space="preserve">apropiada en el momento correcto. </w:t>
      </w:r>
      <w:r w:rsidR="006B58A6">
        <w:t>Además</w:t>
      </w:r>
      <w:r>
        <w:t xml:space="preserve"> de </w:t>
      </w:r>
      <w:r w:rsidR="006B58A6">
        <w:t>realizar esta labor de sincronización, la unidad de control, es decir entiende las instrucciones del programa que obtiene de la memoria y dirige la acción para realizarlas.</w:t>
      </w:r>
    </w:p>
    <w:p w:rsidR="006B58A6" w:rsidRDefault="00A22432">
      <w:pPr>
        <w:spacing w:after="160" w:line="259" w:lineRule="auto"/>
      </w:pPr>
      <w:r w:rsidRPr="00A22432">
        <w:t>La secuencia lógica que la unidad de control debe realizar para ejecutar una instrucción es la siguiente:</w:t>
      </w:r>
    </w:p>
    <w:p w:rsidR="00A22432" w:rsidRDefault="00A22432" w:rsidP="00A22432">
      <w:pPr>
        <w:pStyle w:val="Prrafodelista"/>
        <w:numPr>
          <w:ilvl w:val="0"/>
          <w:numId w:val="2"/>
        </w:numPr>
        <w:spacing w:after="160" w:line="259" w:lineRule="auto"/>
      </w:pPr>
      <w:r>
        <w:t>Localizar y extraer de la memoria principal la instrucción correspondiente</w:t>
      </w:r>
      <w:r w:rsidR="004D4405">
        <w:t>.</w:t>
      </w:r>
    </w:p>
    <w:p w:rsidR="00A22432" w:rsidRDefault="00A22432" w:rsidP="00A22432">
      <w:pPr>
        <w:pStyle w:val="Prrafodelista"/>
        <w:numPr>
          <w:ilvl w:val="0"/>
          <w:numId w:val="2"/>
        </w:numPr>
        <w:spacing w:after="160" w:line="259" w:lineRule="auto"/>
      </w:pPr>
      <w:r>
        <w:t>Transferir la instrucción de la memoria a la Unidad de Control</w:t>
      </w:r>
      <w:r w:rsidR="004D4405">
        <w:t>.</w:t>
      </w:r>
    </w:p>
    <w:p w:rsidR="00A22432" w:rsidRDefault="00A22432" w:rsidP="00A22432">
      <w:pPr>
        <w:pStyle w:val="Prrafodelista"/>
        <w:numPr>
          <w:ilvl w:val="0"/>
          <w:numId w:val="2"/>
        </w:numPr>
        <w:spacing w:after="160" w:line="259" w:lineRule="auto"/>
      </w:pPr>
      <w:r>
        <w:t>Determinar qué tipo de operación se debe ejecutar.</w:t>
      </w:r>
    </w:p>
    <w:p w:rsidR="00A22432" w:rsidRDefault="004D4405" w:rsidP="00A22432">
      <w:pPr>
        <w:pStyle w:val="Prrafodelista"/>
        <w:numPr>
          <w:ilvl w:val="0"/>
          <w:numId w:val="2"/>
        </w:numPr>
        <w:spacing w:after="160" w:line="259" w:lineRule="auto"/>
      </w:pPr>
      <w:r>
        <w:t>Ejecutar la instrucción, enviando las señales de control u órdenes a los elementos pertinentes.</w:t>
      </w:r>
    </w:p>
    <w:p w:rsidR="004D4405" w:rsidRDefault="004D4405" w:rsidP="004D4405">
      <w:pPr>
        <w:pStyle w:val="Prrafodelista"/>
        <w:numPr>
          <w:ilvl w:val="0"/>
          <w:numId w:val="2"/>
        </w:numPr>
        <w:spacing w:after="160" w:line="259" w:lineRule="auto"/>
      </w:pPr>
      <w:r>
        <w:t>Supervisar la operación anterior para determinar si ha finalizado correctamente.</w:t>
      </w:r>
    </w:p>
    <w:p w:rsidR="004D4405" w:rsidRDefault="004D4405" w:rsidP="004D4405">
      <w:pPr>
        <w:pStyle w:val="Prrafodelista"/>
        <w:numPr>
          <w:ilvl w:val="0"/>
          <w:numId w:val="2"/>
        </w:numPr>
        <w:spacing w:after="160" w:line="259" w:lineRule="auto"/>
      </w:pPr>
      <w:r>
        <w:t>Localizar la siguiente instrucción a ejecutar.</w:t>
      </w:r>
    </w:p>
    <w:p w:rsidR="004D4405" w:rsidRDefault="004D4405" w:rsidP="004D4405">
      <w:pPr>
        <w:spacing w:after="160" w:line="259" w:lineRule="auto"/>
      </w:pPr>
      <w:r>
        <w:t>Elementos de la Unidad de Control</w:t>
      </w:r>
    </w:p>
    <w:p w:rsidR="004D4405" w:rsidRDefault="004D4405" w:rsidP="004D4405">
      <w:pPr>
        <w:spacing w:after="160" w:line="259" w:lineRule="auto"/>
      </w:pPr>
      <w:r>
        <w:t xml:space="preserve">El reloj: consiste en un circuito eléctrico capaz de generar una sucesión de pulsos a intervalos de tiempo constantes. El intervalo entre dos puntos de reloj se denomina </w:t>
      </w:r>
      <w:r>
        <w:rPr>
          <w:i/>
        </w:rPr>
        <w:t>ciclo</w:t>
      </w:r>
      <w:r>
        <w:t>.</w:t>
      </w:r>
    </w:p>
    <w:p w:rsidR="004D4405" w:rsidRDefault="004D4405" w:rsidP="004D4405">
      <w:pPr>
        <w:spacing w:after="160" w:line="259" w:lineRule="auto"/>
      </w:pPr>
      <w:r>
        <w:t xml:space="preserve">Contador de </w:t>
      </w:r>
      <w:r w:rsidR="000100FB">
        <w:t>programa (</w:t>
      </w:r>
      <w:r>
        <w:t xml:space="preserve">PC): también denominado registro contador de instrucción, (RCI). Su misión es controlar el orden de ejecución de las </w:t>
      </w:r>
      <w:r w:rsidR="000100FB">
        <w:t xml:space="preserve">instrucciones del programa, de </w:t>
      </w:r>
      <w:r w:rsidR="000100FB">
        <w:lastRenderedPageBreak/>
        <w:t>acuerdo con su contenido. Un programa no siempre ejecuta las instrucciones secuencialmente. Puede haber instrucciones de salto o bifurcación.</w:t>
      </w:r>
    </w:p>
    <w:p w:rsidR="000100FB" w:rsidRDefault="000100FB" w:rsidP="004D4405">
      <w:pPr>
        <w:spacing w:after="160" w:line="259" w:lineRule="auto"/>
      </w:pPr>
      <w:r>
        <w:t>Registro de Instrucción: es una unidad de almacenamiento temporal, este registro guarda la instrucción cuando se extrae de la memoria principal y se mantiene mientras se realiza la decodificación o interpretación.</w:t>
      </w:r>
    </w:p>
    <w:p w:rsidR="000100FB" w:rsidRDefault="000100FB" w:rsidP="004D4405">
      <w:pPr>
        <w:spacing w:after="160" w:line="259" w:lineRule="auto"/>
      </w:pPr>
      <w:r>
        <w:t>Decodificador: habitualmente, toda instrucción contiene un campo conocido como código de operación, que indica el tipo de operación que hay que realizar; el decodificador es el elemento encargado de realizar el análisis del código de operación.</w:t>
      </w:r>
    </w:p>
    <w:p w:rsidR="000100FB" w:rsidRDefault="000100FB" w:rsidP="004D4405">
      <w:pPr>
        <w:spacing w:after="160" w:line="259" w:lineRule="auto"/>
      </w:pPr>
      <w:r>
        <w:t xml:space="preserve">Secuenciador: Es un generador de ordenes simples, denominadas </w:t>
      </w:r>
      <w:proofErr w:type="spellStart"/>
      <w:r>
        <w:t>microordenes</w:t>
      </w:r>
      <w:proofErr w:type="spellEnd"/>
      <w:r>
        <w:t xml:space="preserve"> que sincronizadas con el reloj y distribuidas a los elementos necesarios permiten la ejecución de la instrucción.</w:t>
      </w:r>
    </w:p>
    <w:p w:rsidR="000100FB" w:rsidRPr="004D4405" w:rsidRDefault="000100FB" w:rsidP="004D4405">
      <w:pPr>
        <w:spacing w:after="160" w:line="259" w:lineRule="auto"/>
      </w:pPr>
    </w:p>
    <w:p w:rsidR="00B62DC7" w:rsidRDefault="00B62DC7">
      <w:pPr>
        <w:spacing w:after="160" w:line="259" w:lineRule="auto"/>
        <w:rPr>
          <w:b/>
          <w:color w:val="000000" w:themeColor="text1"/>
          <w:sz w:val="24"/>
        </w:rPr>
      </w:pPr>
      <w:r>
        <w:rPr>
          <w:b/>
          <w:color w:val="000000" w:themeColor="text1"/>
          <w:sz w:val="24"/>
        </w:rPr>
        <w:br w:type="page"/>
      </w:r>
    </w:p>
    <w:p w:rsidR="00B62DC7" w:rsidRDefault="0052639F" w:rsidP="0052639F">
      <w:pPr>
        <w:pStyle w:val="Prrafodelista"/>
        <w:numPr>
          <w:ilvl w:val="0"/>
          <w:numId w:val="1"/>
        </w:numPr>
      </w:pPr>
      <w:r w:rsidRPr="0052639F">
        <w:lastRenderedPageBreak/>
        <w:t>Arquitectura de</w:t>
      </w:r>
      <w:r w:rsidR="00DA2F8E">
        <w:t xml:space="preserve"> registros</w:t>
      </w:r>
      <w:r w:rsidRPr="0052639F">
        <w:t xml:space="preserve"> dos direcciones</w:t>
      </w:r>
    </w:p>
    <w:p w:rsidR="00DA2F8E" w:rsidRDefault="00DA2F8E" w:rsidP="00DA2F8E">
      <w:pPr>
        <w:ind w:left="360"/>
      </w:pPr>
    </w:p>
    <w:p w:rsidR="00ED13C4" w:rsidRDefault="00ED13C4" w:rsidP="00ED13C4">
      <w:pPr>
        <w:ind w:left="360"/>
      </w:pPr>
      <w:r>
        <w:t xml:space="preserve">Esta arquitectura se caracteriza por solo definir 2 </w:t>
      </w:r>
      <w:proofErr w:type="spellStart"/>
      <w:r>
        <w:t>operandos</w:t>
      </w:r>
      <w:proofErr w:type="spellEnd"/>
      <w:r>
        <w:t>, uno corresponde a fuente y destino a la vez por tanto se da una lectura destructiva.</w:t>
      </w:r>
    </w:p>
    <w:p w:rsidR="00ED13C4" w:rsidRDefault="00ED13C4" w:rsidP="00ED13C4">
      <w:pPr>
        <w:ind w:left="360"/>
      </w:pPr>
    </w:p>
    <w:p w:rsidR="00ED13C4" w:rsidRDefault="00B163A0" w:rsidP="00B163A0">
      <w:pPr>
        <w:pStyle w:val="Prrafodelista"/>
        <w:numPr>
          <w:ilvl w:val="0"/>
          <w:numId w:val="1"/>
        </w:numPr>
      </w:pPr>
      <w:r>
        <w:t>Código de instrucciones</w:t>
      </w:r>
    </w:p>
    <w:p w:rsidR="00B163A0" w:rsidRDefault="00B163A0" w:rsidP="00B163A0">
      <w:pPr>
        <w:pStyle w:val="Prrafodelista"/>
        <w:numPr>
          <w:ilvl w:val="1"/>
          <w:numId w:val="1"/>
        </w:numPr>
      </w:pPr>
      <w:r>
        <w:t>Instrucciones de transferencia de datos</w:t>
      </w:r>
    </w:p>
    <w:p w:rsidR="00B163A0" w:rsidRDefault="00B163A0" w:rsidP="00B163A0">
      <w:pPr>
        <w:pStyle w:val="Prrafodelista"/>
        <w:ind w:left="792"/>
      </w:pPr>
    </w:p>
    <w:p w:rsidR="00B163A0" w:rsidRDefault="00B163A0" w:rsidP="00B163A0">
      <w:pPr>
        <w:pStyle w:val="Prrafodelista"/>
        <w:ind w:left="792"/>
      </w:pPr>
      <w:r>
        <w:t>MOV</w:t>
      </w:r>
    </w:p>
    <w:p w:rsidR="00B163A0" w:rsidRDefault="00B163A0" w:rsidP="00B163A0">
      <w:pPr>
        <w:pStyle w:val="Prrafodelista"/>
        <w:ind w:left="792"/>
      </w:pPr>
      <w:r>
        <w:t>Copia el operando 2 al operando 1</w:t>
      </w:r>
    </w:p>
    <w:p w:rsidR="00B163A0" w:rsidRDefault="00B163A0" w:rsidP="00B163A0">
      <w:pPr>
        <w:pStyle w:val="Prrafodelista"/>
        <w:ind w:left="792"/>
      </w:pPr>
    </w:p>
    <w:p w:rsidR="00B163A0" w:rsidRDefault="00744A59" w:rsidP="00B163A0">
      <w:pPr>
        <w:pStyle w:val="Prrafodelista"/>
        <w:ind w:left="792"/>
      </w:pPr>
      <w:proofErr w:type="spellStart"/>
      <w:r>
        <w:t>Operandos</w:t>
      </w:r>
      <w:proofErr w:type="spellEnd"/>
      <w:r>
        <w:t xml:space="preserve"> posibles:</w:t>
      </w:r>
    </w:p>
    <w:p w:rsidR="00744A59" w:rsidRDefault="00744A59" w:rsidP="00B163A0">
      <w:pPr>
        <w:pStyle w:val="Prrafodelista"/>
        <w:ind w:left="792"/>
      </w:pPr>
      <w:r>
        <w:t>Registro, Memoria</w:t>
      </w:r>
    </w:p>
    <w:p w:rsidR="00744A59" w:rsidRDefault="00744A59" w:rsidP="00B163A0">
      <w:pPr>
        <w:pStyle w:val="Prrafodelista"/>
        <w:ind w:left="792"/>
      </w:pPr>
      <w:r>
        <w:t>Memoria, Registro</w:t>
      </w:r>
    </w:p>
    <w:p w:rsidR="00744A59" w:rsidRDefault="00744A59" w:rsidP="00B163A0">
      <w:pPr>
        <w:pStyle w:val="Prrafodelista"/>
        <w:ind w:left="792"/>
      </w:pPr>
      <w:r>
        <w:t>Registro, Registro</w:t>
      </w:r>
    </w:p>
    <w:p w:rsidR="00744A59" w:rsidRDefault="00744A59" w:rsidP="00B163A0">
      <w:pPr>
        <w:pStyle w:val="Prrafodelista"/>
        <w:ind w:left="792"/>
      </w:pPr>
      <w:r>
        <w:t>Memoria, Inmediato</w:t>
      </w:r>
    </w:p>
    <w:p w:rsidR="00744A59" w:rsidRDefault="00744A59" w:rsidP="00B163A0">
      <w:pPr>
        <w:pStyle w:val="Prrafodelista"/>
        <w:ind w:left="792"/>
      </w:pPr>
    </w:p>
    <w:p w:rsidR="00744A59" w:rsidRDefault="00744A59" w:rsidP="00B163A0">
      <w:pPr>
        <w:pStyle w:val="Prrafodelista"/>
        <w:ind w:left="792"/>
      </w:pPr>
      <w:r>
        <w:t>PUSH</w:t>
      </w:r>
    </w:p>
    <w:p w:rsidR="00744A59" w:rsidRDefault="00744A59" w:rsidP="00B163A0">
      <w:pPr>
        <w:pStyle w:val="Prrafodelista"/>
        <w:ind w:left="792"/>
      </w:pPr>
      <w:r>
        <w:t>Almacena un valor de 16 bits en la pila</w:t>
      </w:r>
    </w:p>
    <w:p w:rsidR="00744A59" w:rsidRDefault="00744A59" w:rsidP="00B163A0">
      <w:pPr>
        <w:pStyle w:val="Prrafodelista"/>
        <w:ind w:left="792"/>
      </w:pPr>
    </w:p>
    <w:p w:rsidR="00744A59" w:rsidRDefault="00744A59" w:rsidP="00B163A0">
      <w:pPr>
        <w:pStyle w:val="Prrafodelista"/>
        <w:ind w:left="792"/>
      </w:pPr>
      <w:proofErr w:type="spellStart"/>
      <w:r>
        <w:t>Operandos</w:t>
      </w:r>
      <w:proofErr w:type="spellEnd"/>
      <w:r>
        <w:t xml:space="preserve"> posibles</w:t>
      </w:r>
    </w:p>
    <w:p w:rsidR="00744A59" w:rsidRDefault="00744A59" w:rsidP="00B163A0">
      <w:pPr>
        <w:pStyle w:val="Prrafodelista"/>
        <w:ind w:left="792"/>
      </w:pPr>
      <w:r>
        <w:t>Registro</w:t>
      </w:r>
    </w:p>
    <w:p w:rsidR="00744A59" w:rsidRDefault="00744A59" w:rsidP="00B163A0">
      <w:pPr>
        <w:pStyle w:val="Prrafodelista"/>
        <w:ind w:left="792"/>
      </w:pPr>
      <w:r>
        <w:t>-</w:t>
      </w:r>
      <w:proofErr w:type="spellStart"/>
      <w:r>
        <w:t>sreg</w:t>
      </w:r>
      <w:proofErr w:type="spellEnd"/>
    </w:p>
    <w:p w:rsidR="00744A59" w:rsidRDefault="00744A59" w:rsidP="00B163A0">
      <w:pPr>
        <w:pStyle w:val="Prrafodelista"/>
        <w:ind w:left="792"/>
      </w:pPr>
      <w:r>
        <w:t>Memoria</w:t>
      </w:r>
    </w:p>
    <w:p w:rsidR="00744A59" w:rsidRDefault="00744A59" w:rsidP="00B163A0">
      <w:pPr>
        <w:pStyle w:val="Prrafodelista"/>
        <w:ind w:left="792"/>
      </w:pPr>
      <w:r>
        <w:t>Inmediato</w:t>
      </w:r>
    </w:p>
    <w:p w:rsidR="00744A59" w:rsidRDefault="00744A59" w:rsidP="00B163A0">
      <w:pPr>
        <w:pStyle w:val="Prrafodelista"/>
        <w:ind w:left="792"/>
      </w:pPr>
    </w:p>
    <w:p w:rsidR="00744A59" w:rsidRDefault="00744A59" w:rsidP="00B163A0">
      <w:pPr>
        <w:pStyle w:val="Prrafodelista"/>
        <w:ind w:left="792"/>
      </w:pPr>
    </w:p>
    <w:p w:rsidR="00744A59" w:rsidRDefault="00744A59" w:rsidP="00B163A0">
      <w:pPr>
        <w:pStyle w:val="Prrafodelista"/>
        <w:ind w:left="792"/>
      </w:pPr>
      <w:r>
        <w:t>POP</w:t>
      </w:r>
    </w:p>
    <w:p w:rsidR="00744A59" w:rsidRDefault="00744A59" w:rsidP="00744A59">
      <w:pPr>
        <w:pStyle w:val="Prrafodelista"/>
        <w:ind w:left="792"/>
      </w:pPr>
      <w:r>
        <w:t>Obtiene un valor de 16 bits de la pila</w:t>
      </w:r>
    </w:p>
    <w:p w:rsidR="00744A59" w:rsidRDefault="00744A59" w:rsidP="00744A59">
      <w:pPr>
        <w:pStyle w:val="Prrafodelista"/>
        <w:ind w:left="792"/>
      </w:pPr>
    </w:p>
    <w:p w:rsidR="00744A59" w:rsidRDefault="00744A59" w:rsidP="00744A59">
      <w:pPr>
        <w:pStyle w:val="Prrafodelista"/>
        <w:ind w:left="792"/>
      </w:pPr>
      <w:proofErr w:type="spellStart"/>
      <w:r>
        <w:t>Operandos</w:t>
      </w:r>
      <w:proofErr w:type="spellEnd"/>
      <w:r>
        <w:t xml:space="preserve"> posibles:</w:t>
      </w:r>
    </w:p>
    <w:p w:rsidR="00744A59" w:rsidRDefault="00744A59" w:rsidP="00744A59">
      <w:pPr>
        <w:pStyle w:val="Prrafodelista"/>
        <w:ind w:left="792"/>
      </w:pPr>
      <w:r>
        <w:t>Registro</w:t>
      </w:r>
    </w:p>
    <w:p w:rsidR="00744A59" w:rsidRDefault="00744A59" w:rsidP="00744A59">
      <w:pPr>
        <w:pStyle w:val="Prrafodelista"/>
        <w:ind w:left="792"/>
      </w:pPr>
      <w:r>
        <w:t>Memoria</w:t>
      </w:r>
    </w:p>
    <w:p w:rsidR="00744A59" w:rsidRDefault="00744A59" w:rsidP="00744A59">
      <w:pPr>
        <w:pStyle w:val="Prrafodelista"/>
        <w:ind w:left="792"/>
      </w:pPr>
      <w:r>
        <w:t>-</w:t>
      </w:r>
      <w:proofErr w:type="spellStart"/>
      <w:r>
        <w:t>sreg</w:t>
      </w:r>
      <w:proofErr w:type="spellEnd"/>
    </w:p>
    <w:p w:rsidR="00744A59" w:rsidRDefault="00744A59" w:rsidP="00744A59">
      <w:pPr>
        <w:pStyle w:val="Prrafodelista"/>
        <w:ind w:left="792"/>
      </w:pPr>
    </w:p>
    <w:p w:rsidR="00B163A0" w:rsidRDefault="00FC12E5" w:rsidP="00FC12E5">
      <w:pPr>
        <w:pStyle w:val="Prrafodelista"/>
        <w:numPr>
          <w:ilvl w:val="1"/>
          <w:numId w:val="1"/>
        </w:numPr>
      </w:pPr>
      <w:r>
        <w:t xml:space="preserve">Instrucciones </w:t>
      </w:r>
      <w:r w:rsidR="000F5180">
        <w:t>Lógicas</w:t>
      </w:r>
    </w:p>
    <w:p w:rsidR="00FC12E5" w:rsidRDefault="00FC12E5" w:rsidP="00FC12E5">
      <w:pPr>
        <w:pStyle w:val="Prrafodelista"/>
        <w:ind w:left="792"/>
      </w:pPr>
    </w:p>
    <w:p w:rsidR="00FC12E5" w:rsidRDefault="00FC12E5" w:rsidP="00FC12E5">
      <w:pPr>
        <w:pStyle w:val="Prrafodelista"/>
        <w:ind w:left="792"/>
      </w:pPr>
      <w:r>
        <w:t>AND</w:t>
      </w:r>
    </w:p>
    <w:p w:rsidR="00FC12E5" w:rsidRDefault="00FC12E5" w:rsidP="00FC12E5">
      <w:pPr>
        <w:pStyle w:val="Prrafodelista"/>
        <w:ind w:left="792"/>
      </w:pPr>
      <w:r>
        <w:t xml:space="preserve">Instrucción lógica AND entre todos los bits de 2 </w:t>
      </w:r>
      <w:proofErr w:type="spellStart"/>
      <w:r>
        <w:t>operandos</w:t>
      </w:r>
      <w:proofErr w:type="spellEnd"/>
      <w:r>
        <w:t>, el resultado se almacena en el operando 1.</w:t>
      </w:r>
    </w:p>
    <w:p w:rsidR="00FC12E5" w:rsidRDefault="00FC12E5" w:rsidP="00FC12E5">
      <w:pPr>
        <w:pStyle w:val="Prrafodelista"/>
        <w:ind w:left="792"/>
      </w:pPr>
    </w:p>
    <w:p w:rsidR="00FC12E5" w:rsidRDefault="00FC12E5" w:rsidP="00FC12E5">
      <w:pPr>
        <w:pStyle w:val="Prrafodelista"/>
        <w:ind w:left="792"/>
      </w:pPr>
      <w:proofErr w:type="spellStart"/>
      <w:r>
        <w:t>Operandos</w:t>
      </w:r>
      <w:proofErr w:type="spellEnd"/>
      <w:r>
        <w:t xml:space="preserve"> posibles</w:t>
      </w:r>
    </w:p>
    <w:p w:rsidR="00FC12E5" w:rsidRDefault="00FC12E5" w:rsidP="00FC12E5">
      <w:pPr>
        <w:pStyle w:val="Prrafodelista"/>
        <w:ind w:left="792"/>
      </w:pPr>
      <w:r>
        <w:t>Registro, Memoria,</w:t>
      </w:r>
    </w:p>
    <w:p w:rsidR="00FC12E5" w:rsidRDefault="00FC12E5" w:rsidP="00FC12E5">
      <w:pPr>
        <w:pStyle w:val="Prrafodelista"/>
        <w:ind w:left="792"/>
      </w:pPr>
      <w:r>
        <w:t>Memoria, Registro</w:t>
      </w:r>
    </w:p>
    <w:p w:rsidR="00FC12E5" w:rsidRDefault="00FC12E5" w:rsidP="00FC12E5">
      <w:pPr>
        <w:pStyle w:val="Prrafodelista"/>
        <w:ind w:left="792"/>
      </w:pPr>
      <w:r>
        <w:lastRenderedPageBreak/>
        <w:t>Registro, Registro</w:t>
      </w:r>
    </w:p>
    <w:p w:rsidR="00FC12E5" w:rsidRDefault="00FC12E5" w:rsidP="00FC12E5">
      <w:pPr>
        <w:pStyle w:val="Prrafodelista"/>
        <w:ind w:left="792"/>
      </w:pPr>
      <w:r>
        <w:t>Memoria, Inmediato</w:t>
      </w:r>
    </w:p>
    <w:p w:rsidR="00FC12E5" w:rsidRDefault="00FC12E5"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r>
        <w:t>OR</w:t>
      </w:r>
    </w:p>
    <w:p w:rsidR="00FC12E5" w:rsidRDefault="00FC12E5" w:rsidP="00FC12E5">
      <w:pPr>
        <w:pStyle w:val="Prrafodelista"/>
        <w:ind w:left="792"/>
      </w:pPr>
      <w:r>
        <w:t xml:space="preserve">Operación lógica OR entre todos los bits de 2 </w:t>
      </w:r>
      <w:proofErr w:type="spellStart"/>
      <w:r>
        <w:t>operandos</w:t>
      </w:r>
      <w:proofErr w:type="spellEnd"/>
      <w:r>
        <w:t>, el resultado es almacenado en el primer operando.</w:t>
      </w:r>
    </w:p>
    <w:p w:rsidR="009A79F8" w:rsidRDefault="009A79F8" w:rsidP="00FC12E5">
      <w:pPr>
        <w:pStyle w:val="Prrafodelista"/>
        <w:ind w:left="792"/>
      </w:pPr>
    </w:p>
    <w:p w:rsidR="009A79F8" w:rsidRDefault="009A79F8" w:rsidP="00FC12E5">
      <w:pPr>
        <w:pStyle w:val="Prrafodelista"/>
        <w:ind w:left="792"/>
      </w:pPr>
      <w:proofErr w:type="spellStart"/>
      <w:r>
        <w:t>Operandos</w:t>
      </w:r>
      <w:proofErr w:type="spellEnd"/>
      <w:r>
        <w:t xml:space="preserve"> posibles:</w:t>
      </w:r>
    </w:p>
    <w:p w:rsidR="009A79F8" w:rsidRDefault="009A79F8" w:rsidP="00FC12E5">
      <w:pPr>
        <w:pStyle w:val="Prrafodelista"/>
        <w:ind w:left="792"/>
      </w:pPr>
      <w:r>
        <w:t>Registro, Memoria</w:t>
      </w:r>
    </w:p>
    <w:p w:rsidR="009A79F8" w:rsidRDefault="009A79F8" w:rsidP="00FC12E5">
      <w:pPr>
        <w:pStyle w:val="Prrafodelista"/>
        <w:ind w:left="792"/>
      </w:pPr>
      <w:r>
        <w:t>Memoria, Registro</w:t>
      </w:r>
    </w:p>
    <w:p w:rsidR="009A79F8" w:rsidRDefault="009A79F8" w:rsidP="00FC12E5">
      <w:pPr>
        <w:pStyle w:val="Prrafodelista"/>
        <w:ind w:left="792"/>
      </w:pPr>
      <w:r>
        <w:t>Registro, Registro</w:t>
      </w:r>
    </w:p>
    <w:p w:rsidR="009A79F8" w:rsidRDefault="009A79F8" w:rsidP="00FC12E5">
      <w:pPr>
        <w:pStyle w:val="Prrafodelista"/>
        <w:ind w:left="792"/>
      </w:pPr>
      <w:r>
        <w:t>Memoria, Inmediato</w:t>
      </w:r>
    </w:p>
    <w:p w:rsidR="009A79F8" w:rsidRDefault="009A79F8" w:rsidP="00FC12E5">
      <w:pPr>
        <w:pStyle w:val="Prrafodelista"/>
        <w:ind w:left="792"/>
      </w:pPr>
      <w:r>
        <w:t>Registro, Inmediato</w:t>
      </w:r>
    </w:p>
    <w:p w:rsidR="00FC12E5" w:rsidRDefault="00FC12E5" w:rsidP="00FC12E5">
      <w:pPr>
        <w:pStyle w:val="Prrafodelista"/>
        <w:ind w:left="792"/>
      </w:pPr>
    </w:p>
    <w:p w:rsidR="00FC12E5" w:rsidRDefault="00FC12E5" w:rsidP="00FC12E5">
      <w:pPr>
        <w:pStyle w:val="Prrafodelista"/>
        <w:ind w:left="792"/>
      </w:pPr>
    </w:p>
    <w:p w:rsidR="00FC12E5" w:rsidRDefault="00FC12E5" w:rsidP="00FC12E5">
      <w:pPr>
        <w:pStyle w:val="Prrafodelista"/>
        <w:ind w:left="792"/>
      </w:pPr>
      <w:r>
        <w:t>XOR</w:t>
      </w:r>
    </w:p>
    <w:p w:rsidR="009A79F8" w:rsidRDefault="009A79F8" w:rsidP="00FC12E5">
      <w:pPr>
        <w:pStyle w:val="Prrafodelista"/>
        <w:ind w:left="792"/>
      </w:pPr>
      <w:r>
        <w:t>Operación lógica XOR (OR exclusivo) entre todos los bits de un operando, el resultado es almacenado en el primer operando.</w:t>
      </w:r>
    </w:p>
    <w:p w:rsidR="009A79F8" w:rsidRDefault="009A79F8" w:rsidP="00FC12E5">
      <w:pPr>
        <w:pStyle w:val="Prrafodelista"/>
        <w:ind w:left="792"/>
      </w:pPr>
    </w:p>
    <w:p w:rsidR="009A79F8" w:rsidRDefault="009A79F8" w:rsidP="009A79F8">
      <w:pPr>
        <w:pStyle w:val="Prrafodelista"/>
        <w:ind w:left="792"/>
      </w:pPr>
      <w:proofErr w:type="spellStart"/>
      <w:r>
        <w:t>Operandos</w:t>
      </w:r>
      <w:proofErr w:type="spellEnd"/>
      <w:r>
        <w:t xml:space="preserve"> posibles:</w:t>
      </w:r>
    </w:p>
    <w:p w:rsidR="009A79F8" w:rsidRDefault="009A79F8" w:rsidP="009A79F8">
      <w:pPr>
        <w:pStyle w:val="Prrafodelista"/>
        <w:ind w:left="792"/>
      </w:pPr>
      <w:r>
        <w:t>Registro, Memoria</w:t>
      </w:r>
    </w:p>
    <w:p w:rsidR="009A79F8" w:rsidRDefault="009A79F8" w:rsidP="009A79F8">
      <w:pPr>
        <w:pStyle w:val="Prrafodelista"/>
        <w:ind w:left="792"/>
      </w:pPr>
      <w:r>
        <w:t>Memoria, Registro</w:t>
      </w:r>
    </w:p>
    <w:p w:rsidR="009A79F8" w:rsidRDefault="009A79F8" w:rsidP="009A79F8">
      <w:pPr>
        <w:pStyle w:val="Prrafodelista"/>
        <w:ind w:left="792"/>
      </w:pPr>
      <w:r>
        <w:t>Registro, Registro</w:t>
      </w:r>
    </w:p>
    <w:p w:rsidR="009A79F8" w:rsidRDefault="009A79F8" w:rsidP="009A79F8">
      <w:pPr>
        <w:pStyle w:val="Prrafodelista"/>
        <w:ind w:left="792"/>
      </w:pPr>
      <w:r>
        <w:t>Memoria, Inmediato</w:t>
      </w:r>
    </w:p>
    <w:p w:rsidR="009A79F8" w:rsidRDefault="009A79F8" w:rsidP="009A79F8">
      <w:pPr>
        <w:pStyle w:val="Prrafodelista"/>
        <w:ind w:left="792"/>
      </w:pPr>
      <w:r>
        <w:t>Registro, Inmediato</w:t>
      </w:r>
    </w:p>
    <w:p w:rsidR="009A79F8" w:rsidRDefault="009A79F8" w:rsidP="00FC12E5">
      <w:pPr>
        <w:pStyle w:val="Prrafodelista"/>
        <w:ind w:left="792"/>
      </w:pPr>
    </w:p>
    <w:p w:rsidR="000F5180" w:rsidRDefault="00406937" w:rsidP="00FC12E5">
      <w:pPr>
        <w:pStyle w:val="Prrafodelista"/>
        <w:ind w:left="792"/>
      </w:pPr>
      <w:r>
        <w:t>NOT</w:t>
      </w:r>
    </w:p>
    <w:p w:rsidR="00406937" w:rsidRDefault="00406937" w:rsidP="00FC12E5">
      <w:pPr>
        <w:pStyle w:val="Prrafodelista"/>
        <w:ind w:left="792"/>
      </w:pPr>
      <w:r>
        <w:t>Invierte cada bit del operando.</w:t>
      </w:r>
    </w:p>
    <w:p w:rsidR="00406937" w:rsidRDefault="00406937" w:rsidP="00FC12E5">
      <w:pPr>
        <w:pStyle w:val="Prrafodelista"/>
        <w:ind w:left="792"/>
      </w:pPr>
    </w:p>
    <w:p w:rsidR="00406937" w:rsidRDefault="00406937" w:rsidP="00406937">
      <w:pPr>
        <w:pStyle w:val="Prrafodelista"/>
        <w:ind w:left="792"/>
      </w:pPr>
      <w:proofErr w:type="spellStart"/>
      <w:r>
        <w:t>Operandos</w:t>
      </w:r>
      <w:proofErr w:type="spellEnd"/>
      <w:r>
        <w:t xml:space="preserve"> posibles:</w:t>
      </w:r>
    </w:p>
    <w:p w:rsidR="00406937" w:rsidRDefault="00406937" w:rsidP="00FC12E5">
      <w:pPr>
        <w:pStyle w:val="Prrafodelista"/>
        <w:ind w:left="792"/>
      </w:pPr>
      <w:r>
        <w:t>Registro</w:t>
      </w:r>
    </w:p>
    <w:p w:rsidR="00406937" w:rsidRDefault="00406937" w:rsidP="00FC12E5">
      <w:pPr>
        <w:pStyle w:val="Prrafodelista"/>
        <w:ind w:left="792"/>
      </w:pPr>
      <w:r>
        <w:t>Memoria</w:t>
      </w:r>
    </w:p>
    <w:p w:rsidR="00406937" w:rsidRDefault="00406937" w:rsidP="00FC12E5">
      <w:pPr>
        <w:pStyle w:val="Prrafodelista"/>
        <w:ind w:left="792"/>
      </w:pPr>
    </w:p>
    <w:p w:rsidR="00406937" w:rsidRDefault="00EC210F" w:rsidP="00EC210F">
      <w:pPr>
        <w:pStyle w:val="Prrafodelista"/>
        <w:numPr>
          <w:ilvl w:val="1"/>
          <w:numId w:val="1"/>
        </w:numPr>
      </w:pPr>
      <w:r>
        <w:t>Instrucciones Aritméticas</w:t>
      </w:r>
    </w:p>
    <w:p w:rsidR="00EC210F" w:rsidRDefault="00EC210F" w:rsidP="00EC210F"/>
    <w:p w:rsidR="00EC210F" w:rsidRDefault="0042027E" w:rsidP="00EC210F">
      <w:pPr>
        <w:ind w:left="708"/>
      </w:pPr>
      <w:r>
        <w:t>ADD</w:t>
      </w:r>
    </w:p>
    <w:p w:rsidR="0042027E" w:rsidRDefault="0042027E" w:rsidP="00EC210F">
      <w:pPr>
        <w:ind w:left="708"/>
      </w:pPr>
      <w:r>
        <w:t xml:space="preserve">Suma los </w:t>
      </w:r>
      <w:proofErr w:type="spellStart"/>
      <w:r>
        <w:t>operandos</w:t>
      </w:r>
      <w:proofErr w:type="spellEnd"/>
    </w:p>
    <w:p w:rsidR="0042027E" w:rsidRDefault="0042027E" w:rsidP="00EC210F">
      <w:pPr>
        <w:ind w:left="708"/>
      </w:pPr>
    </w:p>
    <w:p w:rsidR="0042027E" w:rsidRDefault="0042027E" w:rsidP="00EC210F">
      <w:pPr>
        <w:ind w:left="708"/>
      </w:pPr>
      <w:proofErr w:type="spellStart"/>
      <w:r>
        <w:t>Operandos</w:t>
      </w:r>
      <w:proofErr w:type="spellEnd"/>
      <w:r>
        <w:t xml:space="preserve"> posibles:</w:t>
      </w:r>
    </w:p>
    <w:p w:rsidR="0042027E" w:rsidRDefault="0042027E" w:rsidP="00EC210F">
      <w:pPr>
        <w:ind w:left="708"/>
      </w:pPr>
      <w:r>
        <w:t>Registro, Memoria,</w:t>
      </w:r>
    </w:p>
    <w:p w:rsidR="0042027E" w:rsidRDefault="0042027E" w:rsidP="00EC210F">
      <w:pPr>
        <w:ind w:left="708"/>
      </w:pPr>
      <w:r>
        <w:t>Memoria, Registro</w:t>
      </w:r>
    </w:p>
    <w:p w:rsidR="0042027E" w:rsidRDefault="0042027E" w:rsidP="00EC210F">
      <w:pPr>
        <w:ind w:left="708"/>
      </w:pPr>
      <w:r>
        <w:t>Registro, Registro</w:t>
      </w:r>
    </w:p>
    <w:p w:rsidR="0042027E" w:rsidRDefault="0042027E" w:rsidP="00EC210F">
      <w:pPr>
        <w:ind w:left="708"/>
      </w:pPr>
      <w:r>
        <w:t>Memoria, Inmediato</w:t>
      </w:r>
    </w:p>
    <w:p w:rsidR="0042027E" w:rsidRDefault="0042027E" w:rsidP="00EC210F">
      <w:pPr>
        <w:ind w:left="708"/>
      </w:pPr>
      <w:r>
        <w:lastRenderedPageBreak/>
        <w:t>Registro, Inmediato</w:t>
      </w:r>
    </w:p>
    <w:p w:rsidR="0042027E" w:rsidRDefault="0042027E" w:rsidP="00EC210F">
      <w:pPr>
        <w:ind w:left="708"/>
      </w:pPr>
    </w:p>
    <w:p w:rsidR="0042027E" w:rsidRDefault="00DA07A3" w:rsidP="00DA07A3">
      <w:pPr>
        <w:pStyle w:val="Ttulo2"/>
      </w:pPr>
      <w:r>
        <w:t>Plataforma de desarrollo</w:t>
      </w:r>
    </w:p>
    <w:p w:rsidR="00DA07A3" w:rsidRDefault="00DA07A3" w:rsidP="00DA07A3">
      <w:r>
        <w:t>Java</w:t>
      </w:r>
    </w:p>
    <w:p w:rsidR="00DA07A3" w:rsidRDefault="00DA07A3" w:rsidP="00DA07A3"/>
    <w:p w:rsidR="00A6527A" w:rsidRDefault="00A6527A" w:rsidP="00A6527A">
      <w:pPr>
        <w:jc w:val="both"/>
      </w:pPr>
      <w:r w:rsidRPr="00A6527A">
        <w:t xml:space="preserve">Java es el nombre de un entorno o plataforma de computación originaria de </w:t>
      </w:r>
      <w:proofErr w:type="spellStart"/>
      <w:r w:rsidRPr="00A6527A">
        <w:t>Sun</w:t>
      </w:r>
      <w:proofErr w:type="spellEnd"/>
      <w:r w:rsidRPr="00A6527A">
        <w:t xml:space="preserve"> Microsystems, capaz de ejecutar aplicaciones desarrolladas usando el lenguaje de programación Java u otros lenguajes que compilen a </w:t>
      </w:r>
      <w:proofErr w:type="spellStart"/>
      <w:r w:rsidRPr="00A6527A">
        <w:t>bytecode</w:t>
      </w:r>
      <w:proofErr w:type="spellEnd"/>
      <w:r w:rsidRPr="00A6527A">
        <w:t xml:space="preserve"> y un conjunto de herramientas de desarrollo. En este caso, la plataforma no es un hardware específico o un sistema operativo, sino más bien una máquina virtual encargada de la ejecución de las aplicaciones, y un conjunto de bibliotecas estándar que ofrecen una funcionalidad común.</w:t>
      </w:r>
    </w:p>
    <w:p w:rsidR="00A6527A" w:rsidRDefault="00A6527A" w:rsidP="00A6527A">
      <w:pPr>
        <w:jc w:val="both"/>
      </w:pPr>
    </w:p>
    <w:p w:rsidR="00A6527A" w:rsidRDefault="00A6527A" w:rsidP="00A6527A">
      <w:pPr>
        <w:jc w:val="both"/>
      </w:pPr>
      <w:r>
        <w:t>Máquina Virtual de Java</w:t>
      </w:r>
    </w:p>
    <w:p w:rsidR="00A6527A" w:rsidRDefault="00A6527A" w:rsidP="00A6527A">
      <w:pPr>
        <w:jc w:val="both"/>
      </w:pPr>
      <w:r>
        <w:t xml:space="preserve">El núcleo de la plataforma Java es el concepto común de un procesador virtual que ejecuta programas escritos en el lenguaje de programación Java. En concreto ejecuta el código resultante de la compilación del código fuente, conocido como </w:t>
      </w:r>
      <w:proofErr w:type="spellStart"/>
      <w:r>
        <w:t>bytecode</w:t>
      </w:r>
      <w:proofErr w:type="spellEnd"/>
      <w:r>
        <w:t xml:space="preserve">. </w:t>
      </w:r>
    </w:p>
    <w:p w:rsidR="004F6AEB" w:rsidRDefault="004F6AEB" w:rsidP="00A6527A">
      <w:pPr>
        <w:jc w:val="both"/>
      </w:pPr>
    </w:p>
    <w:p w:rsidR="004F6AEB" w:rsidRDefault="004F6AEB" w:rsidP="00A6527A">
      <w:pPr>
        <w:jc w:val="both"/>
      </w:pPr>
      <w:proofErr w:type="spellStart"/>
      <w:r>
        <w:t>Bytecode</w:t>
      </w:r>
      <w:proofErr w:type="spellEnd"/>
    </w:p>
    <w:p w:rsidR="004F6AEB" w:rsidRDefault="004F6AEB" w:rsidP="00A6527A">
      <w:pPr>
        <w:jc w:val="both"/>
      </w:pPr>
      <w:r>
        <w:t xml:space="preserve">Es el resultado de compilar un código fuente de java, el código binario de Java no es un lenguaje de alto nivel, sino un verdadero código de máquina de bajo nivel, viable incluso como lenguaje de entrada para microprocesador físico, pero los productos de derivados de construir microprocesadores que aceptaran el Java </w:t>
      </w:r>
      <w:proofErr w:type="spellStart"/>
      <w:r>
        <w:t>bytecode</w:t>
      </w:r>
      <w:proofErr w:type="spellEnd"/>
      <w:r>
        <w:t xml:space="preserve"> como lenguaje de maquina fueron infructuosos,</w:t>
      </w:r>
    </w:p>
    <w:p w:rsidR="004F6AEB" w:rsidRDefault="004F6AEB" w:rsidP="00A6527A">
      <w:pPr>
        <w:jc w:val="both"/>
      </w:pPr>
    </w:p>
    <w:p w:rsidR="0052538D" w:rsidRDefault="00DB357F" w:rsidP="00DB357F">
      <w:pPr>
        <w:jc w:val="center"/>
      </w:pPr>
      <w:r w:rsidRPr="00DB357F">
        <mc:AlternateContent>
          <mc:Choice Requires="wpg">
            <w:drawing>
              <wp:inline distT="0" distB="0" distL="0" distR="0">
                <wp:extent cx="1565452" cy="3246500"/>
                <wp:effectExtent l="0" t="0" r="15875" b="11430"/>
                <wp:docPr id="29" name="Grupo 28"/>
                <wp:cNvGraphicFramePr/>
                <a:graphic xmlns:a="http://schemas.openxmlformats.org/drawingml/2006/main">
                  <a:graphicData uri="http://schemas.microsoft.com/office/word/2010/wordprocessingGroup">
                    <wpg:wgp>
                      <wpg:cNvGrpSpPr/>
                      <wpg:grpSpPr>
                        <a:xfrm>
                          <a:off x="0" y="0"/>
                          <a:ext cx="1565452" cy="3246500"/>
                          <a:chOff x="0" y="0"/>
                          <a:chExt cx="2066418" cy="5001190"/>
                        </a:xfrm>
                      </wpg:grpSpPr>
                      <wps:wsp>
                        <wps:cNvPr id="2" name="Rectángulo 2"/>
                        <wps:cNvSpPr/>
                        <wps:spPr>
                          <a:xfrm>
                            <a:off x="3" y="0"/>
                            <a:ext cx="2066415" cy="64169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Fuente Java</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1" y="912788"/>
                            <a:ext cx="2066415" cy="975507"/>
                          </a:xfrm>
                          <a:prstGeom prst="ellipse">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JAVAC</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Compilador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2140590"/>
                            <a:ext cx="2066415" cy="85164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proofErr w:type="spellStart"/>
                              <w:r w:rsidRPr="00DB357F">
                                <w:rPr>
                                  <w:rFonts w:asciiTheme="minorHAnsi" w:hAnsi="Calibri" w:cstheme="minorBidi"/>
                                  <w:color w:val="FFFFFF" w:themeColor="light1"/>
                                  <w:kern w:val="24"/>
                                  <w:sz w:val="22"/>
                                  <w:szCs w:val="22"/>
                                </w:rPr>
                                <w:t>Bytecode</w:t>
                              </w:r>
                              <w:proofErr w:type="spellEnd"/>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w:t>
                              </w:r>
                              <w:proofErr w:type="spellStart"/>
                              <w:r w:rsidRPr="00DB357F">
                                <w:rPr>
                                  <w:rFonts w:asciiTheme="minorHAnsi" w:hAnsi="Calibri" w:cstheme="minorBidi"/>
                                  <w:color w:val="FFFFFF" w:themeColor="light1"/>
                                  <w:kern w:val="24"/>
                                  <w:sz w:val="22"/>
                                  <w:szCs w:val="22"/>
                                </w:rPr>
                                <w:t>class</w:t>
                              </w:r>
                              <w:proofErr w:type="spellEnd"/>
                              <w:r w:rsidRPr="00DB357F">
                                <w:rPr>
                                  <w:rFonts w:asciiTheme="minorHAnsi" w:hAnsi="Calibri" w:cstheme="minorBidi"/>
                                  <w:color w:val="FFFFFF" w:themeColor="light1"/>
                                  <w:kern w:val="24"/>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1" y="3294765"/>
                            <a:ext cx="2066415" cy="716987"/>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Máquina</w:t>
                              </w:r>
                              <w:r w:rsidRPr="00DB357F">
                                <w:rPr>
                                  <w:rFonts w:asciiTheme="minorHAnsi" w:hAnsi="Calibri" w:cstheme="minorBidi"/>
                                  <w:color w:val="FFFFFF" w:themeColor="light1"/>
                                  <w:kern w:val="24"/>
                                  <w:sz w:val="22"/>
                                  <w:szCs w:val="22"/>
                                </w:rPr>
                                <w:t xml:space="preserve"> Virtual de Java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Conector recto de flecha 6"/>
                        <wps:cNvCnPr>
                          <a:stCxn id="2" idx="2"/>
                          <a:endCxn id="3" idx="0"/>
                        </wps:cNvCnPr>
                        <wps:spPr>
                          <a:xfrm flipH="1">
                            <a:off x="1033209" y="641690"/>
                            <a:ext cx="2" cy="271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ector recto de flecha 7"/>
                        <wps:cNvCnPr>
                          <a:stCxn id="3" idx="4"/>
                          <a:endCxn id="4" idx="0"/>
                        </wps:cNvCnPr>
                        <wps:spPr>
                          <a:xfrm flipH="1">
                            <a:off x="1033208" y="1888294"/>
                            <a:ext cx="1" cy="252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ector recto de flecha 8"/>
                        <wps:cNvCnPr>
                          <a:stCxn id="4" idx="2"/>
                          <a:endCxn id="5" idx="0"/>
                        </wps:cNvCnPr>
                        <wps:spPr>
                          <a:xfrm>
                            <a:off x="1033208" y="2992233"/>
                            <a:ext cx="1" cy="302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ángulo 9"/>
                        <wps:cNvSpPr/>
                        <wps:spPr>
                          <a:xfrm>
                            <a:off x="1" y="4292529"/>
                            <a:ext cx="2066415" cy="708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Sistema Operativo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Conector recto de flecha 10"/>
                        <wps:cNvCnPr>
                          <a:stCxn id="5" idx="2"/>
                          <a:endCxn id="9" idx="0"/>
                        </wps:cNvCnPr>
                        <wps:spPr>
                          <a:xfrm>
                            <a:off x="1033209" y="4011752"/>
                            <a:ext cx="0" cy="280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upo 28" o:spid="_x0000_s1026" style="width:123.25pt;height:255.65pt;mso-position-horizontal-relative:char;mso-position-vertical-relative:line" coordsize="20664,50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">
                <v:rect id="Rectángulo 2" o:spid="_x0000_s1027" style="position:absolute;width:20664;height:6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du70A&#10;AADaAAAADwAAAGRycy9kb3ducmV2LnhtbESPSwvCMBCE74L/IazgTVMFH1SjiCB4EfGB56VZ22Kz&#10;KUms9d8bQfA4zMw3zHLdmko05HxpWcFomIAgzqwuOVdwvewGcxA+IGusLJOCN3lYr7qdJabavvhE&#10;zTnkIkLYp6igCKFOpfRZQQb90NbE0btbZzBE6XKpHb4i3FRynCRTabDkuFBgTduCssf5aRTUR/do&#10;GudmN0Kecji8Z5PNVql+r90sQARqwz/8a++1gjF8r8QbIF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Lddu70AAADaAAAADwAAAAAAAAAAAAAAAACYAgAAZHJzL2Rvd25yZXYu&#10;eG1sUEsFBgAAAAAEAAQA9QAAAIIDAAAAAA==&#10;" fillcolor="#c00000" strokecolor="#1f4d78 [1604]" strokeweight="1pt">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Fuente Java</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w:t>
                        </w:r>
                      </w:p>
                    </w:txbxContent>
                  </v:textbox>
                </v:rect>
                <v:oval id="Elipse 3" o:spid="_x0000_s1028" style="position:absolute;top:9127;width:20664;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qA8QA&#10;AADaAAAADwAAAGRycy9kb3ducmV2LnhtbESPQWvCQBSE7wX/w/IK3uqmNtaQZhURCh7sQVt6fmRf&#10;s9Hs25hdY+yv7xYEj8PMfMMUy8E2oqfO144VPE8SEMSl0zVXCr4+358yED4ga2wck4IreVguRg8F&#10;5tpdeEf9PlQiQtjnqMCE0OZS+tKQRT9xLXH0flxnMUTZVVJ3eIlw28hpkrxKizXHBYMtrQ2Vx/3Z&#10;KkhPh7Sebz92meln5/mvG77Tk1Fq/Dis3kAEGsI9fGtvtIIX+L8Sb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vagPEAAAA2gAAAA8AAAAAAAAAAAAAAAAAmAIAAGRycy9k&#10;b3ducmV2LnhtbFBLBQYAAAAABAAEAPUAAACJAwAAAAA=&#10;" fillcolor="#ffc000" strokecolor="#1f4d78 [1604]" strokeweight="1pt">
                  <v:stroke joinstyle="miter"/>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JAVAC</w:t>
                        </w:r>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Compilador</w:t>
                        </w:r>
                      </w:p>
                    </w:txbxContent>
                  </v:textbox>
                </v:oval>
                <v:rect id="Rectángulo 4" o:spid="_x0000_s1029" style="position:absolute;top:21405;width:20664;height:8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SpMAA&#10;AADaAAAADwAAAGRycy9kb3ducmV2LnhtbESP3YrCMBSE74V9h3AW9s6mLiJSjSLCoog3/jzAoTm2&#10;1eSkm2Rt9+2NIHg5zMw3zHzZWyPu5EPjWMEoy0EQl043XCk4n36GUxAhIms0jknBPwVYLj4Gcyy0&#10;6/hA92OsRIJwKFBBHWNbSBnKmiyGzLXEybs4bzEm6SupPXYJbo38zvOJtNhwWqixpXVN5e34ZxXY&#10;bX4zm7hDc933v5tJN/Y7dEp9ffarGYhIfXyHX+2tVjCG55V0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SpMAAAADaAAAADwAAAAAAAAAAAAAAAACYAgAAZHJzL2Rvd25y&#10;ZXYueG1sUEsFBgAAAAAEAAQA9QAAAIUDAAAAAA==&#10;" fillcolor="#92d050" strokecolor="#1f4d78 [1604]" strokeweight="1pt">
                  <v:textbox>
                    <w:txbxContent>
                      <w:p w:rsidR="00DB357F" w:rsidRPr="00DB357F" w:rsidRDefault="00DB357F" w:rsidP="00DB357F">
                        <w:pPr>
                          <w:pStyle w:val="NormalWeb"/>
                          <w:spacing w:before="0" w:beforeAutospacing="0" w:after="0" w:afterAutospacing="0"/>
                          <w:jc w:val="center"/>
                          <w:rPr>
                            <w:sz w:val="22"/>
                            <w:szCs w:val="22"/>
                          </w:rPr>
                        </w:pPr>
                        <w:proofErr w:type="spellStart"/>
                        <w:r w:rsidRPr="00DB357F">
                          <w:rPr>
                            <w:rFonts w:asciiTheme="minorHAnsi" w:hAnsi="Calibri" w:cstheme="minorBidi"/>
                            <w:color w:val="FFFFFF" w:themeColor="light1"/>
                            <w:kern w:val="24"/>
                            <w:sz w:val="22"/>
                            <w:szCs w:val="22"/>
                          </w:rPr>
                          <w:t>Bytecode</w:t>
                        </w:r>
                        <w:proofErr w:type="spellEnd"/>
                      </w:p>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w:t>
                        </w:r>
                        <w:proofErr w:type="spellStart"/>
                        <w:r w:rsidRPr="00DB357F">
                          <w:rPr>
                            <w:rFonts w:asciiTheme="minorHAnsi" w:hAnsi="Calibri" w:cstheme="minorBidi"/>
                            <w:color w:val="FFFFFF" w:themeColor="light1"/>
                            <w:kern w:val="24"/>
                            <w:sz w:val="22"/>
                            <w:szCs w:val="22"/>
                          </w:rPr>
                          <w:t>class</w:t>
                        </w:r>
                        <w:proofErr w:type="spellEnd"/>
                        <w:r w:rsidRPr="00DB357F">
                          <w:rPr>
                            <w:rFonts w:asciiTheme="minorHAnsi" w:hAnsi="Calibri" w:cstheme="minorBidi"/>
                            <w:color w:val="FFFFFF" w:themeColor="light1"/>
                            <w:kern w:val="24"/>
                            <w:sz w:val="22"/>
                            <w:szCs w:val="22"/>
                          </w:rPr>
                          <w:t>)</w:t>
                        </w:r>
                      </w:p>
                    </w:txbxContent>
                  </v:textbox>
                </v:rect>
                <v:rect id="Rectángulo 5" o:spid="_x0000_s1030" style="position:absolute;top:32947;width:20664;height:7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92cIA&#10;AADaAAAADwAAAGRycy9kb3ducmV2LnhtbESPQWvCQBSE74X+h+UVvDWbipaSuoooBfEiRnt/ZF+T&#10;tNn30uw2if/eFYQeh5n5hlmsRteonjpfCxt4SVJQxIXYmksD59PH8xsoH5AtNsJk4EIeVsvHhwVm&#10;VgY+Up+HUkUI+wwNVCG0mda+qMihT6Qljt6XdA5DlF2pbYdDhLtGT9P0VTusOS5U2NKmouIn/3MG&#10;hm8pfjXNDqnsN718rvPt2F6MmTyN63dQgcbwH763d9bAHG5X4g3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3ZwgAAANoAAAAPAAAAAAAAAAAAAAAAAJgCAABkcnMvZG93&#10;bnJldi54bWxQSwUGAAAAAAQABAD1AAAAhwMAAAAA&#10;" fillcolor="#00b0f0" strokecolor="#1f4d78 [1604]" strokeweight="1pt">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Máquina</w:t>
                        </w:r>
                        <w:r w:rsidRPr="00DB357F">
                          <w:rPr>
                            <w:rFonts w:asciiTheme="minorHAnsi" w:hAnsi="Calibri" w:cstheme="minorBidi"/>
                            <w:color w:val="FFFFFF" w:themeColor="light1"/>
                            <w:kern w:val="24"/>
                            <w:sz w:val="22"/>
                            <w:szCs w:val="22"/>
                          </w:rPr>
                          <w:t xml:space="preserve"> Virtual de Java</w:t>
                        </w:r>
                      </w:p>
                    </w:txbxContent>
                  </v:textbox>
                </v:rect>
                <v:shapetype id="_x0000_t32" coordsize="21600,21600" o:spt="32" o:oned="t" path="m,l21600,21600e" filled="f">
                  <v:path arrowok="t" fillok="f" o:connecttype="none"/>
                  <o:lock v:ext="edit" shapetype="t"/>
                </v:shapetype>
                <v:shape id="Conector recto de flecha 6" o:spid="_x0000_s1031" type="#_x0000_t32" style="position:absolute;left:10332;top:6416;width:0;height:27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Conector recto de flecha 7" o:spid="_x0000_s1032" type="#_x0000_t32" style="position:absolute;left:10332;top:18882;width:0;height:2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shape id="Conector recto de flecha 8" o:spid="_x0000_s1033" type="#_x0000_t32" style="position:absolute;left:10332;top:29922;width:0;height:3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rect id="Rectángulo 9" o:spid="_x0000_s1034" style="position:absolute;top:42925;width:20664;height:7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DB357F" w:rsidRPr="00DB357F" w:rsidRDefault="00DB357F" w:rsidP="00DB357F">
                        <w:pPr>
                          <w:pStyle w:val="NormalWeb"/>
                          <w:spacing w:before="0" w:beforeAutospacing="0" w:after="0" w:afterAutospacing="0"/>
                          <w:jc w:val="center"/>
                          <w:rPr>
                            <w:sz w:val="22"/>
                            <w:szCs w:val="22"/>
                          </w:rPr>
                        </w:pPr>
                        <w:r w:rsidRPr="00DB357F">
                          <w:rPr>
                            <w:rFonts w:asciiTheme="minorHAnsi" w:hAnsi="Calibri" w:cstheme="minorBidi"/>
                            <w:color w:val="FFFFFF" w:themeColor="light1"/>
                            <w:kern w:val="24"/>
                            <w:sz w:val="22"/>
                            <w:szCs w:val="22"/>
                          </w:rPr>
                          <w:t>Sistema Operativo</w:t>
                        </w:r>
                      </w:p>
                    </w:txbxContent>
                  </v:textbox>
                </v:rect>
                <v:shape id="Conector recto de flecha 10" o:spid="_x0000_s1035" type="#_x0000_t32" style="position:absolute;left:10332;top:40117;width:0;height:2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w10:anchorlock/>
              </v:group>
            </w:pict>
          </mc:Fallback>
        </mc:AlternateContent>
      </w:r>
    </w:p>
    <w:p w:rsidR="0052538D" w:rsidRDefault="0052538D" w:rsidP="00A6527A">
      <w:pPr>
        <w:jc w:val="both"/>
      </w:pPr>
    </w:p>
    <w:p w:rsidR="00DB357F" w:rsidRDefault="00DB357F" w:rsidP="00A6527A">
      <w:pPr>
        <w:jc w:val="both"/>
      </w:pPr>
    </w:p>
    <w:p w:rsidR="00DA07A3" w:rsidRDefault="00DA07A3" w:rsidP="00DA07A3">
      <w:r>
        <w:lastRenderedPageBreak/>
        <w:t>C#</w:t>
      </w:r>
    </w:p>
    <w:p w:rsidR="00DB357F" w:rsidRPr="00DA07A3" w:rsidRDefault="008607D9" w:rsidP="00DA07A3">
      <w:r w:rsidRPr="008607D9">
        <mc:AlternateContent>
          <mc:Choice Requires="wpg">
            <w:drawing>
              <wp:anchor distT="0" distB="0" distL="114300" distR="114300" simplePos="0" relativeHeight="251661312" behindDoc="0" locked="0" layoutInCell="1" allowOverlap="1" wp14:anchorId="0A268DEC" wp14:editId="041F5215">
                <wp:simplePos x="0" y="0"/>
                <wp:positionH relativeFrom="margin">
                  <wp:align>right</wp:align>
                </wp:positionH>
                <wp:positionV relativeFrom="paragraph">
                  <wp:posOffset>1885036</wp:posOffset>
                </wp:positionV>
                <wp:extent cx="5188711" cy="4380001"/>
                <wp:effectExtent l="0" t="0" r="0" b="20955"/>
                <wp:wrapNone/>
                <wp:docPr id="14" name="Grupo 40"/>
                <wp:cNvGraphicFramePr/>
                <a:graphic xmlns:a="http://schemas.openxmlformats.org/drawingml/2006/main">
                  <a:graphicData uri="http://schemas.microsoft.com/office/word/2010/wordprocessingGroup">
                    <wpg:wgp>
                      <wpg:cNvGrpSpPr/>
                      <wpg:grpSpPr>
                        <a:xfrm>
                          <a:off x="0" y="0"/>
                          <a:ext cx="5188711" cy="4380001"/>
                          <a:chOff x="0" y="0"/>
                          <a:chExt cx="8180984" cy="6206336"/>
                        </a:xfrm>
                      </wpg:grpSpPr>
                      <wpg:grpSp>
                        <wpg:cNvPr id="16" name="Grupo 16"/>
                        <wpg:cNvGrpSpPr/>
                        <wpg:grpSpPr>
                          <a:xfrm>
                            <a:off x="962167" y="0"/>
                            <a:ext cx="4032914" cy="1110587"/>
                            <a:chOff x="962167" y="0"/>
                            <a:chExt cx="4032914" cy="1110587"/>
                          </a:xfrm>
                        </wpg:grpSpPr>
                        <wps:wsp>
                          <wps:cNvPr id="17" name="Rectángulo redondeado 17"/>
                          <wps:cNvSpPr/>
                          <wps:spPr>
                            <a:xfrm>
                              <a:off x="962167" y="0"/>
                              <a:ext cx="4032914" cy="11105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1282891" y="228604"/>
                              <a:ext cx="1487606" cy="627797"/>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Código Fuente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3091144" y="183372"/>
                              <a:ext cx="1487606" cy="34526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Recursos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091068" y="580464"/>
                              <a:ext cx="1487606" cy="343178"/>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bookmarkStart w:id="1" w:name="_GoBack"/>
                                <w:r w:rsidRPr="008607D9">
                                  <w:rPr>
                                    <w:rFonts w:asciiTheme="minorHAnsi" w:hAnsi="Calibri" w:cstheme="minorBidi"/>
                                    <w:color w:val="FFFFFF" w:themeColor="light1"/>
                                    <w:kern w:val="24"/>
                                    <w:sz w:val="20"/>
                                    <w:szCs w:val="20"/>
                                  </w:rPr>
                                  <w:t>Referencias</w:t>
                                </w:r>
                                <w:bookmarkEnd w:id="1"/>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1" name="Rectángulo 21"/>
                        <wps:cNvSpPr/>
                        <wps:spPr>
                          <a:xfrm>
                            <a:off x="1108880" y="1490167"/>
                            <a:ext cx="3739487" cy="42308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Compilador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951931" y="2386454"/>
                            <a:ext cx="4032914" cy="805218"/>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Ensamblado (.</w:t>
                              </w:r>
                              <w:proofErr w:type="spellStart"/>
                              <w:r w:rsidRPr="008607D9">
                                <w:rPr>
                                  <w:rFonts w:asciiTheme="minorHAnsi" w:hAnsi="Calibri" w:cstheme="minorBidi"/>
                                  <w:color w:val="FFFFFF" w:themeColor="light1"/>
                                  <w:kern w:val="24"/>
                                  <w:sz w:val="20"/>
                                  <w:szCs w:val="20"/>
                                </w:rPr>
                                <w:t>exe</w:t>
                              </w:r>
                              <w:proofErr w:type="spellEnd"/>
                              <w:r w:rsidRPr="008607D9">
                                <w:rPr>
                                  <w:rFonts w:asciiTheme="minorHAnsi" w:hAnsi="Calibri" w:cstheme="minorBidi"/>
                                  <w:color w:val="FFFFFF" w:themeColor="light1"/>
                                  <w:kern w:val="24"/>
                                  <w:sz w:val="20"/>
                                  <w:szCs w:val="20"/>
                                </w:rPr>
                                <w:t xml:space="preserve"> o .</w:t>
                              </w:r>
                              <w:proofErr w:type="spellStart"/>
                              <w:r w:rsidRPr="008607D9">
                                <w:rPr>
                                  <w:rFonts w:asciiTheme="minorHAnsi" w:hAnsi="Calibri" w:cstheme="minorBidi"/>
                                  <w:color w:val="FFFFFF" w:themeColor="light1"/>
                                  <w:kern w:val="24"/>
                                  <w:sz w:val="20"/>
                                  <w:szCs w:val="20"/>
                                </w:rPr>
                                <w:t>dll</w:t>
                              </w:r>
                              <w:proofErr w:type="spellEnd"/>
                              <w:r w:rsidRPr="008607D9">
                                <w:rPr>
                                  <w:rFonts w:asciiTheme="minorHAnsi" w:hAnsi="Calibri" w:cstheme="minorBidi"/>
                                  <w:color w:val="FFFFFF" w:themeColor="light1"/>
                                  <w:kern w:val="24"/>
                                  <w:sz w:val="20"/>
                                  <w:szCs w:val="20"/>
                                </w:rPr>
                                <w:t>)</w:t>
                              </w:r>
                            </w:p>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Metadatos MSIL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 name="Grupo 23"/>
                        <wpg:cNvGrpSpPr/>
                        <wpg:grpSpPr>
                          <a:xfrm>
                            <a:off x="0" y="3745456"/>
                            <a:ext cx="5902656" cy="1514901"/>
                            <a:chOff x="0" y="3745456"/>
                            <a:chExt cx="5902656" cy="1514901"/>
                          </a:xfrm>
                        </wpg:grpSpPr>
                        <wps:wsp>
                          <wps:cNvPr id="24" name="Rectángulo redondeado 24"/>
                          <wps:cNvSpPr/>
                          <wps:spPr>
                            <a:xfrm>
                              <a:off x="0" y="3745456"/>
                              <a:ext cx="5902656" cy="15149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FFFFFF" w:themeColor="light1"/>
                                    <w:kern w:val="24"/>
                                    <w:sz w:val="20"/>
                                    <w:szCs w:val="20"/>
                                  </w:rPr>
                                  <w:t>.NET Framework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Rectángulo 25"/>
                          <wps:cNvSpPr/>
                          <wps:spPr>
                            <a:xfrm>
                              <a:off x="320723" y="4209479"/>
                              <a:ext cx="2825086" cy="90075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Common Language Runtime</w:t>
                                </w:r>
                              </w:p>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Garbage Collection</w:t>
                                </w:r>
                              </w:p>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JIT Compiler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3886200" y="4209479"/>
                              <a:ext cx="1770797" cy="900752"/>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Clases y librerías de .NET Framework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7" name="Rectángulo 27"/>
                        <wps:cNvSpPr/>
                        <wps:spPr>
                          <a:xfrm>
                            <a:off x="1088407" y="5783257"/>
                            <a:ext cx="3739487" cy="42307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Sistema Operativo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Conector recto de flecha 28"/>
                        <wps:cNvCnPr/>
                        <wps:spPr>
                          <a:xfrm>
                            <a:off x="2978624" y="1110587"/>
                            <a:ext cx="0" cy="37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recto de flecha 30"/>
                        <wps:cNvCnPr/>
                        <wps:spPr>
                          <a:xfrm flipH="1">
                            <a:off x="2968388" y="1913247"/>
                            <a:ext cx="10236" cy="473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recto de flecha 31"/>
                        <wps:cNvCnPr/>
                        <wps:spPr>
                          <a:xfrm flipH="1">
                            <a:off x="2951328" y="3191672"/>
                            <a:ext cx="17060" cy="553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a:stCxn id="24" idx="2"/>
                          <a:endCxn id="27" idx="0"/>
                        </wps:cNvCnPr>
                        <wps:spPr>
                          <a:xfrm>
                            <a:off x="2951329" y="5260357"/>
                            <a:ext cx="6822" cy="522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CuadroTexto 26"/>
                        <wps:cNvSpPr txBox="1"/>
                        <wps:spPr>
                          <a:xfrm>
                            <a:off x="3070488" y="5412641"/>
                            <a:ext cx="3827780" cy="340172"/>
                          </a:xfrm>
                          <a:prstGeom prst="rect">
                            <a:avLst/>
                          </a:prstGeom>
                          <a:noFill/>
                        </wps:spPr>
                        <wps:txb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Convierte a código de maquina nativo</w:t>
                              </w:r>
                            </w:p>
                          </w:txbxContent>
                        </wps:txbx>
                        <wps:bodyPr wrap="square" rtlCol="0">
                          <a:noAutofit/>
                        </wps:bodyPr>
                      </wps:wsp>
                      <wps:wsp>
                        <wps:cNvPr id="34" name="CuadroTexto 36"/>
                        <wps:cNvSpPr txBox="1"/>
                        <wps:spPr>
                          <a:xfrm>
                            <a:off x="3070414" y="1982147"/>
                            <a:ext cx="688975" cy="318979"/>
                          </a:xfrm>
                          <a:prstGeom prst="rect">
                            <a:avLst/>
                          </a:prstGeom>
                          <a:noFill/>
                        </wps:spPr>
                        <wps:txb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Crea</w:t>
                              </w:r>
                            </w:p>
                          </w:txbxContent>
                        </wps:txbx>
                        <wps:bodyPr wrap="square" rtlCol="0">
                          <a:noAutofit/>
                        </wps:bodyPr>
                      </wps:wsp>
                      <wps:wsp>
                        <wps:cNvPr id="35" name="CuadroTexto 39"/>
                        <wps:cNvSpPr txBox="1"/>
                        <wps:spPr>
                          <a:xfrm>
                            <a:off x="3107970" y="3251955"/>
                            <a:ext cx="5073014" cy="303386"/>
                          </a:xfrm>
                          <a:prstGeom prst="rect">
                            <a:avLst/>
                          </a:prstGeom>
                          <a:noFill/>
                        </wps:spPr>
                        <wps:txb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Metadatos IL y referencias cargadas por CLR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A268DEC" id="Grupo 40" o:spid="_x0000_s1036" style="position:absolute;margin-left:357.35pt;margin-top:148.45pt;width:408.55pt;height:344.9pt;z-index:251661312;mso-position-horizontal:right;mso-position-horizontal-relative:margin;mso-position-vertical-relative:text;mso-width-relative:margin;mso-height-relative:margin" coordsize="81809,6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">
                <v:group id="Grupo 16" o:spid="_x0000_s1037" style="position:absolute;left:9621;width:40329;height:11105" coordorigin="9621" coordsize="40329,11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oundrect id="Rectángulo redondeado 17" o:spid="_x0000_s1038" style="position:absolute;left:9621;width:40329;height:111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roundrect>
                  <v:rect id="Rectángulo 18" o:spid="_x0000_s1039" style="position:absolute;left:12828;top:2286;width:14876;height:6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VIsUA&#10;AADbAAAADwAAAGRycy9kb3ducmV2LnhtbESPT2vCQBDF7wW/wzJCb3WjoLTRVYJ/oIX2oPXgcciO&#10;SUh2NmRXE7+9cyj0NsN7895vVpvBNepOXag8G5hOElDEubcVFwbOv4e3d1AhIltsPJOBBwXYrEcv&#10;K0yt7/lI91MslIRwSNFAGWObah3ykhyGiW+JRbv6zmGUtSu07bCXcNfoWZIstMOKpaHElrYl5fXp&#10;5gzUl/1XX891brMdXxbD8SObff8Y8zoesiWoSEP8N/9df1rBF1j5RQb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5UixQAAANsAAAAPAAAAAAAAAAAAAAAAAJgCAABkcnMv&#10;ZG93bnJldi54bWxQSwUGAAAAAAQABAD1AAAAigM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Código Fuente</w:t>
                          </w:r>
                        </w:p>
                      </w:txbxContent>
                    </v:textbox>
                  </v:rect>
                  <v:rect id="Rectángulo 19" o:spid="_x0000_s1040" style="position:absolute;left:30911;top:1833;width:14876;height:34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wucIA&#10;AADbAAAADwAAAGRycy9kb3ducmV2LnhtbERPTWvCQBC9C/6HZQq96aZCg6auEmyFCvWg7cHjsDtN&#10;QrKzIbsm6b93C4K3ebzPWW9H24ieOl85VvAyT0AQa2cqLhT8fO9nSxA+IBtsHJOCP/Kw3Uwna8yM&#10;G/hE/TkUIoawz1BBGUKbSel1SRb93LXEkft1ncUQYVdI0+EQw20jF0mSSosVx4YSW9qVpOvz1Sqo&#10;Lx+HoX6V2uTvfEnH0ypffB2Ven4a8zcQgcbwEN/dnybOX8H/L/EAu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zC5wgAAANsAAAAPAAAAAAAAAAAAAAAAAJgCAABkcnMvZG93&#10;bnJldi54bWxQSwUGAAAAAAQABAD1AAAAhwM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Recursos</w:t>
                          </w:r>
                        </w:p>
                      </w:txbxContent>
                    </v:textbox>
                  </v:rect>
                  <v:rect id="Rectángulo 20" o:spid="_x0000_s1041" style="position:absolute;left:30910;top:5804;width:14876;height: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TmcEA&#10;AADbAAAADwAAAGRycy9kb3ducmV2LnhtbERPy4rCMBTdD/gP4QruxtSC4lSjFB/gwLio48Llpbm2&#10;pc1NaaKtf28WA7M8nPd6O5hGPKlzlWUFs2kEgji3uuJCwfX3+LkE4TyyxsYyKXiRg+1m9LHGRNue&#10;M3pefCFCCLsEFZTet4mULi/JoJvaljhwd9sZ9AF2hdQd9iHcNDKOooU0WHFoKLGlXUl5fXkYBfXt&#10;8N3Xc5nrdM+3xZB9pfHPWanJeEhXIDwN/l/85z5pBXFYH76EH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9U5nBAAAA2wAAAA8AAAAAAAAAAAAAAAAAmAIAAGRycy9kb3du&#10;cmV2LnhtbFBLBQYAAAAABAAEAPUAAACGAw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bookmarkStart w:id="2" w:name="_GoBack"/>
                          <w:r w:rsidRPr="008607D9">
                            <w:rPr>
                              <w:rFonts w:asciiTheme="minorHAnsi" w:hAnsi="Calibri" w:cstheme="minorBidi"/>
                              <w:color w:val="FFFFFF" w:themeColor="light1"/>
                              <w:kern w:val="24"/>
                              <w:sz w:val="20"/>
                              <w:szCs w:val="20"/>
                            </w:rPr>
                            <w:t>Referencias</w:t>
                          </w:r>
                          <w:bookmarkEnd w:id="2"/>
                        </w:p>
                      </w:txbxContent>
                    </v:textbox>
                  </v:rect>
                </v:group>
                <v:rect id="Rectángulo 21" o:spid="_x0000_s1042" style="position:absolute;left:11088;top:14901;width:37395;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AsQA&#10;AADbAAAADwAAAGRycy9kb3ducmV2LnhtbESPT4vCMBTE7wt+h/AEb2tqQVmrUYq7ggvuwT8Hj4/m&#10;2ZY2L6WJtn77jSB4HGbmN8xy3Zta3Kl1pWUFk3EEgjizuuRcwfm0/fwC4TyyxtoyKXiQg/Vq8LHE&#10;RNuOD3Q/+lwECLsEFRTeN4mULivIoBvbhjh4V9sa9EG2udQtdgFuahlH0UwaLDksFNjQpqCsOt6M&#10;gury89tVU5np9Jsvs/4wT+P9n1KjYZ8uQHjq/Tv8au+0gngCzy/hB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x9gLEAAAA2wAAAA8AAAAAAAAAAAAAAAAAmAIAAGRycy9k&#10;b3ducmV2LnhtbFBLBQYAAAAABAAEAPUAAACJAw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Compilador</w:t>
                        </w:r>
                      </w:p>
                    </w:txbxContent>
                  </v:textbox>
                </v:rect>
                <v:rect id="Rectángulo 22" o:spid="_x0000_s1043" style="position:absolute;left:9519;top:23864;width:40329;height:8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odcQA&#10;AADbAAAADwAAAGRycy9kb3ducmV2LnhtbESPS4vCQBCE74L/YWhhbzoxsLJGRwk+YBfcg4+DxybT&#10;JiGZnpAZTfbf7wiCx6KqvqKW697U4kGtKy0rmE4iEMSZ1SXnCi7n/fgLhPPIGmvLpOCPHKxXw8ES&#10;E207PtLj5HMRIOwSVFB43yRSuqwgg25iG+Lg3Wxr0AfZ5lK32AW4qWUcRTNpsOSwUGBDm4Ky6nQ3&#10;Cqrr7qerPmWm0y1fZ/1xnsaHX6U+Rn26AOGp9+/wq/2tFcQxP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jaHXEAAAA2wAAAA8AAAAAAAAAAAAAAAAAmAIAAGRycy9k&#10;b3ducmV2LnhtbFBLBQYAAAAABAAEAPUAAACJAw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Ensamblado (.</w:t>
                        </w:r>
                        <w:proofErr w:type="spellStart"/>
                        <w:r w:rsidRPr="008607D9">
                          <w:rPr>
                            <w:rFonts w:asciiTheme="minorHAnsi" w:hAnsi="Calibri" w:cstheme="minorBidi"/>
                            <w:color w:val="FFFFFF" w:themeColor="light1"/>
                            <w:kern w:val="24"/>
                            <w:sz w:val="20"/>
                            <w:szCs w:val="20"/>
                          </w:rPr>
                          <w:t>exe</w:t>
                        </w:r>
                        <w:proofErr w:type="spellEnd"/>
                        <w:r w:rsidRPr="008607D9">
                          <w:rPr>
                            <w:rFonts w:asciiTheme="minorHAnsi" w:hAnsi="Calibri" w:cstheme="minorBidi"/>
                            <w:color w:val="FFFFFF" w:themeColor="light1"/>
                            <w:kern w:val="24"/>
                            <w:sz w:val="20"/>
                            <w:szCs w:val="20"/>
                          </w:rPr>
                          <w:t xml:space="preserve"> o .</w:t>
                        </w:r>
                        <w:proofErr w:type="spellStart"/>
                        <w:r w:rsidRPr="008607D9">
                          <w:rPr>
                            <w:rFonts w:asciiTheme="minorHAnsi" w:hAnsi="Calibri" w:cstheme="minorBidi"/>
                            <w:color w:val="FFFFFF" w:themeColor="light1"/>
                            <w:kern w:val="24"/>
                            <w:sz w:val="20"/>
                            <w:szCs w:val="20"/>
                          </w:rPr>
                          <w:t>dll</w:t>
                        </w:r>
                        <w:proofErr w:type="spellEnd"/>
                        <w:r w:rsidRPr="008607D9">
                          <w:rPr>
                            <w:rFonts w:asciiTheme="minorHAnsi" w:hAnsi="Calibri" w:cstheme="minorBidi"/>
                            <w:color w:val="FFFFFF" w:themeColor="light1"/>
                            <w:kern w:val="24"/>
                            <w:sz w:val="20"/>
                            <w:szCs w:val="20"/>
                          </w:rPr>
                          <w:t>)</w:t>
                        </w:r>
                      </w:p>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Metadatos MSIL</w:t>
                        </w:r>
                      </w:p>
                    </w:txbxContent>
                  </v:textbox>
                </v:rect>
                <v:group id="Grupo 23" o:spid="_x0000_s1044" style="position:absolute;top:37454;width:59026;height:15149" coordorigin=",37454" coordsize="59026,151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oundrect id="Rectángulo redondeado 24" o:spid="_x0000_s1045" style="position:absolute;top:37454;width:59026;height:151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TWUsQA&#10;AADbAAAADwAAAGRycy9kb3ducmV2LnhtbESPQYvCMBSE7wv+h/AEb2tqEbtUo4giehB2V714ezTP&#10;tti8lCRq/fdGWNjjMDPfMLNFZxpxJ+drywpGwwQEcWF1zaWC03Hz+QXCB2SNjWVS8CQPi3nvY4a5&#10;tg/+pfshlCJC2OeooAqhzaX0RUUG/dC2xNG7WGcwROlKqR0+Itw0Mk2SiTRYc1yosKVVRcX1cDMK&#10;jtnmZz1a7dNxm30X2dlt97vzVqlBv1tOQQTqwn/4r73TCtIxvL/EH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U1lLEAAAA2wAAAA8AAAAAAAAAAAAAAAAAmAIAAGRycy9k&#10;b3ducmV2LnhtbFBLBQYAAAAABAAEAPUAAACJAwAAAAA=&#10;" fillcolor="#5b9bd5 [3204]" strokecolor="#1f4d78 [1604]" strokeweight="1pt">
                    <v:stroke joinstyle="miter"/>
                    <v:textbo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FFFFFF" w:themeColor="light1"/>
                              <w:kern w:val="24"/>
                              <w:sz w:val="20"/>
                              <w:szCs w:val="20"/>
                            </w:rPr>
                            <w:t>.NET Framework</w:t>
                          </w:r>
                        </w:p>
                      </w:txbxContent>
                    </v:textbox>
                  </v:roundrect>
                  <v:rect id="Rectángulo 25" o:spid="_x0000_s1046" style="position:absolute;left:3207;top:42094;width:28251;height:9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wAcMA&#10;AADbAAAADwAAAGRycy9kb3ducmV2LnhtbESPQYvCMBSE78L+h/AW9qapBUW7Rim7LijoQd2Dx0fz&#10;bEubl9JEW/+9EQSPw8x8wyxWvanFjVpXWlYwHkUgiDOrS84V/J/+hjMQziNrrC2Tgjs5WC0/BgtM&#10;tO34QLejz0WAsEtQQeF9k0jpsoIMupFtiIN3sa1BH2SbS91iF+CmlnEUTaXBksNCgQ39FJRVx6tR&#10;UJ3X266ayEynv3ye9od5Gu/2Sn199uk3CE+9f4df7Y1WEE/g+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rwAcMAAADbAAAADwAAAAAAAAAAAAAAAACYAgAAZHJzL2Rv&#10;d25yZXYueG1sUEsFBgAAAAAEAAQA9QAAAIgDA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Common Language Runtime</w:t>
                          </w:r>
                        </w:p>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Garbage Collection</w:t>
                          </w:r>
                        </w:p>
                        <w:p w:rsidR="008607D9" w:rsidRPr="008607D9" w:rsidRDefault="008607D9" w:rsidP="008607D9">
                          <w:pPr>
                            <w:pStyle w:val="NormalWeb"/>
                            <w:spacing w:before="0" w:beforeAutospacing="0" w:after="0" w:afterAutospacing="0"/>
                            <w:jc w:val="center"/>
                            <w:rPr>
                              <w:sz w:val="20"/>
                              <w:szCs w:val="20"/>
                              <w:lang w:val="en-US"/>
                            </w:rPr>
                          </w:pPr>
                          <w:r w:rsidRPr="008607D9">
                            <w:rPr>
                              <w:rFonts w:asciiTheme="minorHAnsi" w:hAnsi="Calibri" w:cstheme="minorBidi"/>
                              <w:color w:val="FFFFFF" w:themeColor="background1"/>
                              <w:kern w:val="24"/>
                              <w:sz w:val="20"/>
                              <w:szCs w:val="20"/>
                              <w:lang w:val="en-US"/>
                            </w:rPr>
                            <w:t>JIT Compiler</w:t>
                          </w:r>
                        </w:p>
                      </w:txbxContent>
                    </v:textbox>
                  </v:rect>
                  <v:rect id="Rectángulo 26" o:spid="_x0000_s1047" style="position:absolute;left:38862;top:42094;width:17707;height:9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udsQA&#10;AADbAAAADwAAAGRycy9kb3ducmV2LnhtbESPQWvCQBSE74X+h+UJvdWNgYYaXSVUCwr2ENuDx0f2&#10;mYRk34bs1sR/7wqCx2FmvmGW69G04kK9qy0rmE0jEMSF1TWXCv5+v98/QTiPrLG1TAqu5GC9en1Z&#10;YqrtwDldjr4UAcIuRQWV910qpSsqMuimtiMO3tn2Bn2QfSl1j0OAm1bGUZRIgzWHhQo7+qqoaI7/&#10;RkFz2u6H5kMWOtvwKRnzeRYffpR6m4zZAoSn0T/Dj/ZOK4gTuH8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YbnbEAAAA2wAAAA8AAAAAAAAAAAAAAAAAmAIAAGRycy9k&#10;b3ducmV2LnhtbFBLBQYAAAAABAAEAPUAAACJAw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Clases y librerías de .NET Framework</w:t>
                          </w:r>
                        </w:p>
                      </w:txbxContent>
                    </v:textbox>
                  </v:rect>
                </v:group>
                <v:rect id="Rectángulo 27" o:spid="_x0000_s1048" style="position:absolute;left:10884;top:57832;width:37394;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L7cUA&#10;AADbAAAADwAAAGRycy9kb3ducmV2LnhtbESPQWvCQBSE7wX/w/KE3urGQK1GNyFoCy3UQ9SDx0f2&#10;mYRk34bs1qT/vlso9DjMzDfMLptMJ+40uMayguUiAkFcWt1wpeByfntag3AeWWNnmRR8k4MsnT3s&#10;MNF25ILuJ1+JAGGXoILa+z6R0pU1GXQL2xMH72YHgz7IoZJ6wDHATSfjKFpJgw2HhRp72tdUtqcv&#10;o6C9vn6M7bMsdX7g62oqNnn8eVTqcT7lWxCeJv8f/mu/awXxC/x+CT9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MvtxQAAANsAAAAPAAAAAAAAAAAAAAAAAJgCAABkcnMv&#10;ZG93bnJldi54bWxQSwUGAAAAAAQABAD1AAAAigMAAAAA&#10;" fillcolor="#70ad47 [3209]" strokecolor="#1f4d78 [1604]" strokeweight="1pt">
                  <v:textbox>
                    <w:txbxContent>
                      <w:p w:rsidR="008607D9" w:rsidRPr="008607D9" w:rsidRDefault="008607D9" w:rsidP="008607D9">
                        <w:pPr>
                          <w:pStyle w:val="NormalWeb"/>
                          <w:spacing w:before="0" w:beforeAutospacing="0" w:after="0" w:afterAutospacing="0"/>
                          <w:jc w:val="center"/>
                          <w:rPr>
                            <w:sz w:val="20"/>
                            <w:szCs w:val="20"/>
                          </w:rPr>
                        </w:pPr>
                        <w:r w:rsidRPr="008607D9">
                          <w:rPr>
                            <w:rFonts w:asciiTheme="minorHAnsi" w:hAnsi="Calibri" w:cstheme="minorBidi"/>
                            <w:color w:val="FFFFFF" w:themeColor="light1"/>
                            <w:kern w:val="24"/>
                            <w:sz w:val="20"/>
                            <w:szCs w:val="20"/>
                          </w:rPr>
                          <w:t>Sistema Operativo</w:t>
                        </w:r>
                      </w:p>
                    </w:txbxContent>
                  </v:textbox>
                </v:rect>
                <v:shape id="Conector recto de flecha 28" o:spid="_x0000_s1049" type="#_x0000_t32" style="position:absolute;left:29786;top:11105;width:0;height:3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Conector recto de flecha 30" o:spid="_x0000_s1050" type="#_x0000_t32" style="position:absolute;left:29683;top:19132;width:103;height:4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5b9bd5 [3204]" strokeweight=".5pt">
                  <v:stroke endarrow="block" joinstyle="miter"/>
                </v:shape>
                <v:shape id="Conector recto de flecha 31" o:spid="_x0000_s1051" type="#_x0000_t32" style="position:absolute;left:29513;top:31916;width:170;height:55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v:shape id="Conector recto de flecha 32" o:spid="_x0000_s1052" type="#_x0000_t32" style="position:absolute;left:29513;top:52603;width:68;height:5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CuadroTexto 26" o:spid="_x0000_s1053" type="#_x0000_t202" style="position:absolute;left:30704;top:54126;width:38278;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Convierte a código de maquina nativo</w:t>
                        </w:r>
                      </w:p>
                    </w:txbxContent>
                  </v:textbox>
                </v:shape>
                <v:shape id="CuadroTexto 36" o:spid="_x0000_s1054" type="#_x0000_t202" style="position:absolute;left:30704;top:19821;width:6889;height:3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Crea</w:t>
                        </w:r>
                      </w:p>
                    </w:txbxContent>
                  </v:textbox>
                </v:shape>
                <v:shape id="CuadroTexto 39" o:spid="_x0000_s1055" type="#_x0000_t202" style="position:absolute;left:31079;top:32519;width:50730;height:3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8607D9" w:rsidRPr="008607D9" w:rsidRDefault="008607D9" w:rsidP="008607D9">
                        <w:pPr>
                          <w:pStyle w:val="NormalWeb"/>
                          <w:spacing w:before="0" w:beforeAutospacing="0" w:after="0" w:afterAutospacing="0"/>
                          <w:rPr>
                            <w:sz w:val="20"/>
                            <w:szCs w:val="20"/>
                          </w:rPr>
                        </w:pPr>
                        <w:r w:rsidRPr="008607D9">
                          <w:rPr>
                            <w:rFonts w:asciiTheme="minorHAnsi" w:hAnsi="Calibri" w:cstheme="minorBidi"/>
                            <w:color w:val="000000" w:themeColor="text1"/>
                            <w:kern w:val="24"/>
                            <w:sz w:val="20"/>
                            <w:szCs w:val="20"/>
                          </w:rPr>
                          <w:t>Metadatos IL y referencias cargadas por CLR</w:t>
                        </w:r>
                      </w:p>
                    </w:txbxContent>
                  </v:textbox>
                </v:shape>
                <w10:wrap anchorx="margin"/>
              </v:group>
            </w:pict>
          </mc:Fallback>
        </mc:AlternateContent>
      </w:r>
    </w:p>
    <w:sectPr w:rsidR="00DB357F" w:rsidRPr="00DA07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81D05"/>
    <w:multiLevelType w:val="hybridMultilevel"/>
    <w:tmpl w:val="218EC0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nsid w:val="49D36A0C"/>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D314E1"/>
    <w:multiLevelType w:val="hybridMultilevel"/>
    <w:tmpl w:val="84C01842"/>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DC7"/>
    <w:rsid w:val="000100FB"/>
    <w:rsid w:val="000E5A45"/>
    <w:rsid w:val="000F5180"/>
    <w:rsid w:val="00130796"/>
    <w:rsid w:val="00220AA4"/>
    <w:rsid w:val="002751DA"/>
    <w:rsid w:val="002C68F1"/>
    <w:rsid w:val="00317B50"/>
    <w:rsid w:val="00337B27"/>
    <w:rsid w:val="003E6485"/>
    <w:rsid w:val="00406937"/>
    <w:rsid w:val="0042027E"/>
    <w:rsid w:val="004D4405"/>
    <w:rsid w:val="004F6AEB"/>
    <w:rsid w:val="0052538D"/>
    <w:rsid w:val="0052639F"/>
    <w:rsid w:val="00582CBE"/>
    <w:rsid w:val="005A570E"/>
    <w:rsid w:val="005B6DDD"/>
    <w:rsid w:val="005C699A"/>
    <w:rsid w:val="005E4BDA"/>
    <w:rsid w:val="00675088"/>
    <w:rsid w:val="0069476D"/>
    <w:rsid w:val="006B58A6"/>
    <w:rsid w:val="00726645"/>
    <w:rsid w:val="00744A59"/>
    <w:rsid w:val="007907BF"/>
    <w:rsid w:val="007B7260"/>
    <w:rsid w:val="007D37B4"/>
    <w:rsid w:val="008607D9"/>
    <w:rsid w:val="008F3F37"/>
    <w:rsid w:val="009A79F8"/>
    <w:rsid w:val="009F74FC"/>
    <w:rsid w:val="00A22432"/>
    <w:rsid w:val="00A6527A"/>
    <w:rsid w:val="00B163A0"/>
    <w:rsid w:val="00B62DC7"/>
    <w:rsid w:val="00C73F89"/>
    <w:rsid w:val="00DA07A3"/>
    <w:rsid w:val="00DA2F8E"/>
    <w:rsid w:val="00DB1CA3"/>
    <w:rsid w:val="00DB357F"/>
    <w:rsid w:val="00EC210F"/>
    <w:rsid w:val="00ED13C4"/>
    <w:rsid w:val="00F13F60"/>
    <w:rsid w:val="00F60590"/>
    <w:rsid w:val="00FC12E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22C06-A235-4BDA-A60A-61200A03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DC7"/>
    <w:pPr>
      <w:spacing w:after="0" w:line="276" w:lineRule="auto"/>
    </w:pPr>
    <w:rPr>
      <w:rFonts w:ascii="Arial" w:eastAsia="Arial" w:hAnsi="Arial" w:cs="Arial"/>
      <w:color w:val="000000"/>
      <w:szCs w:val="20"/>
      <w:lang w:eastAsia="es-NI"/>
    </w:rPr>
  </w:style>
  <w:style w:type="paragraph" w:styleId="Ttulo1">
    <w:name w:val="heading 1"/>
    <w:basedOn w:val="Normal"/>
    <w:next w:val="Normal"/>
    <w:link w:val="Ttulo1Car"/>
    <w:uiPriority w:val="9"/>
    <w:qFormat/>
    <w:rsid w:val="004202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202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2027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639F"/>
    <w:pPr>
      <w:ind w:left="720"/>
      <w:contextualSpacing/>
    </w:pPr>
  </w:style>
  <w:style w:type="character" w:customStyle="1" w:styleId="Ttulo1Car">
    <w:name w:val="Título 1 Car"/>
    <w:basedOn w:val="Fuentedeprrafopredeter"/>
    <w:link w:val="Ttulo1"/>
    <w:uiPriority w:val="9"/>
    <w:rsid w:val="0042027E"/>
    <w:rPr>
      <w:rFonts w:asciiTheme="majorHAnsi" w:eastAsiaTheme="majorEastAsia" w:hAnsiTheme="majorHAnsi" w:cstheme="majorBidi"/>
      <w:color w:val="2E74B5" w:themeColor="accent1" w:themeShade="BF"/>
      <w:sz w:val="32"/>
      <w:szCs w:val="32"/>
      <w:lang w:eastAsia="es-NI"/>
    </w:rPr>
  </w:style>
  <w:style w:type="paragraph" w:styleId="TtulodeTDC">
    <w:name w:val="TOC Heading"/>
    <w:basedOn w:val="Ttulo1"/>
    <w:next w:val="Normal"/>
    <w:uiPriority w:val="39"/>
    <w:unhideWhenUsed/>
    <w:qFormat/>
    <w:rsid w:val="0042027E"/>
    <w:pPr>
      <w:spacing w:line="259" w:lineRule="auto"/>
      <w:outlineLvl w:val="9"/>
    </w:pPr>
  </w:style>
  <w:style w:type="character" w:customStyle="1" w:styleId="Ttulo2Car">
    <w:name w:val="Título 2 Car"/>
    <w:basedOn w:val="Fuentedeprrafopredeter"/>
    <w:link w:val="Ttulo2"/>
    <w:uiPriority w:val="9"/>
    <w:rsid w:val="0042027E"/>
    <w:rPr>
      <w:rFonts w:asciiTheme="majorHAnsi" w:eastAsiaTheme="majorEastAsia" w:hAnsiTheme="majorHAnsi" w:cstheme="majorBidi"/>
      <w:color w:val="2E74B5" w:themeColor="accent1" w:themeShade="BF"/>
      <w:sz w:val="26"/>
      <w:szCs w:val="26"/>
      <w:lang w:eastAsia="es-NI"/>
    </w:rPr>
  </w:style>
  <w:style w:type="character" w:customStyle="1" w:styleId="Ttulo3Car">
    <w:name w:val="Título 3 Car"/>
    <w:basedOn w:val="Fuentedeprrafopredeter"/>
    <w:link w:val="Ttulo3"/>
    <w:uiPriority w:val="9"/>
    <w:rsid w:val="0042027E"/>
    <w:rPr>
      <w:rFonts w:asciiTheme="majorHAnsi" w:eastAsiaTheme="majorEastAsia" w:hAnsiTheme="majorHAnsi" w:cstheme="majorBidi"/>
      <w:color w:val="1F4D78" w:themeColor="accent1" w:themeShade="7F"/>
      <w:sz w:val="24"/>
      <w:szCs w:val="24"/>
      <w:lang w:eastAsia="es-NI"/>
    </w:rPr>
  </w:style>
  <w:style w:type="paragraph" w:styleId="NormalWeb">
    <w:name w:val="Normal (Web)"/>
    <w:basedOn w:val="Normal"/>
    <w:uiPriority w:val="99"/>
    <w:semiHidden/>
    <w:unhideWhenUsed/>
    <w:rsid w:val="00DB357F"/>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0594-CC16-428B-8C93-4BE0AD52F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Pages>
  <Words>1320</Words>
  <Characters>7264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Manuel Potosme Alvarez</dc:creator>
  <cp:keywords/>
  <dc:description/>
  <cp:lastModifiedBy>Jorge Manuel Potosme Alvarez</cp:lastModifiedBy>
  <cp:revision>12</cp:revision>
  <dcterms:created xsi:type="dcterms:W3CDTF">2016-02-07T16:11:00Z</dcterms:created>
  <dcterms:modified xsi:type="dcterms:W3CDTF">2016-02-21T23:45:00Z</dcterms:modified>
</cp:coreProperties>
</file>