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Frame the Problem and Look at the Big Picture</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Define the objective of the project. </w:t>
      </w:r>
    </w:p>
    <w:p w:rsidR="00000000" w:rsidDel="00000000" w:rsidP="00000000" w:rsidRDefault="00000000" w:rsidRPr="00000000" w14:paraId="00000003">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What’s the background?</w:t>
      </w:r>
    </w:p>
    <w:p w:rsidR="00000000" w:rsidDel="00000000" w:rsidP="00000000" w:rsidRDefault="00000000" w:rsidRPr="00000000" w14:paraId="00000004">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What are you trying to do/solve/show?</w:t>
      </w:r>
    </w:p>
    <w:p w:rsidR="00000000" w:rsidDel="00000000" w:rsidP="00000000" w:rsidRDefault="00000000" w:rsidRPr="00000000" w14:paraId="00000005">
      <w:pPr>
        <w:numPr>
          <w:ilvl w:val="0"/>
          <w:numId w:val="6"/>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Why are you trying to do this?</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background of this project is the important issue of road safety. Within the UK in 2024, there were a total of 128,272 casualties recorded, including 1,602 fatalities. Road safety affects everyone - drivers, passengers, cyclists and pedestrians - and understanding the causes of severe accidents is very important.</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objective of this project is to explore road accident patterns across the UK and build a predictive model that can estimate the likelihood of a fatal outcome for a collision.</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exploratory data analysis will be a key part of this project and involve identifying geographical hotspots, and investigating the relationship between other factors and likelihood of accident fatality. These factors will include but are not limited to: weather conditions, lighting conditions, road surface, speed limits, vehicle type, and demographic of drivers. </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model will be a binary classification attempting to predict whether an accident will be fatal or non-fatal. The model will allow us to see which factors contribute most significantly to fatal outcomes, reinforcing the findings of the data analysis. Using the probabilities associated with each prediction, we can use this as an estimate of the likelihood of a fatality.</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My motivation for choosing this project is both analytical and personal. From an analytical perspective there exists extensive datasets around this information, and it allows for meaningful story telling about a real public issue. On a personal level, road safety is something that has directly impacted people close to me. A family member has been involved in multiple serious car accidents, and earlier this year I lost a school friend to a fatal collision. These incidents have made me more aware of how unpredictable and devastating road accidents can be. This project gives me an opportunity to explore the underlying data and educate myself - and hopefully others - about the key risk factors.</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How will your solution be used? </w:t>
      </w:r>
    </w:p>
    <w:p w:rsidR="00000000" w:rsidDel="00000000" w:rsidP="00000000" w:rsidRDefault="00000000" w:rsidRPr="00000000" w14:paraId="0000000C">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Will you be telling a story with data? </w:t>
      </w:r>
    </w:p>
    <w:p w:rsidR="00000000" w:rsidDel="00000000" w:rsidP="00000000" w:rsidRDefault="00000000" w:rsidRPr="00000000" w14:paraId="0000000D">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Will you have user interaction? </w:t>
      </w:r>
    </w:p>
    <w:p w:rsidR="00000000" w:rsidDel="00000000" w:rsidP="00000000" w:rsidRDefault="00000000" w:rsidRPr="00000000" w14:paraId="0000000E">
      <w:pPr>
        <w:numPr>
          <w:ilvl w:val="0"/>
          <w:numId w:val="3"/>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Will there be a demo? </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solution to this project will be used in two main ways: as a data-driven narrative that highlights road safety risks, and as a predictive tool that demonstrates how road accident factors relate to fatal outcomes.</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key component of this project will be story telling with data - using visualisations to illustrate the relationships between various factors, and the likelihood of a fatal collision. </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is also the option of including an interactive component where we can ask the audience to provide data on a “collision”, either genuine or (most likely) artificial, and we can use the model to predict the likelihood of a fatality in this scenario. However this is more of an extension if time permits.</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What are the current solutions/workarounds (if any)? </w:t>
      </w:r>
    </w:p>
    <w:p w:rsidR="00000000" w:rsidDel="00000000" w:rsidP="00000000" w:rsidRDefault="00000000" w:rsidRPr="00000000" w14:paraId="00000013">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Has this problem existed before?</w:t>
      </w:r>
    </w:p>
    <w:p w:rsidR="00000000" w:rsidDel="00000000" w:rsidP="00000000" w:rsidRDefault="00000000" w:rsidRPr="00000000" w14:paraId="00000014">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Has it already been solved?</w:t>
      </w:r>
    </w:p>
    <w:p w:rsidR="00000000" w:rsidDel="00000000" w:rsidP="00000000" w:rsidRDefault="00000000" w:rsidRPr="00000000" w14:paraId="00000015">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Add resources to this section of similar projects</w:t>
      </w:r>
    </w:p>
    <w:p w:rsidR="00000000" w:rsidDel="00000000" w:rsidP="00000000" w:rsidRDefault="00000000" w:rsidRPr="00000000" w14:paraId="00000016">
      <w:pPr>
        <w:numPr>
          <w:ilvl w:val="0"/>
          <w:numId w:val="7"/>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What inspiration can you gather from these solutions?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Road accident analysis is not a new problem, and there are several organisations, independent researchers, and government bodies who explore road safety to identify high-risk locations and contribution factors. </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instance the UK Department for Transport publishes annual road safety statistics, and these include descriptive summaries of trends in accident frequency, severity and location. However, the raw data published by the government is large, complex, and not always accessible for non-technical audiences, the aim of this project is to bridge that gap and summarise that data in a clear and digestible way.</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Link to </w:t>
      </w:r>
      <w:hyperlink r:id="rId6">
        <w:r w:rsidDel="00000000" w:rsidR="00000000" w:rsidRPr="00000000">
          <w:rPr>
            <w:rFonts w:ascii="Calibri" w:cs="Calibri" w:eastAsia="Calibri" w:hAnsi="Calibri"/>
            <w:color w:val="1155cc"/>
            <w:u w:val="single"/>
            <w:rtl w:val="0"/>
          </w:rPr>
          <w:t xml:space="preserve">Gov.uk</w:t>
        </w:r>
      </w:hyperlink>
      <w:r w:rsidDel="00000000" w:rsidR="00000000" w:rsidRPr="00000000">
        <w:rPr>
          <w:rFonts w:ascii="Calibri" w:cs="Calibri" w:eastAsia="Calibri" w:hAnsi="Calibri"/>
          <w:rtl w:val="0"/>
        </w:rPr>
        <w:t xml:space="preserve"> road casualties 2024 report: </w:t>
      </w:r>
      <w:hyperlink r:id="rId7">
        <w:r w:rsidDel="00000000" w:rsidR="00000000" w:rsidRPr="00000000">
          <w:rPr>
            <w:rFonts w:ascii="Calibri" w:cs="Calibri" w:eastAsia="Calibri" w:hAnsi="Calibri"/>
            <w:color w:val="1155cc"/>
            <w:u w:val="single"/>
            <w:rtl w:val="0"/>
          </w:rPr>
          <w:t xml:space="preserve">https://www.gov.uk/government/statistics/reported-road-casualties-great-britain-annual-report-2024/reported-road-casualties-great-britain-annual-report-2024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is also a similar, IBM Applied Data Science Capstone Project, I have found on Kaggle, which essentially uses traffic records in Seattle to predict accident severity. Severity is measured on a scale, rather than a simple binary prediction, which may be an option for me to explore. This particular notebook has a heavy focus on model optimisation, and building the ‘best’ model. Whilst this is important and something I will definitely consider, as mine is a data analytics capstone project, there should be more of an emphasis on telling a story with the data. This example project is also only done in Seattle, my project will be an extension of this, performing this analysis across the whole of the UK.</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Link to Kaggle notebook: </w:t>
      </w:r>
      <w:hyperlink r:id="rId8">
        <w:r w:rsidDel="00000000" w:rsidR="00000000" w:rsidRPr="00000000">
          <w:rPr>
            <w:rFonts w:ascii="Calibri" w:cs="Calibri" w:eastAsia="Calibri" w:hAnsi="Calibri"/>
            <w:color w:val="1155cc"/>
            <w:u w:val="single"/>
            <w:rtl w:val="0"/>
          </w:rPr>
          <w:t xml:space="preserve">https://www.kaggle.com/code/sudiptog81/seattle-accident-severity-prediction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How should you frame this problem? Explain how/why that’s the case.</w:t>
      </w:r>
    </w:p>
    <w:p w:rsidR="00000000" w:rsidDel="00000000" w:rsidP="00000000" w:rsidRDefault="00000000" w:rsidRPr="00000000" w14:paraId="0000001D">
      <w:pPr>
        <w:numPr>
          <w:ilvl w:val="0"/>
          <w:numId w:val="1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Supervised? Classification? Continuous? </w:t>
      </w:r>
    </w:p>
    <w:p w:rsidR="00000000" w:rsidDel="00000000" w:rsidP="00000000" w:rsidRDefault="00000000" w:rsidRPr="00000000" w14:paraId="0000001E">
      <w:pPr>
        <w:numPr>
          <w:ilvl w:val="0"/>
          <w:numId w:val="11"/>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Data storytelling? Data journalism? </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goal is not only to build a predictive model, but also to present the findings in a way that is accessible, informative, and grounded in the real-world implications of road-safety. This provides the perfect opportunity to showcase all of the skills I have learned during the digital futures academy, as it is a combination of data science and data journalism.</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model itself, is a supervised classification problem as there are clear labelled datasets (supervised), and the model will be attempting to predict an outcome within defined options: fatal/non-fatal (classification). However, the model itself is not the project alone, it will act as an extension reinforcing the insights and providing a demonstration of how the different factors combine to influence accident severity.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How should performance be measured?</w:t>
      </w:r>
    </w:p>
    <w:p w:rsidR="00000000" w:rsidDel="00000000" w:rsidP="00000000" w:rsidRDefault="00000000" w:rsidRPr="00000000" w14:paraId="00000023">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Will you use metrics? </w:t>
      </w:r>
    </w:p>
    <w:p w:rsidR="00000000" w:rsidDel="00000000" w:rsidP="00000000" w:rsidRDefault="00000000" w:rsidRPr="00000000" w14:paraId="00000024">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Are there any existing benchmarks? </w:t>
      </w:r>
    </w:p>
    <w:p w:rsidR="00000000" w:rsidDel="00000000" w:rsidP="00000000" w:rsidRDefault="00000000" w:rsidRPr="00000000" w14:paraId="00000025">
      <w:pPr>
        <w:numPr>
          <w:ilvl w:val="0"/>
          <w:numId w:val="1"/>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What does success look like? </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Overall itself should be measured on interpretability, the insights I gather through the EDA should be interpretable, for both a technical and non-technical audience. </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model, being a classification problem, will naturally be assessed on metrics, like accuracy, precision, recall and F1-score. There will also be a focus on the ROC-AUC score, as a measure to see how well the model is able to distinguish between the two classes. I think a ROC-AUC score above 0.8 would be quite impressive, however a score between 0.7-0.8 would be considered completely acceptable.</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6. Is the performance measure aligned with the objective? </w:t>
      </w:r>
    </w:p>
    <w:p w:rsidR="00000000" w:rsidDel="00000000" w:rsidP="00000000" w:rsidRDefault="00000000" w:rsidRPr="00000000" w14:paraId="00000029">
      <w:pPr>
        <w:numPr>
          <w:ilvl w:val="0"/>
          <w:numId w:val="8"/>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Why did you choose these success criteria? Explain your reasoning.</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overall interpretability of the project is very important, as we set out to aim to simplify and draw meaningful insights from the complicated government data, so that it is also accessible for a non-technical audience.</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ROC-AUC score is particularly important because of the fact that fatalities only account for a small proportion of all recorded collisions. This would mean that typical measures like accuracy are not a fair representation of the model's predictive power, as we could easily achieve high accuracy by simply predicting every collision to be non-fatal.</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7. What would be the minimum performance needed to reach the objective? </w:t>
      </w:r>
    </w:p>
    <w:p w:rsidR="00000000" w:rsidDel="00000000" w:rsidP="00000000" w:rsidRDefault="00000000" w:rsidRPr="00000000" w14:paraId="0000002D">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What does the most basic version of your project look like?</w:t>
      </w:r>
    </w:p>
    <w:p w:rsidR="00000000" w:rsidDel="00000000" w:rsidP="00000000" w:rsidRDefault="00000000" w:rsidRPr="00000000" w14:paraId="0000002E">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Is there a minimum metric/performance score you want to reach?</w:t>
      </w:r>
    </w:p>
    <w:p w:rsidR="00000000" w:rsidDel="00000000" w:rsidP="00000000" w:rsidRDefault="00000000" w:rsidRPr="00000000" w14:paraId="0000002F">
      <w:pPr>
        <w:numPr>
          <w:ilvl w:val="0"/>
          <w:numId w:val="5"/>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Is there a definitive question that needs answering?</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minimum requirement for this project is that it produces clear, interpretable insights from the data, as this is the core objective even before modelling. A basic but successful version of the project would involve a well-structured EDA that identifies meaningful patterns. </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the predictive model, a baseline performance threshold is useful to ensure the results are reliable. For reasons stated above, I will choose to set this as a minimum ROC-AUC score of 0.7, indicating that the model is better than a naive classifier, and is able to distinguish between the two classes accurately 70% of the time.</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 guess there are two defining questions for this project:</w:t>
      </w:r>
    </w:p>
    <w:p w:rsidR="00000000" w:rsidDel="00000000" w:rsidP="00000000" w:rsidRDefault="00000000" w:rsidRPr="00000000" w14:paraId="00000033">
      <w:pPr>
        <w:numPr>
          <w:ilvl w:val="0"/>
          <w:numId w:val="1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we identify the key factors that most strongly contribute to fatal collisions?</w:t>
      </w:r>
    </w:p>
    <w:p w:rsidR="00000000" w:rsidDel="00000000" w:rsidP="00000000" w:rsidRDefault="00000000" w:rsidRPr="00000000" w14:paraId="00000034">
      <w:pPr>
        <w:numPr>
          <w:ilvl w:val="0"/>
          <w:numId w:val="1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we predict the likelihood of fatality, within reasonable reliability for each collision?</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 Is human expertise available? </w:t>
      </w:r>
    </w:p>
    <w:p w:rsidR="00000000" w:rsidDel="00000000" w:rsidP="00000000" w:rsidRDefault="00000000" w:rsidRPr="00000000" w14:paraId="00000037">
      <w:pPr>
        <w:numPr>
          <w:ilvl w:val="0"/>
          <w:numId w:val="1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you have domain expertise?</w:t>
      </w:r>
    </w:p>
    <w:p w:rsidR="00000000" w:rsidDel="00000000" w:rsidP="00000000" w:rsidRDefault="00000000" w:rsidRPr="00000000" w14:paraId="00000038">
      <w:pPr>
        <w:numPr>
          <w:ilvl w:val="0"/>
          <w:numId w:val="13"/>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you know anyone who does?</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 the moment, I do not have direct domain expertise in road safety or traffic collision analysis. However, for the EDA and model creation I am hoping to use the skills I have developed throughout the digital futures academy, as the project itself is very similar to previous projects, just in a different domain. </w:t>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Government reports and academic studies provide substantial context on the factors influencing road safety. Furthermore, as I am collecting the data from an official government website, there is a lot of documentation, which will provide guidance and support - offering the specific domain knowledge I may require.</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9. What are the rough steps to approach this project? </w:t>
      </w:r>
    </w:p>
    <w:p w:rsidR="00000000" w:rsidDel="00000000" w:rsidP="00000000" w:rsidRDefault="00000000" w:rsidRPr="00000000" w14:paraId="0000003C">
      <w:pPr>
        <w:numPr>
          <w:ilvl w:val="0"/>
          <w:numId w:val="4"/>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List out basic components you will need to gather or build</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 complete the project in an organised and structured way, the work flow will follow a series of key stages: </w:t>
      </w:r>
    </w:p>
    <w:p w:rsidR="00000000" w:rsidDel="00000000" w:rsidP="00000000" w:rsidRDefault="00000000" w:rsidRPr="00000000" w14:paraId="0000003E">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Collection: Download the official UK government road-collision dataset and accompanying documentation</w:t>
      </w:r>
    </w:p>
    <w:p w:rsidR="00000000" w:rsidDel="00000000" w:rsidP="00000000" w:rsidRDefault="00000000" w:rsidRPr="00000000" w14:paraId="0000003F">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Cleaning &amp; Preparation: Handle missing or inconsistent entries, engineer or transform variables where needed, address the class imbalance (which is expected as fatalities are rare)</w:t>
      </w:r>
    </w:p>
    <w:p w:rsidR="00000000" w:rsidDel="00000000" w:rsidP="00000000" w:rsidRDefault="00000000" w:rsidRPr="00000000" w14:paraId="00000040">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Exploratory Data Analysis (EDA): identify trends, patterns, and key factors associated with accident severity. Produce visuals and key insights, suitable for both technical and non-technical audiences</w:t>
      </w:r>
    </w:p>
    <w:p w:rsidR="00000000" w:rsidDel="00000000" w:rsidP="00000000" w:rsidRDefault="00000000" w:rsidRPr="00000000" w14:paraId="00000041">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Feature Selection &amp; Preprocessing: select the most informative variables for modelling. Encode categorical variables, and scale numerical variables if required</w:t>
      </w:r>
    </w:p>
    <w:p w:rsidR="00000000" w:rsidDel="00000000" w:rsidP="00000000" w:rsidRDefault="00000000" w:rsidRPr="00000000" w14:paraId="00000042">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 Development: build a few classification models (eg. logistic regression, random forrest), and optimise the hyperparameters if necessary</w:t>
      </w:r>
    </w:p>
    <w:p w:rsidR="00000000" w:rsidDel="00000000" w:rsidP="00000000" w:rsidRDefault="00000000" w:rsidRPr="00000000" w14:paraId="00000043">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 Evaluation: evaluate using chosen metrics, compare the models and justify the selection of the final one</w:t>
      </w:r>
    </w:p>
    <w:p w:rsidR="00000000" w:rsidDel="00000000" w:rsidP="00000000" w:rsidRDefault="00000000" w:rsidRPr="00000000" w14:paraId="00000044">
      <w:pPr>
        <w:numPr>
          <w:ilvl w:val="0"/>
          <w:numId w:val="10"/>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Presentation &amp; Story Telling: create a clear, structured report that explains the findings, supported by visualisations and model results, with an emphasis on the real-world implications and relevance of the insights.</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 List the assumptions you (or others) have made so far. </w:t>
      </w:r>
    </w:p>
    <w:p w:rsidR="00000000" w:rsidDel="00000000" w:rsidP="00000000" w:rsidRDefault="00000000" w:rsidRPr="00000000" w14:paraId="00000046">
      <w:pPr>
        <w:numPr>
          <w:ilvl w:val="0"/>
          <w:numId w:val="9"/>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Ensure assumptions are verified where possible</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are a number of assumptions which I am currently making whilst undergoing this project. The first two will be checked and may require making changes to the data (if necessary): </w:t>
      </w:r>
    </w:p>
    <w:p w:rsidR="00000000" w:rsidDel="00000000" w:rsidP="00000000" w:rsidRDefault="00000000" w:rsidRPr="00000000" w14:paraId="00000048">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completeness and accuracy: I am assuming that the government's collision data is both reliable and comprehensive, with minimal missing or inconsistent entries.</w:t>
      </w:r>
    </w:p>
    <w:p w:rsidR="00000000" w:rsidDel="00000000" w:rsidP="00000000" w:rsidRDefault="00000000" w:rsidRPr="00000000" w14:paraId="00000049">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Feature relevance: I am assuming that variables provided (such as road, conditions, weather, vehicle type, etc.) carry genuine predictive power</w:t>
      </w:r>
    </w:p>
    <w:p w:rsidR="00000000" w:rsidDel="00000000" w:rsidP="00000000" w:rsidRDefault="00000000" w:rsidRPr="00000000" w14:paraId="0000004A">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Generalisation: I am also assuming that the patterns identified in the historical data, will generalise to new or hypothetical scenarios, however this is a typical prediction for all predictive models.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ov.uk" TargetMode="External"/><Relationship Id="rId7" Type="http://schemas.openxmlformats.org/officeDocument/2006/relationships/hyperlink" Target="https://www.gov.uk/government/statistics/reported-road-casualties-great-britain-annual-report-2024/reported-road-casualties-great-britain-annual-report-2024" TargetMode="External"/><Relationship Id="rId8" Type="http://schemas.openxmlformats.org/officeDocument/2006/relationships/hyperlink" Target="https://www.kaggle.com/code/sudiptog81/seattle-accident-severity-pred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