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3DD29" w14:textId="0D3A8C06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center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D"/>
          <w14:ligatures w14:val="none"/>
        </w:rPr>
        <w:t>Dokumentasi Manual Pengguna Admin Aplikasi e-Qurban</w:t>
      </w:r>
      <w:r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D"/>
          <w14:ligatures w14:val="none"/>
        </w:rPr>
        <w:t xml:space="preserve"> LRT Jabodebek</w:t>
      </w:r>
    </w:p>
    <w:p w14:paraId="7E186D45" w14:textId="77777777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Selamat datang di Dokumentasi Pengguna untuk Admin Aplikasi e-Qurban. Dokumen ini akan membimbing Anda melalui langkah-langkah penggunaan aplikasi sebagai seorang admin. Pastikan Anda telah melakukan login ke akun admin sebelum mengikuti panduan ini.</w:t>
      </w:r>
    </w:p>
    <w:p w14:paraId="0A24E82E" w14:textId="77777777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a. Login Admin:</w:t>
      </w:r>
    </w:p>
    <w:p w14:paraId="718DE3D1" w14:textId="36C7788C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jc w:val="center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hAnsi="Times New Roman" w:cs="Times New Roman"/>
          <w:b/>
          <w:noProof/>
          <w:sz w:val="15"/>
        </w:rPr>
        <w:drawing>
          <wp:inline distT="0" distB="0" distL="0" distR="0" wp14:anchorId="1D686F79" wp14:editId="4A893BEA">
            <wp:extent cx="5548630" cy="2536466"/>
            <wp:effectExtent l="0" t="0" r="0" b="0"/>
            <wp:docPr id="167866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61203" name=""/>
                    <pic:cNvPicPr/>
                  </pic:nvPicPr>
                  <pic:blipFill rotWithShape="1">
                    <a:blip r:embed="rId5"/>
                    <a:srcRect b="3905"/>
                    <a:stretch/>
                  </pic:blipFill>
                  <pic:spPr bwMode="auto">
                    <a:xfrm>
                      <a:off x="0" y="0"/>
                      <a:ext cx="5564311" cy="254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BE6C8" w14:textId="022157D4" w:rsidR="0054023D" w:rsidRPr="0054023D" w:rsidRDefault="0054023D" w:rsidP="0054023D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Masuk ke halaman login dengan memasukkan email dan kata sandi admin yang valid.</w:t>
      </w:r>
    </w:p>
    <w:p w14:paraId="290157BB" w14:textId="5FF4A2CE" w:rsidR="0054023D" w:rsidRDefault="0054023D" w:rsidP="0054023D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Klik tombol "Masuk" untuk mengakses dasbor admin.</w:t>
      </w:r>
    </w:p>
    <w:p w14:paraId="7CF7E182" w14:textId="28C79082" w:rsidR="0097585D" w:rsidRDefault="0097585D" w:rsidP="0054023D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Credential Admin :</w:t>
      </w:r>
    </w:p>
    <w:p w14:paraId="0980F07A" w14:textId="51DD4817" w:rsidR="0097585D" w:rsidRDefault="0097585D" w:rsidP="0054023D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 xml:space="preserve">Email : </w:t>
      </w:r>
      <w:hyperlink r:id="rId6" w:history="1">
        <w:r w:rsidRPr="00C55D9F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D"/>
            <w14:ligatures w14:val="none"/>
          </w:rPr>
          <w:t>adminlrt@kai.id</w:t>
        </w:r>
      </w:hyperlink>
    </w:p>
    <w:p w14:paraId="310B8EE2" w14:textId="568DEABE" w:rsidR="0097585D" w:rsidRPr="0054023D" w:rsidRDefault="0097585D" w:rsidP="0054023D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Password : adminlrt</w:t>
      </w:r>
    </w:p>
    <w:p w14:paraId="3163AE5C" w14:textId="77777777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c. Manajemen User (admin):</w:t>
      </w:r>
    </w:p>
    <w:p w14:paraId="68256ABF" w14:textId="71BE3F15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jc w:val="center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hAnsi="Times New Roman" w:cs="Times New Roman"/>
          <w:noProof/>
        </w:rPr>
        <w:drawing>
          <wp:inline distT="0" distB="0" distL="0" distR="0" wp14:anchorId="2A8702C3" wp14:editId="1881CFAE">
            <wp:extent cx="5255895" cy="2099144"/>
            <wp:effectExtent l="0" t="0" r="1905" b="0"/>
            <wp:docPr id="163830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00075" name=""/>
                    <pic:cNvPicPr/>
                  </pic:nvPicPr>
                  <pic:blipFill rotWithShape="1">
                    <a:blip r:embed="rId7"/>
                    <a:srcRect t="-1" b="16177"/>
                    <a:stretch/>
                  </pic:blipFill>
                  <pic:spPr bwMode="auto">
                    <a:xfrm>
                      <a:off x="0" y="0"/>
                      <a:ext cx="5256295" cy="209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4C135" w14:textId="398EA8C8" w:rsidR="0054023D" w:rsidRPr="0054023D" w:rsidRDefault="0054023D" w:rsidP="0054023D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Pada menu "Manajemen User", admin dapat menambah, mengedit, dan menonaktifkan pengguna.</w:t>
      </w:r>
    </w:p>
    <w:p w14:paraId="1514FA87" w14:textId="77777777" w:rsidR="0054023D" w:rsidRPr="0054023D" w:rsidRDefault="0054023D" w:rsidP="0054023D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Admin juga dapat mengatur peran dan izin akses pengguna sesuai dengan kebutuhan.</w:t>
      </w:r>
    </w:p>
    <w:p w14:paraId="60DBD293" w14:textId="77777777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d. Laporan Transaksi Penabung:</w:t>
      </w:r>
    </w:p>
    <w:p w14:paraId="31037EE1" w14:textId="1B38AC7D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jc w:val="center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3DEC4F" wp14:editId="2A9F75AE">
            <wp:extent cx="5351145" cy="1725433"/>
            <wp:effectExtent l="0" t="0" r="1905" b="8255"/>
            <wp:docPr id="143976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61442" name=""/>
                    <pic:cNvPicPr/>
                  </pic:nvPicPr>
                  <pic:blipFill rotWithShape="1">
                    <a:blip r:embed="rId8"/>
                    <a:srcRect b="30022"/>
                    <a:stretch/>
                  </pic:blipFill>
                  <pic:spPr bwMode="auto">
                    <a:xfrm>
                      <a:off x="0" y="0"/>
                      <a:ext cx="5370541" cy="173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A40D1" w14:textId="70F75AD1" w:rsidR="0054023D" w:rsidRPr="0054023D" w:rsidRDefault="0054023D" w:rsidP="0054023D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Admin dapat melihat laporan transaksi individu untuk setiap penabung</w:t>
      </w:r>
    </w:p>
    <w:p w14:paraId="2C0595F3" w14:textId="77777777" w:rsidR="0054023D" w:rsidRPr="0054023D" w:rsidRDefault="0054023D" w:rsidP="0054023D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Laporan ini memberikan detail transaksi yang dilakukan oleh setiap penabung, termasuk tanggal, jenis transaksi, dan jumlah.</w:t>
      </w:r>
    </w:p>
    <w:p w14:paraId="6D566736" w14:textId="77777777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e. Laporan Transaksi Rekap:</w:t>
      </w:r>
    </w:p>
    <w:p w14:paraId="022D8CB1" w14:textId="1D6DE710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jc w:val="center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hAnsi="Times New Roman" w:cs="Times New Roman"/>
          <w:noProof/>
        </w:rPr>
        <w:drawing>
          <wp:inline distT="0" distB="0" distL="0" distR="0" wp14:anchorId="1C461167" wp14:editId="471665EC">
            <wp:extent cx="5351145" cy="1725433"/>
            <wp:effectExtent l="0" t="0" r="1905" b="8255"/>
            <wp:docPr id="89142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61442" name=""/>
                    <pic:cNvPicPr/>
                  </pic:nvPicPr>
                  <pic:blipFill rotWithShape="1">
                    <a:blip r:embed="rId8"/>
                    <a:srcRect b="30022"/>
                    <a:stretch/>
                  </pic:blipFill>
                  <pic:spPr bwMode="auto">
                    <a:xfrm>
                      <a:off x="0" y="0"/>
                      <a:ext cx="5370541" cy="173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27DF3" w14:textId="54BBC636" w:rsidR="0054023D" w:rsidRPr="0054023D" w:rsidRDefault="0054023D" w:rsidP="0054023D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Untuk melihat rekapitulasi transaksi secara keseluruhan</w:t>
      </w:r>
    </w:p>
    <w:p w14:paraId="0E66AC85" w14:textId="77777777" w:rsidR="0054023D" w:rsidRPr="0054023D" w:rsidRDefault="0054023D" w:rsidP="0054023D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Laporan ini menyajikan rangkuman jumlah transaksi, total nominal, dan informasi lainnya dalam rentang waktu tertentu.</w:t>
      </w:r>
    </w:p>
    <w:p w14:paraId="13F52A9C" w14:textId="77777777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f. Form Penyetoran Dana:</w:t>
      </w:r>
    </w:p>
    <w:p w14:paraId="6F8CA3A4" w14:textId="04ED8FDB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jc w:val="center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hAnsi="Times New Roman" w:cs="Times New Roman"/>
          <w:noProof/>
        </w:rPr>
        <w:drawing>
          <wp:inline distT="0" distB="0" distL="0" distR="0" wp14:anchorId="28B48034" wp14:editId="686B7610">
            <wp:extent cx="4770783" cy="1977359"/>
            <wp:effectExtent l="0" t="0" r="0" b="4445"/>
            <wp:docPr id="44889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93452" name=""/>
                    <pic:cNvPicPr/>
                  </pic:nvPicPr>
                  <pic:blipFill rotWithShape="1">
                    <a:blip r:embed="rId9"/>
                    <a:srcRect b="9342"/>
                    <a:stretch/>
                  </pic:blipFill>
                  <pic:spPr bwMode="auto">
                    <a:xfrm>
                      <a:off x="0" y="0"/>
                      <a:ext cx="4786593" cy="198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0504E" w14:textId="77777777" w:rsidR="0054023D" w:rsidRPr="0054023D" w:rsidRDefault="0054023D" w:rsidP="0054023D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Admin dapat menambahkan data penyetoran dana baru dengan mengisi formulir pada menu "Form Penyetoran Dana".</w:t>
      </w:r>
    </w:p>
    <w:p w14:paraId="52C58B90" w14:textId="77777777" w:rsidR="0054023D" w:rsidRPr="0054023D" w:rsidRDefault="0054023D" w:rsidP="0054023D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lastRenderedPageBreak/>
        <w:t>Isi informasi yang diperlukan seperti nomor transaksi, jumlah, dan keterangan lainnya, lalu klik "Simpan" untuk menyimpan data.</w:t>
      </w:r>
    </w:p>
    <w:p w14:paraId="7F87FB3C" w14:textId="77777777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g. Form Penarikan Dana:</w:t>
      </w:r>
    </w:p>
    <w:p w14:paraId="132D9750" w14:textId="0E57FA50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jc w:val="center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02A9A4A" wp14:editId="1D77C332">
            <wp:extent cx="4961613" cy="2055697"/>
            <wp:effectExtent l="0" t="0" r="0" b="1905"/>
            <wp:docPr id="49048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85868" name=""/>
                    <pic:cNvPicPr/>
                  </pic:nvPicPr>
                  <pic:blipFill rotWithShape="1">
                    <a:blip r:embed="rId10"/>
                    <a:srcRect b="9952"/>
                    <a:stretch/>
                  </pic:blipFill>
                  <pic:spPr bwMode="auto">
                    <a:xfrm>
                      <a:off x="0" y="0"/>
                      <a:ext cx="4991342" cy="206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E2A87" w14:textId="77777777" w:rsidR="0054023D" w:rsidRPr="0054023D" w:rsidRDefault="0054023D" w:rsidP="0054023D">
      <w:pPr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Untuk melakukan penarikan dana, admin dapat menggunakan menu "Form Penarikan Dana" untuk mengisi formulir penarikan.</w:t>
      </w:r>
    </w:p>
    <w:p w14:paraId="00724F18" w14:textId="77777777" w:rsidR="0054023D" w:rsidRPr="0054023D" w:rsidRDefault="0054023D" w:rsidP="0054023D">
      <w:pPr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Isi informasi yang diminta seperti nomor transaksi, jumlah yang ditarik, dan alasan penarikan, lalu klik "Simpan".</w:t>
      </w:r>
    </w:p>
    <w:p w14:paraId="3C50FB39" w14:textId="77777777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h. Approval Penyetoran Dana (admin):</w:t>
      </w:r>
    </w:p>
    <w:p w14:paraId="7E2491B3" w14:textId="640557B4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jc w:val="center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0291E5" wp14:editId="506C210B">
            <wp:extent cx="5731510" cy="1696220"/>
            <wp:effectExtent l="0" t="0" r="2540" b="0"/>
            <wp:docPr id="180110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00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99B2" w14:textId="77777777" w:rsidR="0054023D" w:rsidRPr="0054023D" w:rsidRDefault="0054023D" w:rsidP="0054023D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Admin dapat menyetujui atau menolak permintaan penyetoran dana yang diajukan oleh penabung melalui menu "Approval Penyetoran Dana".</w:t>
      </w:r>
    </w:p>
    <w:p w14:paraId="098EF465" w14:textId="77777777" w:rsidR="0054023D" w:rsidRPr="0054023D" w:rsidRDefault="0054023D" w:rsidP="0054023D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Tinjau detail transaksi dan pilih opsi "Setujui" atau "Tolak" sesuai keputusan admin.</w:t>
      </w:r>
    </w:p>
    <w:p w14:paraId="40D49E7D" w14:textId="77777777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</w:p>
    <w:p w14:paraId="6740B80D" w14:textId="77777777" w:rsid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</w:p>
    <w:p w14:paraId="754BCE83" w14:textId="77777777" w:rsid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</w:p>
    <w:p w14:paraId="0EB781CF" w14:textId="77777777" w:rsid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</w:p>
    <w:p w14:paraId="3E1FE5BA" w14:textId="77777777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</w:p>
    <w:p w14:paraId="4C42790B" w14:textId="37D0FB2D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lastRenderedPageBreak/>
        <w:t>i. Approval Penarikan Dana (admin):</w:t>
      </w:r>
    </w:p>
    <w:p w14:paraId="312BB148" w14:textId="3C07B733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jc w:val="center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0BE836" wp14:editId="6070CC71">
            <wp:extent cx="5200153" cy="1538967"/>
            <wp:effectExtent l="0" t="0" r="635" b="4445"/>
            <wp:docPr id="210446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00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104" cy="15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773C" w14:textId="77777777" w:rsidR="0054023D" w:rsidRPr="0054023D" w:rsidRDefault="0054023D" w:rsidP="0054023D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Sama seperti penyetoran, admin juga dapat menyetujui atau menolak permintaan penarikan dana dari penabung melalui menu "Approval Penarikan Dana".</w:t>
      </w:r>
    </w:p>
    <w:p w14:paraId="512D0346" w14:textId="77777777" w:rsidR="0054023D" w:rsidRPr="0054023D" w:rsidRDefault="0054023D" w:rsidP="0054023D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Tinjau detail transaksi dan pilih opsi "Setujui" atau "Tolak" sesuai keputusan admin.</w:t>
      </w:r>
    </w:p>
    <w:p w14:paraId="46E38366" w14:textId="77777777" w:rsid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j. Dashboard Monitoring:</w:t>
      </w:r>
    </w:p>
    <w:p w14:paraId="06E95FA2" w14:textId="166A514C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jc w:val="center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C80513">
        <w:rPr>
          <w:noProof/>
        </w:rPr>
        <w:drawing>
          <wp:inline distT="0" distB="0" distL="0" distR="0" wp14:anchorId="07BD8E34" wp14:editId="0E052035">
            <wp:extent cx="5700294" cy="2655736"/>
            <wp:effectExtent l="0" t="0" r="0" b="0"/>
            <wp:docPr id="34311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15852" name=""/>
                    <pic:cNvPicPr/>
                  </pic:nvPicPr>
                  <pic:blipFill rotWithShape="1">
                    <a:blip r:embed="rId12"/>
                    <a:srcRect b="2873"/>
                    <a:stretch/>
                  </pic:blipFill>
                  <pic:spPr bwMode="auto">
                    <a:xfrm>
                      <a:off x="0" y="0"/>
                      <a:ext cx="5712932" cy="2661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4BA45" w14:textId="77777777" w:rsidR="0054023D" w:rsidRPr="0054023D" w:rsidRDefault="0054023D" w:rsidP="0054023D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Dasbor admin menyediakan ringkasan data dan grafik tentang aktivitas transaksi, status terkini, dan informasi lainnya untuk memantau kinerja aplikasi secara keseluruhan.</w:t>
      </w:r>
    </w:p>
    <w:p w14:paraId="7EDAB737" w14:textId="73772190" w:rsidR="0054023D" w:rsidRPr="0054023D" w:rsidRDefault="0054023D" w:rsidP="005402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0" w:line="240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</w:pP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 xml:space="preserve">Itulah panduan singkat penggunaan aplikasi e-Qurban untuk admin. Jika Anda mengalami masalah atau memiliki pertanyaan lebih lanjut, jangan ragu untuk menghubungi </w:t>
      </w:r>
      <w:r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pengembang aplikasi (76988@kai.id)</w:t>
      </w: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. Terima kasih telah menggunakan aplikasi e-Qurban</w:t>
      </w:r>
      <w:r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 xml:space="preserve"> LRT Jabodebek</w:t>
      </w:r>
      <w:r w:rsidRPr="0054023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D"/>
          <w14:ligatures w14:val="none"/>
        </w:rPr>
        <w:t>!</w:t>
      </w:r>
    </w:p>
    <w:p w14:paraId="6521881C" w14:textId="77777777" w:rsidR="00052102" w:rsidRPr="0054023D" w:rsidRDefault="00052102">
      <w:pPr>
        <w:rPr>
          <w:rFonts w:ascii="Times New Roman" w:hAnsi="Times New Roman" w:cs="Times New Roman"/>
        </w:rPr>
      </w:pPr>
    </w:p>
    <w:sectPr w:rsidR="00052102" w:rsidRPr="005402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14817"/>
    <w:multiLevelType w:val="multilevel"/>
    <w:tmpl w:val="C6ECD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353D55"/>
    <w:multiLevelType w:val="multilevel"/>
    <w:tmpl w:val="6C28A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500D14"/>
    <w:multiLevelType w:val="multilevel"/>
    <w:tmpl w:val="BB1A6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3A3E3B"/>
    <w:multiLevelType w:val="multilevel"/>
    <w:tmpl w:val="4DB23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5627F37"/>
    <w:multiLevelType w:val="multilevel"/>
    <w:tmpl w:val="7324C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D7374A2"/>
    <w:multiLevelType w:val="multilevel"/>
    <w:tmpl w:val="66A41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E1D3888"/>
    <w:multiLevelType w:val="multilevel"/>
    <w:tmpl w:val="D562B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05734CD"/>
    <w:multiLevelType w:val="multilevel"/>
    <w:tmpl w:val="A2CA9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97159C8"/>
    <w:multiLevelType w:val="multilevel"/>
    <w:tmpl w:val="4B3E0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B3C3BE8"/>
    <w:multiLevelType w:val="multilevel"/>
    <w:tmpl w:val="07FA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17677296">
    <w:abstractNumId w:val="1"/>
  </w:num>
  <w:num w:numId="2" w16cid:durableId="983464657">
    <w:abstractNumId w:val="6"/>
  </w:num>
  <w:num w:numId="3" w16cid:durableId="1897616836">
    <w:abstractNumId w:val="9"/>
  </w:num>
  <w:num w:numId="4" w16cid:durableId="943149583">
    <w:abstractNumId w:val="0"/>
  </w:num>
  <w:num w:numId="5" w16cid:durableId="1115753797">
    <w:abstractNumId w:val="7"/>
  </w:num>
  <w:num w:numId="6" w16cid:durableId="1861235565">
    <w:abstractNumId w:val="5"/>
  </w:num>
  <w:num w:numId="7" w16cid:durableId="42098248">
    <w:abstractNumId w:val="3"/>
  </w:num>
  <w:num w:numId="8" w16cid:durableId="789513816">
    <w:abstractNumId w:val="4"/>
  </w:num>
  <w:num w:numId="9" w16cid:durableId="104081729">
    <w:abstractNumId w:val="2"/>
  </w:num>
  <w:num w:numId="10" w16cid:durableId="18842520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23D"/>
    <w:rsid w:val="00052102"/>
    <w:rsid w:val="0054023D"/>
    <w:rsid w:val="0097585D"/>
    <w:rsid w:val="009C2D16"/>
    <w:rsid w:val="00A97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EBAC7"/>
  <w15:chartTrackingRefBased/>
  <w15:docId w15:val="{3D994ADD-7CC5-4CBC-ABDF-5666FD679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02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ListParagraph">
    <w:name w:val="List Paragraph"/>
    <w:basedOn w:val="Normal"/>
    <w:uiPriority w:val="34"/>
    <w:qFormat/>
    <w:rsid w:val="005402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58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58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5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dminlrt@kai.i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403</Words>
  <Characters>2303</Characters>
  <Application>Microsoft Office Word</Application>
  <DocSecurity>0</DocSecurity>
  <Lines>19</Lines>
  <Paragraphs>5</Paragraphs>
  <ScaleCrop>false</ScaleCrop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Hariyanto Djalil</dc:creator>
  <cp:keywords/>
  <dc:description/>
  <cp:lastModifiedBy>Hariyanto Djalil</cp:lastModifiedBy>
  <cp:revision>2</cp:revision>
  <dcterms:created xsi:type="dcterms:W3CDTF">2024-04-05T07:11:00Z</dcterms:created>
  <dcterms:modified xsi:type="dcterms:W3CDTF">2024-04-05T07:38:00Z</dcterms:modified>
</cp:coreProperties>
</file>