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CD653" w14:textId="41FE1ED4" w:rsidR="005D7E72" w:rsidRPr="00F82DEF" w:rsidRDefault="005F44C8">
      <w:pPr>
        <w:pStyle w:val="Title"/>
        <w:rPr>
          <w:rFonts w:ascii="Times New Roman" w:hAnsi="Times New Roman" w:cs="Times New Roman"/>
          <w:sz w:val="32"/>
          <w:szCs w:val="32"/>
        </w:rPr>
      </w:pPr>
      <w:proofErr w:type="spellStart"/>
      <w:r w:rsidRPr="00F82DEF">
        <w:rPr>
          <w:rFonts w:ascii="Times New Roman" w:hAnsi="Times New Roman" w:cs="Times New Roman"/>
          <w:sz w:val="32"/>
          <w:szCs w:val="32"/>
        </w:rPr>
        <w:t>Compsci</w:t>
      </w:r>
      <w:proofErr w:type="spellEnd"/>
      <w:r w:rsidRPr="00F82DEF">
        <w:rPr>
          <w:rFonts w:ascii="Times New Roman" w:hAnsi="Times New Roman" w:cs="Times New Roman"/>
          <w:sz w:val="32"/>
          <w:szCs w:val="32"/>
        </w:rPr>
        <w:t xml:space="preserve"> 361 Assignment </w:t>
      </w:r>
      <w:r w:rsidR="00357361" w:rsidRPr="00F82DEF">
        <w:rPr>
          <w:rFonts w:ascii="Times New Roman" w:hAnsi="Times New Roman" w:cs="Times New Roman"/>
          <w:sz w:val="32"/>
          <w:szCs w:val="32"/>
        </w:rPr>
        <w:t>4</w:t>
      </w:r>
    </w:p>
    <w:p w14:paraId="2A9A3BE1" w14:textId="74E44EC5" w:rsidR="00480DA5" w:rsidRPr="00F82DEF" w:rsidRDefault="005F44C8" w:rsidP="00480DA5">
      <w:pPr>
        <w:pStyle w:val="Subtitle"/>
        <w:rPr>
          <w:rFonts w:ascii="Times New Roman" w:hAnsi="Times New Roman" w:cs="Times New Roman"/>
          <w:sz w:val="20"/>
          <w:szCs w:val="20"/>
        </w:rPr>
      </w:pPr>
      <w:r w:rsidRPr="00F82DEF">
        <w:rPr>
          <w:rFonts w:ascii="Times New Roman" w:hAnsi="Times New Roman" w:cs="Times New Roman"/>
          <w:sz w:val="20"/>
          <w:szCs w:val="20"/>
        </w:rPr>
        <w:t>Hasnain Cheena</w:t>
      </w:r>
      <w:r w:rsidRPr="00F82DEF">
        <w:rPr>
          <w:rFonts w:ascii="Times New Roman" w:hAnsi="Times New Roman" w:cs="Times New Roman"/>
          <w:sz w:val="20"/>
          <w:szCs w:val="20"/>
        </w:rPr>
        <w:br/>
        <w:t>190411106</w:t>
      </w:r>
      <w:r w:rsidRPr="00F82DEF">
        <w:rPr>
          <w:rFonts w:ascii="Times New Roman" w:hAnsi="Times New Roman" w:cs="Times New Roman"/>
          <w:sz w:val="20"/>
          <w:szCs w:val="20"/>
        </w:rPr>
        <w:br/>
        <w:t>hche737</w:t>
      </w:r>
    </w:p>
    <w:p w14:paraId="0716B25B" w14:textId="710DB0FD" w:rsidR="004C3781" w:rsidRPr="00E51EA9" w:rsidRDefault="00480DA5" w:rsidP="002B076D">
      <w:pPr>
        <w:spacing w:line="240" w:lineRule="auto"/>
        <w:rPr>
          <w:rFonts w:ascii="Times New Roman" w:hAnsi="Times New Roman" w:cs="Times New Roman"/>
        </w:rPr>
      </w:pPr>
      <w:r w:rsidRPr="00E51EA9">
        <w:rPr>
          <w:rFonts w:ascii="Times New Roman" w:hAnsi="Times New Roman" w:cs="Times New Roman"/>
        </w:rPr>
        <w:t xml:space="preserve">After examining the </w:t>
      </w:r>
      <w:r w:rsidR="00CB38D4" w:rsidRPr="00E51EA9">
        <w:rPr>
          <w:rFonts w:ascii="Times New Roman" w:hAnsi="Times New Roman" w:cs="Times New Roman"/>
        </w:rPr>
        <w:t>dataset,</w:t>
      </w:r>
      <w:r w:rsidRPr="00E51EA9">
        <w:rPr>
          <w:rFonts w:ascii="Times New Roman" w:hAnsi="Times New Roman" w:cs="Times New Roman"/>
        </w:rPr>
        <w:t xml:space="preserve"> the two most notable </w:t>
      </w:r>
      <w:r w:rsidR="00A76F6A" w:rsidRPr="00E51EA9">
        <w:rPr>
          <w:rFonts w:ascii="Times New Roman" w:hAnsi="Times New Roman" w:cs="Times New Roman"/>
        </w:rPr>
        <w:t>aspects</w:t>
      </w:r>
      <w:r w:rsidRPr="00E51EA9">
        <w:rPr>
          <w:rFonts w:ascii="Times New Roman" w:hAnsi="Times New Roman" w:cs="Times New Roman"/>
        </w:rPr>
        <w:t xml:space="preserve"> </w:t>
      </w:r>
      <w:r w:rsidR="00A76F6A" w:rsidRPr="00E51EA9">
        <w:rPr>
          <w:rFonts w:ascii="Times New Roman" w:hAnsi="Times New Roman" w:cs="Times New Roman"/>
        </w:rPr>
        <w:t>are that portions of data are missing</w:t>
      </w:r>
      <w:r w:rsidRPr="00E51EA9">
        <w:rPr>
          <w:rFonts w:ascii="Times New Roman" w:hAnsi="Times New Roman" w:cs="Times New Roman"/>
        </w:rPr>
        <w:t xml:space="preserve"> </w:t>
      </w:r>
      <w:r w:rsidR="00A76F6A" w:rsidRPr="00E51EA9">
        <w:rPr>
          <w:rFonts w:ascii="Times New Roman" w:hAnsi="Times New Roman" w:cs="Times New Roman"/>
        </w:rPr>
        <w:t xml:space="preserve">and there are far </w:t>
      </w:r>
      <w:r w:rsidR="00C244FF">
        <w:rPr>
          <w:rFonts w:ascii="Times New Roman" w:hAnsi="Times New Roman" w:cs="Times New Roman"/>
        </w:rPr>
        <w:t>more</w:t>
      </w:r>
      <w:r w:rsidR="00FD070D">
        <w:rPr>
          <w:rFonts w:ascii="Times New Roman" w:hAnsi="Times New Roman" w:cs="Times New Roman"/>
        </w:rPr>
        <w:t xml:space="preserve"> </w:t>
      </w:r>
      <w:r w:rsidR="00A76F6A" w:rsidRPr="00E51EA9">
        <w:rPr>
          <w:rFonts w:ascii="Times New Roman" w:hAnsi="Times New Roman" w:cs="Times New Roman"/>
        </w:rPr>
        <w:t xml:space="preserve">attributes than instances. Therefore, data imputation to replace missing </w:t>
      </w:r>
      <w:r w:rsidR="00FD070D">
        <w:rPr>
          <w:rFonts w:ascii="Times New Roman" w:hAnsi="Times New Roman" w:cs="Times New Roman"/>
        </w:rPr>
        <w:t>values</w:t>
      </w:r>
      <w:r w:rsidR="00A76F6A" w:rsidRPr="00E51EA9">
        <w:rPr>
          <w:rFonts w:ascii="Times New Roman" w:hAnsi="Times New Roman" w:cs="Times New Roman"/>
        </w:rPr>
        <w:t xml:space="preserve"> </w:t>
      </w:r>
      <w:r w:rsidR="00376C29">
        <w:rPr>
          <w:rFonts w:ascii="Times New Roman" w:hAnsi="Times New Roman" w:cs="Times New Roman"/>
        </w:rPr>
        <w:t>followed by</w:t>
      </w:r>
      <w:r w:rsidR="00A76F6A" w:rsidRPr="00E51EA9">
        <w:rPr>
          <w:rFonts w:ascii="Times New Roman" w:hAnsi="Times New Roman" w:cs="Times New Roman"/>
        </w:rPr>
        <w:t xml:space="preserve"> feature selection to remove irrelevant </w:t>
      </w:r>
      <w:r w:rsidR="00FD070D">
        <w:rPr>
          <w:rFonts w:ascii="Times New Roman" w:hAnsi="Times New Roman" w:cs="Times New Roman"/>
        </w:rPr>
        <w:t>attributes</w:t>
      </w:r>
      <w:r w:rsidR="00A76F6A" w:rsidRPr="00E51EA9">
        <w:rPr>
          <w:rFonts w:ascii="Times New Roman" w:hAnsi="Times New Roman" w:cs="Times New Roman"/>
        </w:rPr>
        <w:t xml:space="preserve"> </w:t>
      </w:r>
      <w:r w:rsidR="00376C29">
        <w:rPr>
          <w:rFonts w:ascii="Times New Roman" w:hAnsi="Times New Roman" w:cs="Times New Roman"/>
        </w:rPr>
        <w:t xml:space="preserve">are key </w:t>
      </w:r>
      <w:r w:rsidR="00246315">
        <w:rPr>
          <w:rFonts w:ascii="Times New Roman" w:hAnsi="Times New Roman" w:cs="Times New Roman"/>
        </w:rPr>
        <w:t>stages</w:t>
      </w:r>
      <w:r w:rsidR="00376C29">
        <w:rPr>
          <w:rFonts w:ascii="Times New Roman" w:hAnsi="Times New Roman" w:cs="Times New Roman"/>
        </w:rPr>
        <w:t xml:space="preserve"> of my pre-processing pipeline.</w:t>
      </w:r>
    </w:p>
    <w:p w14:paraId="64968B1E" w14:textId="2A4BE97E" w:rsidR="00EA6C11" w:rsidRPr="00E51EA9" w:rsidRDefault="00CB38D4" w:rsidP="002B076D">
      <w:pPr>
        <w:spacing w:line="240" w:lineRule="auto"/>
        <w:rPr>
          <w:rFonts w:ascii="Times New Roman" w:hAnsi="Times New Roman" w:cs="Times New Roman"/>
        </w:rPr>
      </w:pPr>
      <w:r w:rsidRPr="00E51EA9">
        <w:rPr>
          <w:rFonts w:ascii="Times New Roman" w:hAnsi="Times New Roman" w:cs="Times New Roman"/>
        </w:rPr>
        <w:t xml:space="preserve">Other key things to note are the metric used to examine performance was accuracy. </w:t>
      </w:r>
      <w:r w:rsidR="00DD0F05">
        <w:rPr>
          <w:rFonts w:ascii="Times New Roman" w:hAnsi="Times New Roman" w:cs="Times New Roman"/>
        </w:rPr>
        <w:t>Accuracy was calculated through</w:t>
      </w:r>
      <w:r w:rsidR="004C3781" w:rsidRPr="00E51EA9">
        <w:rPr>
          <w:rFonts w:ascii="Times New Roman" w:hAnsi="Times New Roman" w:cs="Times New Roman"/>
        </w:rPr>
        <w:t xml:space="preserve"> 10-fold cross validation with 30% holdout</w:t>
      </w:r>
      <w:r w:rsidR="00DD0F05">
        <w:rPr>
          <w:rFonts w:ascii="Times New Roman" w:hAnsi="Times New Roman" w:cs="Times New Roman"/>
        </w:rPr>
        <w:t>. The results were</w:t>
      </w:r>
      <w:r w:rsidR="004C3781" w:rsidRPr="00E51EA9">
        <w:rPr>
          <w:rFonts w:ascii="Times New Roman" w:hAnsi="Times New Roman" w:cs="Times New Roman"/>
        </w:rPr>
        <w:t xml:space="preserve"> averaged to get a reliable value for accuracy. Moreover, to evaluate </w:t>
      </w:r>
      <w:r w:rsidR="0083196A">
        <w:rPr>
          <w:rFonts w:ascii="Times New Roman" w:hAnsi="Times New Roman" w:cs="Times New Roman"/>
        </w:rPr>
        <w:t>performance improvement comparison to a baseline was necessary. Therefore,</w:t>
      </w:r>
      <w:r w:rsidRPr="00E51EA9">
        <w:rPr>
          <w:rFonts w:ascii="Times New Roman" w:hAnsi="Times New Roman" w:cs="Times New Roman"/>
        </w:rPr>
        <w:t xml:space="preserve"> a majority </w:t>
      </w:r>
      <w:r w:rsidR="001111BD" w:rsidRPr="00E51EA9">
        <w:rPr>
          <w:rFonts w:ascii="Times New Roman" w:hAnsi="Times New Roman" w:cs="Times New Roman"/>
        </w:rPr>
        <w:t>class classifier</w:t>
      </w:r>
      <w:r w:rsidRPr="00E51EA9">
        <w:rPr>
          <w:rFonts w:ascii="Times New Roman" w:hAnsi="Times New Roman" w:cs="Times New Roman"/>
        </w:rPr>
        <w:t xml:space="preserve"> was used</w:t>
      </w:r>
      <w:r w:rsidR="0083196A">
        <w:rPr>
          <w:rFonts w:ascii="Times New Roman" w:hAnsi="Times New Roman" w:cs="Times New Roman"/>
        </w:rPr>
        <w:t xml:space="preserve"> which had an accuracy </w:t>
      </w:r>
      <w:r w:rsidR="0078569B">
        <w:rPr>
          <w:rFonts w:ascii="Times New Roman" w:hAnsi="Times New Roman" w:cs="Times New Roman"/>
        </w:rPr>
        <w:t xml:space="preserve">(taken as a baseline) </w:t>
      </w:r>
      <w:r w:rsidR="0083196A">
        <w:rPr>
          <w:rFonts w:ascii="Times New Roman" w:hAnsi="Times New Roman" w:cs="Times New Roman"/>
        </w:rPr>
        <w:t xml:space="preserve">of </w:t>
      </w:r>
      <w:r w:rsidR="001111BD" w:rsidRPr="00E51EA9">
        <w:rPr>
          <w:rFonts w:ascii="Times New Roman" w:hAnsi="Times New Roman" w:cs="Times New Roman"/>
        </w:rPr>
        <w:t>65.3%</w:t>
      </w:r>
      <w:r w:rsidR="0078569B">
        <w:rPr>
          <w:rFonts w:ascii="Times New Roman" w:hAnsi="Times New Roman" w:cs="Times New Roman"/>
        </w:rPr>
        <w:t xml:space="preserve">. </w:t>
      </w:r>
      <w:r w:rsidR="00C4684B">
        <w:rPr>
          <w:rFonts w:ascii="Times New Roman" w:hAnsi="Times New Roman" w:cs="Times New Roman"/>
        </w:rPr>
        <w:br/>
      </w:r>
      <w:r w:rsidR="004C3781" w:rsidRPr="00E51EA9">
        <w:rPr>
          <w:rFonts w:ascii="Times New Roman" w:hAnsi="Times New Roman" w:cs="Times New Roman"/>
        </w:rPr>
        <w:t xml:space="preserve">The train-test split was completed before any imputation and feature selection </w:t>
      </w:r>
      <w:r w:rsidR="00A3514E" w:rsidRPr="00E51EA9">
        <w:rPr>
          <w:rFonts w:ascii="Times New Roman" w:hAnsi="Times New Roman" w:cs="Times New Roman"/>
        </w:rPr>
        <w:t xml:space="preserve">to ensure that information </w:t>
      </w:r>
      <w:r w:rsidR="004C3781" w:rsidRPr="00E51EA9">
        <w:rPr>
          <w:rFonts w:ascii="Times New Roman" w:hAnsi="Times New Roman" w:cs="Times New Roman"/>
        </w:rPr>
        <w:t>was not shared from the test set to the training set</w:t>
      </w:r>
      <w:r w:rsidR="00A3514E" w:rsidRPr="00E51EA9">
        <w:rPr>
          <w:rFonts w:ascii="Times New Roman" w:hAnsi="Times New Roman" w:cs="Times New Roman"/>
        </w:rPr>
        <w:t>.</w:t>
      </w:r>
      <w:r w:rsidR="004C3781" w:rsidRPr="00E51EA9">
        <w:rPr>
          <w:rFonts w:ascii="Times New Roman" w:hAnsi="Times New Roman" w:cs="Times New Roman"/>
        </w:rPr>
        <w:t xml:space="preserve"> </w:t>
      </w:r>
      <w:r w:rsidR="00C4684B">
        <w:rPr>
          <w:rFonts w:ascii="Times New Roman" w:hAnsi="Times New Roman" w:cs="Times New Roman"/>
        </w:rPr>
        <w:t>Furthermore, the</w:t>
      </w:r>
      <w:r w:rsidR="004C3781" w:rsidRPr="00E51EA9">
        <w:rPr>
          <w:rFonts w:ascii="Times New Roman" w:hAnsi="Times New Roman" w:cs="Times New Roman"/>
        </w:rPr>
        <w:t xml:space="preserve"> </w:t>
      </w:r>
      <w:r w:rsidR="004364CE" w:rsidRPr="00E51EA9">
        <w:rPr>
          <w:rFonts w:ascii="Times New Roman" w:hAnsi="Times New Roman" w:cs="Times New Roman"/>
        </w:rPr>
        <w:t>Naïve Bayes</w:t>
      </w:r>
      <w:r w:rsidR="004C3781" w:rsidRPr="00E51EA9">
        <w:rPr>
          <w:rFonts w:ascii="Times New Roman" w:hAnsi="Times New Roman" w:cs="Times New Roman"/>
        </w:rPr>
        <w:t xml:space="preserve"> classifier</w:t>
      </w:r>
      <w:r w:rsidR="004364CE" w:rsidRPr="00E51EA9">
        <w:rPr>
          <w:rFonts w:ascii="Times New Roman" w:hAnsi="Times New Roman" w:cs="Times New Roman"/>
        </w:rPr>
        <w:t xml:space="preserve"> was then run after each pre-processing action to determine</w:t>
      </w:r>
      <w:r w:rsidR="00680F5F">
        <w:rPr>
          <w:rFonts w:ascii="Times New Roman" w:hAnsi="Times New Roman" w:cs="Times New Roman"/>
        </w:rPr>
        <w:t xml:space="preserve"> the</w:t>
      </w:r>
      <w:r w:rsidR="004364CE" w:rsidRPr="00E51EA9">
        <w:rPr>
          <w:rFonts w:ascii="Times New Roman" w:hAnsi="Times New Roman" w:cs="Times New Roman"/>
        </w:rPr>
        <w:t xml:space="preserve"> increase in performance. </w:t>
      </w:r>
    </w:p>
    <w:p w14:paraId="5CCFB78C" w14:textId="77FE283B" w:rsidR="00EA6C11" w:rsidRPr="00E51EA9" w:rsidRDefault="00EA6C11" w:rsidP="002B076D">
      <w:pPr>
        <w:spacing w:line="240" w:lineRule="auto"/>
        <w:rPr>
          <w:rFonts w:ascii="Times New Roman" w:hAnsi="Times New Roman" w:cs="Times New Roman"/>
          <w:i/>
          <w:iCs/>
        </w:rPr>
      </w:pPr>
      <w:r w:rsidRPr="00E51EA9">
        <w:rPr>
          <w:rFonts w:ascii="Times New Roman" w:hAnsi="Times New Roman" w:cs="Times New Roman"/>
          <w:i/>
          <w:iCs/>
        </w:rPr>
        <w:t>Pre</w:t>
      </w:r>
      <w:r w:rsidR="00E01001" w:rsidRPr="00E51EA9">
        <w:rPr>
          <w:rFonts w:ascii="Times New Roman" w:hAnsi="Times New Roman" w:cs="Times New Roman"/>
          <w:i/>
          <w:iCs/>
        </w:rPr>
        <w:t>-</w:t>
      </w:r>
      <w:r w:rsidRPr="00E51EA9">
        <w:rPr>
          <w:rFonts w:ascii="Times New Roman" w:hAnsi="Times New Roman" w:cs="Times New Roman"/>
          <w:i/>
          <w:iCs/>
        </w:rPr>
        <w:t>processing Approach</w:t>
      </w:r>
    </w:p>
    <w:p w14:paraId="57B01038" w14:textId="6686954A" w:rsidR="00E613BB" w:rsidRPr="00E51EA9" w:rsidRDefault="00E613BB" w:rsidP="002B076D">
      <w:pPr>
        <w:spacing w:line="240" w:lineRule="auto"/>
        <w:rPr>
          <w:rFonts w:ascii="Times New Roman" w:hAnsi="Times New Roman" w:cs="Times New Roman"/>
        </w:rPr>
      </w:pPr>
      <w:r w:rsidRPr="00E51EA9">
        <w:rPr>
          <w:rFonts w:ascii="Times New Roman" w:hAnsi="Times New Roman" w:cs="Times New Roman"/>
        </w:rPr>
        <w:t xml:space="preserve">First data imputation was performed. </w:t>
      </w:r>
      <w:r w:rsidR="00E01001" w:rsidRPr="00E51EA9">
        <w:rPr>
          <w:rFonts w:ascii="Times New Roman" w:hAnsi="Times New Roman" w:cs="Times New Roman"/>
        </w:rPr>
        <w:t xml:space="preserve">Two forms of imputation were tested against one </w:t>
      </w:r>
      <w:r w:rsidR="00666106" w:rsidRPr="00E51EA9">
        <w:rPr>
          <w:rFonts w:ascii="Times New Roman" w:hAnsi="Times New Roman" w:cs="Times New Roman"/>
        </w:rPr>
        <w:t>another; mean imputation and class</w:t>
      </w:r>
      <w:r w:rsidR="00354464">
        <w:rPr>
          <w:rFonts w:ascii="Times New Roman" w:hAnsi="Times New Roman" w:cs="Times New Roman"/>
        </w:rPr>
        <w:t>-</w:t>
      </w:r>
      <w:r w:rsidR="00666106" w:rsidRPr="00E51EA9">
        <w:rPr>
          <w:rFonts w:ascii="Times New Roman" w:hAnsi="Times New Roman" w:cs="Times New Roman"/>
        </w:rPr>
        <w:t xml:space="preserve">mean imputation. </w:t>
      </w:r>
      <w:r w:rsidR="007060A9" w:rsidRPr="00E51EA9">
        <w:rPr>
          <w:rFonts w:ascii="Times New Roman" w:hAnsi="Times New Roman" w:cs="Times New Roman"/>
        </w:rPr>
        <w:t xml:space="preserve">In mean imputation the missing values </w:t>
      </w:r>
      <w:r w:rsidR="009B47EC">
        <w:rPr>
          <w:rFonts w:ascii="Times New Roman" w:hAnsi="Times New Roman" w:cs="Times New Roman"/>
        </w:rPr>
        <w:t>are</w:t>
      </w:r>
      <w:r w:rsidR="007060A9" w:rsidRPr="00E51EA9">
        <w:rPr>
          <w:rFonts w:ascii="Times New Roman" w:hAnsi="Times New Roman" w:cs="Times New Roman"/>
        </w:rPr>
        <w:t xml:space="preserve"> replaced with the attribute mean</w:t>
      </w:r>
      <w:r w:rsidR="00E7552C" w:rsidRPr="00E51EA9">
        <w:rPr>
          <w:rFonts w:ascii="Times New Roman" w:hAnsi="Times New Roman" w:cs="Times New Roman"/>
        </w:rPr>
        <w:t>. In contrast</w:t>
      </w:r>
      <w:r w:rsidR="0064748E">
        <w:rPr>
          <w:rFonts w:ascii="Times New Roman" w:hAnsi="Times New Roman" w:cs="Times New Roman"/>
        </w:rPr>
        <w:t xml:space="preserve">, </w:t>
      </w:r>
      <w:r w:rsidR="00F26936">
        <w:rPr>
          <w:rFonts w:ascii="Times New Roman" w:hAnsi="Times New Roman" w:cs="Times New Roman"/>
        </w:rPr>
        <w:t>in</w:t>
      </w:r>
      <w:r w:rsidR="0064748E">
        <w:rPr>
          <w:rFonts w:ascii="Times New Roman" w:hAnsi="Times New Roman" w:cs="Times New Roman"/>
        </w:rPr>
        <w:t xml:space="preserve"> </w:t>
      </w:r>
      <w:r w:rsidR="00E7552C" w:rsidRPr="00E51EA9">
        <w:rPr>
          <w:rFonts w:ascii="Times New Roman" w:hAnsi="Times New Roman" w:cs="Times New Roman"/>
        </w:rPr>
        <w:t>class</w:t>
      </w:r>
      <w:r w:rsidR="00354464">
        <w:rPr>
          <w:rFonts w:ascii="Times New Roman" w:hAnsi="Times New Roman" w:cs="Times New Roman"/>
        </w:rPr>
        <w:t>-</w:t>
      </w:r>
      <w:r w:rsidR="00E7552C" w:rsidRPr="00E51EA9">
        <w:rPr>
          <w:rFonts w:ascii="Times New Roman" w:hAnsi="Times New Roman" w:cs="Times New Roman"/>
        </w:rPr>
        <w:t>mean imputation</w:t>
      </w:r>
      <w:r w:rsidR="002B076D" w:rsidRPr="00E51EA9">
        <w:rPr>
          <w:rFonts w:ascii="Times New Roman" w:hAnsi="Times New Roman" w:cs="Times New Roman"/>
        </w:rPr>
        <w:t xml:space="preserve"> missing values </w:t>
      </w:r>
      <w:r w:rsidR="009B47EC">
        <w:rPr>
          <w:rFonts w:ascii="Times New Roman" w:hAnsi="Times New Roman" w:cs="Times New Roman"/>
        </w:rPr>
        <w:t xml:space="preserve">are subset by class and </w:t>
      </w:r>
      <w:r w:rsidR="002B076D" w:rsidRPr="00E51EA9">
        <w:rPr>
          <w:rFonts w:ascii="Times New Roman" w:hAnsi="Times New Roman" w:cs="Times New Roman"/>
        </w:rPr>
        <w:t xml:space="preserve">replaced with the attribute mean </w:t>
      </w:r>
      <w:r w:rsidR="009B47EC">
        <w:rPr>
          <w:rFonts w:ascii="Times New Roman" w:hAnsi="Times New Roman" w:cs="Times New Roman"/>
        </w:rPr>
        <w:t xml:space="preserve">of the </w:t>
      </w:r>
      <w:r w:rsidR="00F26936">
        <w:rPr>
          <w:rFonts w:ascii="Times New Roman" w:hAnsi="Times New Roman" w:cs="Times New Roman"/>
        </w:rPr>
        <w:t>class</w:t>
      </w:r>
      <w:r w:rsidR="002B076D" w:rsidRPr="00E51EA9">
        <w:rPr>
          <w:rFonts w:ascii="Times New Roman" w:hAnsi="Times New Roman" w:cs="Times New Roman"/>
        </w:rPr>
        <w:t xml:space="preserve">. </w:t>
      </w:r>
      <w:r w:rsidR="009B47EC">
        <w:rPr>
          <w:rFonts w:ascii="Times New Roman" w:hAnsi="Times New Roman" w:cs="Times New Roman"/>
        </w:rPr>
        <w:t xml:space="preserve">Table </w:t>
      </w:r>
      <w:r w:rsidR="00960968">
        <w:rPr>
          <w:rFonts w:ascii="Times New Roman" w:hAnsi="Times New Roman" w:cs="Times New Roman"/>
        </w:rPr>
        <w:t>1</w:t>
      </w:r>
      <w:r w:rsidR="009B47EC">
        <w:rPr>
          <w:rFonts w:ascii="Times New Roman" w:hAnsi="Times New Roman" w:cs="Times New Roman"/>
        </w:rPr>
        <w:t xml:space="preserve"> and Table </w:t>
      </w:r>
      <w:r w:rsidR="00960968">
        <w:rPr>
          <w:rFonts w:ascii="Times New Roman" w:hAnsi="Times New Roman" w:cs="Times New Roman"/>
        </w:rPr>
        <w:t>2</w:t>
      </w:r>
      <w:r w:rsidR="00A3514E" w:rsidRPr="00E51EA9">
        <w:rPr>
          <w:rFonts w:ascii="Times New Roman" w:hAnsi="Times New Roman" w:cs="Times New Roman"/>
        </w:rPr>
        <w:t xml:space="preserve"> below </w:t>
      </w:r>
      <w:r w:rsidR="009B47EC">
        <w:rPr>
          <w:rFonts w:ascii="Times New Roman" w:hAnsi="Times New Roman" w:cs="Times New Roman"/>
        </w:rPr>
        <w:t>show that mean</w:t>
      </w:r>
      <w:r w:rsidR="00A3514E" w:rsidRPr="00E51EA9">
        <w:rPr>
          <w:rFonts w:ascii="Times New Roman" w:hAnsi="Times New Roman" w:cs="Times New Roman"/>
        </w:rPr>
        <w:t xml:space="preserve"> imputation </w:t>
      </w:r>
      <w:r w:rsidR="009B47EC">
        <w:rPr>
          <w:rFonts w:ascii="Times New Roman" w:hAnsi="Times New Roman" w:cs="Times New Roman"/>
        </w:rPr>
        <w:t xml:space="preserve">and class-mean imputation </w:t>
      </w:r>
      <w:r w:rsidR="00B355E3">
        <w:rPr>
          <w:rFonts w:ascii="Times New Roman" w:hAnsi="Times New Roman" w:cs="Times New Roman"/>
        </w:rPr>
        <w:t>have</w:t>
      </w:r>
      <w:r w:rsidR="004364CE" w:rsidRPr="00E51EA9">
        <w:rPr>
          <w:rFonts w:ascii="Times New Roman" w:hAnsi="Times New Roman" w:cs="Times New Roman"/>
        </w:rPr>
        <w:t xml:space="preserve"> similar </w:t>
      </w:r>
      <w:r w:rsidR="00B355E3">
        <w:rPr>
          <w:rFonts w:ascii="Times New Roman" w:hAnsi="Times New Roman" w:cs="Times New Roman"/>
        </w:rPr>
        <w:t xml:space="preserve">performance </w:t>
      </w:r>
      <w:r w:rsidR="00F0640E" w:rsidRPr="00E51EA9">
        <w:rPr>
          <w:rFonts w:ascii="Times New Roman" w:hAnsi="Times New Roman" w:cs="Times New Roman"/>
        </w:rPr>
        <w:t xml:space="preserve">and </w:t>
      </w:r>
      <w:r w:rsidR="00B355E3">
        <w:rPr>
          <w:rFonts w:ascii="Times New Roman" w:hAnsi="Times New Roman" w:cs="Times New Roman"/>
        </w:rPr>
        <w:t xml:space="preserve">are only </w:t>
      </w:r>
      <w:r w:rsidR="00F0640E" w:rsidRPr="00E51EA9">
        <w:rPr>
          <w:rFonts w:ascii="Times New Roman" w:hAnsi="Times New Roman" w:cs="Times New Roman"/>
        </w:rPr>
        <w:t>marginally better than baseline</w:t>
      </w:r>
      <w:r w:rsidR="009B47EC">
        <w:rPr>
          <w:rFonts w:ascii="Times New Roman" w:hAnsi="Times New Roman" w:cs="Times New Roman"/>
        </w:rPr>
        <w:t xml:space="preserve">. </w:t>
      </w:r>
      <w:r w:rsidR="0032653F">
        <w:rPr>
          <w:rFonts w:ascii="Times New Roman" w:hAnsi="Times New Roman" w:cs="Times New Roman"/>
        </w:rPr>
        <w:t xml:space="preserve">This may be because </w:t>
      </w:r>
      <w:r w:rsidR="008323CF">
        <w:rPr>
          <w:rFonts w:ascii="Times New Roman" w:hAnsi="Times New Roman" w:cs="Times New Roman"/>
        </w:rPr>
        <w:t xml:space="preserve">there are </w:t>
      </w:r>
      <w:r w:rsidR="009E6A75">
        <w:rPr>
          <w:rFonts w:ascii="Times New Roman" w:hAnsi="Times New Roman" w:cs="Times New Roman"/>
        </w:rPr>
        <w:t xml:space="preserve">still </w:t>
      </w:r>
      <w:r w:rsidR="002B076D" w:rsidRPr="00E51EA9">
        <w:rPr>
          <w:rFonts w:ascii="Times New Roman" w:hAnsi="Times New Roman" w:cs="Times New Roman"/>
        </w:rPr>
        <w:t xml:space="preserve">many irrelevant features </w:t>
      </w:r>
      <w:r w:rsidR="009B47EC">
        <w:rPr>
          <w:rFonts w:ascii="Times New Roman" w:hAnsi="Times New Roman" w:cs="Times New Roman"/>
        </w:rPr>
        <w:t xml:space="preserve">within the dataset, </w:t>
      </w:r>
      <w:r w:rsidR="002B076D" w:rsidRPr="00E51EA9">
        <w:rPr>
          <w:rFonts w:ascii="Times New Roman" w:hAnsi="Times New Roman" w:cs="Times New Roman"/>
        </w:rPr>
        <w:t xml:space="preserve">making it </w:t>
      </w:r>
      <w:r w:rsidR="009B47EC">
        <w:rPr>
          <w:rFonts w:ascii="Times New Roman" w:hAnsi="Times New Roman" w:cs="Times New Roman"/>
        </w:rPr>
        <w:t>difficult</w:t>
      </w:r>
      <w:r w:rsidR="002B076D" w:rsidRPr="00E51EA9">
        <w:rPr>
          <w:rFonts w:ascii="Times New Roman" w:hAnsi="Times New Roman" w:cs="Times New Roman"/>
        </w:rPr>
        <w:t xml:space="preserve"> for the classifier to pick up a </w:t>
      </w:r>
      <w:bookmarkStart w:id="0" w:name="_GoBack"/>
      <w:bookmarkEnd w:id="0"/>
      <w:r w:rsidR="002B076D" w:rsidRPr="00E51EA9">
        <w:rPr>
          <w:rFonts w:ascii="Times New Roman" w:hAnsi="Times New Roman" w:cs="Times New Roman"/>
        </w:rPr>
        <w:t xml:space="preserve">signal.  </w:t>
      </w:r>
    </w:p>
    <w:p w14:paraId="10B99A79" w14:textId="60F416C8" w:rsidR="00D118E9" w:rsidRDefault="00D76C88" w:rsidP="002B076D">
      <w:pPr>
        <w:spacing w:line="240" w:lineRule="auto"/>
        <w:rPr>
          <w:rFonts w:ascii="Times New Roman" w:hAnsi="Times New Roman" w:cs="Times New Roman"/>
        </w:rPr>
      </w:pPr>
      <w:r w:rsidRPr="00E51EA9">
        <w:rPr>
          <w:rFonts w:ascii="Times New Roman" w:hAnsi="Times New Roman" w:cs="Times New Roman"/>
        </w:rPr>
        <w:t>Therefore,</w:t>
      </w:r>
      <w:r w:rsidR="00F0640E" w:rsidRPr="00E51EA9">
        <w:rPr>
          <w:rFonts w:ascii="Times New Roman" w:hAnsi="Times New Roman" w:cs="Times New Roman"/>
        </w:rPr>
        <w:t xml:space="preserve"> after</w:t>
      </w:r>
      <w:r w:rsidR="002B076D" w:rsidRPr="00E51EA9">
        <w:rPr>
          <w:rFonts w:ascii="Times New Roman" w:hAnsi="Times New Roman" w:cs="Times New Roman"/>
        </w:rPr>
        <w:t xml:space="preserve"> imputation</w:t>
      </w:r>
      <w:r w:rsidR="00F0640E" w:rsidRPr="00E51EA9">
        <w:rPr>
          <w:rFonts w:ascii="Times New Roman" w:hAnsi="Times New Roman" w:cs="Times New Roman"/>
        </w:rPr>
        <w:t>,</w:t>
      </w:r>
      <w:r w:rsidR="002B076D" w:rsidRPr="00E51EA9">
        <w:rPr>
          <w:rFonts w:ascii="Times New Roman" w:hAnsi="Times New Roman" w:cs="Times New Roman"/>
        </w:rPr>
        <w:t xml:space="preserve"> f</w:t>
      </w:r>
      <w:r w:rsidR="00E613BB" w:rsidRPr="00E51EA9">
        <w:rPr>
          <w:rFonts w:ascii="Times New Roman" w:hAnsi="Times New Roman" w:cs="Times New Roman"/>
        </w:rPr>
        <w:t xml:space="preserve">eature selection using </w:t>
      </w:r>
      <w:r w:rsidR="004364CE" w:rsidRPr="00E51EA9">
        <w:rPr>
          <w:rFonts w:ascii="Times New Roman" w:hAnsi="Times New Roman" w:cs="Times New Roman"/>
        </w:rPr>
        <w:t>ReliefF</w:t>
      </w:r>
      <w:r w:rsidR="00E613BB" w:rsidRPr="00E51EA9">
        <w:rPr>
          <w:rFonts w:ascii="Times New Roman" w:hAnsi="Times New Roman" w:cs="Times New Roman"/>
        </w:rPr>
        <w:t xml:space="preserve"> </w:t>
      </w:r>
      <w:r w:rsidR="004364CE" w:rsidRPr="00E51EA9">
        <w:rPr>
          <w:rFonts w:ascii="Times New Roman" w:hAnsi="Times New Roman" w:cs="Times New Roman"/>
        </w:rPr>
        <w:t xml:space="preserve">was </w:t>
      </w:r>
      <w:r w:rsidR="002B076D" w:rsidRPr="00E51EA9">
        <w:rPr>
          <w:rFonts w:ascii="Times New Roman" w:hAnsi="Times New Roman" w:cs="Times New Roman"/>
        </w:rPr>
        <w:t>performed on both sets of</w:t>
      </w:r>
      <w:r w:rsidR="004364CE" w:rsidRPr="00E51EA9">
        <w:rPr>
          <w:rFonts w:ascii="Times New Roman" w:hAnsi="Times New Roman" w:cs="Times New Roman"/>
        </w:rPr>
        <w:t xml:space="preserve"> imputed </w:t>
      </w:r>
      <w:r w:rsidR="00E0201A">
        <w:rPr>
          <w:rFonts w:ascii="Times New Roman" w:hAnsi="Times New Roman" w:cs="Times New Roman"/>
        </w:rPr>
        <w:t>attributes</w:t>
      </w:r>
      <w:r w:rsidR="00E613BB" w:rsidRPr="00E51EA9">
        <w:rPr>
          <w:rFonts w:ascii="Times New Roman" w:hAnsi="Times New Roman" w:cs="Times New Roman"/>
        </w:rPr>
        <w:t>.</w:t>
      </w:r>
      <w:r w:rsidR="004364CE" w:rsidRPr="00E51EA9">
        <w:rPr>
          <w:rFonts w:ascii="Times New Roman" w:hAnsi="Times New Roman" w:cs="Times New Roman"/>
        </w:rPr>
        <w:t xml:space="preserve"> </w:t>
      </w:r>
      <w:r w:rsidR="00B355E3">
        <w:rPr>
          <w:rFonts w:ascii="Times New Roman" w:hAnsi="Times New Roman" w:cs="Times New Roman"/>
        </w:rPr>
        <w:t xml:space="preserve">Table </w:t>
      </w:r>
      <w:r w:rsidR="00960968">
        <w:rPr>
          <w:rFonts w:ascii="Times New Roman" w:hAnsi="Times New Roman" w:cs="Times New Roman"/>
        </w:rPr>
        <w:t>2</w:t>
      </w:r>
      <w:r w:rsidR="00B355E3">
        <w:rPr>
          <w:rFonts w:ascii="Times New Roman" w:hAnsi="Times New Roman" w:cs="Times New Roman"/>
        </w:rPr>
        <w:t xml:space="preserve"> shows that </w:t>
      </w:r>
      <w:r w:rsidR="00FE64C2" w:rsidRPr="00E51EA9">
        <w:rPr>
          <w:rFonts w:ascii="Times New Roman" w:hAnsi="Times New Roman" w:cs="Times New Roman"/>
        </w:rPr>
        <w:t>feature</w:t>
      </w:r>
      <w:r w:rsidR="00F0640E" w:rsidRPr="00E51EA9">
        <w:rPr>
          <w:rFonts w:ascii="Times New Roman" w:hAnsi="Times New Roman" w:cs="Times New Roman"/>
        </w:rPr>
        <w:t xml:space="preserve"> selection on the </w:t>
      </w:r>
      <w:r w:rsidR="00FE64C2" w:rsidRPr="00E51EA9">
        <w:rPr>
          <w:rFonts w:ascii="Times New Roman" w:hAnsi="Times New Roman" w:cs="Times New Roman"/>
        </w:rPr>
        <w:t>class</w:t>
      </w:r>
      <w:r w:rsidR="00B355E3">
        <w:rPr>
          <w:rFonts w:ascii="Times New Roman" w:hAnsi="Times New Roman" w:cs="Times New Roman"/>
        </w:rPr>
        <w:t>-</w:t>
      </w:r>
      <w:r w:rsidR="00FE64C2" w:rsidRPr="00E51EA9">
        <w:rPr>
          <w:rFonts w:ascii="Times New Roman" w:hAnsi="Times New Roman" w:cs="Times New Roman"/>
        </w:rPr>
        <w:t xml:space="preserve">mean imputed features </w:t>
      </w:r>
      <w:r w:rsidR="00472B4F">
        <w:rPr>
          <w:rFonts w:ascii="Times New Roman" w:hAnsi="Times New Roman" w:cs="Times New Roman"/>
        </w:rPr>
        <w:t>greatly</w:t>
      </w:r>
      <w:r w:rsidR="00FE64C2" w:rsidRPr="00E51EA9">
        <w:rPr>
          <w:rFonts w:ascii="Times New Roman" w:hAnsi="Times New Roman" w:cs="Times New Roman"/>
        </w:rPr>
        <w:t xml:space="preserve"> increased performance </w:t>
      </w:r>
      <w:r w:rsidR="00472B4F">
        <w:rPr>
          <w:rFonts w:ascii="Times New Roman" w:hAnsi="Times New Roman" w:cs="Times New Roman"/>
        </w:rPr>
        <w:t>relative to the</w:t>
      </w:r>
      <w:r w:rsidR="00FE64C2" w:rsidRPr="00E51EA9">
        <w:rPr>
          <w:rFonts w:ascii="Times New Roman" w:hAnsi="Times New Roman" w:cs="Times New Roman"/>
        </w:rPr>
        <w:t xml:space="preserve"> mean imputed features</w:t>
      </w:r>
      <w:r w:rsidR="00472B4F">
        <w:rPr>
          <w:rFonts w:ascii="Times New Roman" w:hAnsi="Times New Roman" w:cs="Times New Roman"/>
        </w:rPr>
        <w:t xml:space="preserve"> (shown in Table </w:t>
      </w:r>
      <w:r w:rsidR="00960968">
        <w:rPr>
          <w:rFonts w:ascii="Times New Roman" w:hAnsi="Times New Roman" w:cs="Times New Roman"/>
        </w:rPr>
        <w:t>1</w:t>
      </w:r>
      <w:r w:rsidR="00472B4F">
        <w:rPr>
          <w:rFonts w:ascii="Times New Roman" w:hAnsi="Times New Roman" w:cs="Times New Roman"/>
        </w:rPr>
        <w:t>)</w:t>
      </w:r>
      <w:r w:rsidR="00FE64C2" w:rsidRPr="00E51EA9">
        <w:rPr>
          <w:rFonts w:ascii="Times New Roman" w:hAnsi="Times New Roman" w:cs="Times New Roman"/>
        </w:rPr>
        <w:t xml:space="preserve">. </w:t>
      </w:r>
      <w:r w:rsidR="00F0640E" w:rsidRPr="00E51EA9">
        <w:rPr>
          <w:rFonts w:ascii="Times New Roman" w:hAnsi="Times New Roman" w:cs="Times New Roman"/>
        </w:rPr>
        <w:t xml:space="preserve"> </w:t>
      </w:r>
      <w:r w:rsidR="00D118E9">
        <w:rPr>
          <w:rFonts w:ascii="Times New Roman" w:hAnsi="Times New Roman" w:cs="Times New Roman"/>
        </w:rPr>
        <w:t>This</w:t>
      </w:r>
      <w:r w:rsidR="008C6EBD" w:rsidRPr="00E51EA9">
        <w:rPr>
          <w:rFonts w:ascii="Times New Roman" w:hAnsi="Times New Roman" w:cs="Times New Roman"/>
        </w:rPr>
        <w:t xml:space="preserve"> proves that the irrelevant features </w:t>
      </w:r>
      <w:r w:rsidR="00A12E9D" w:rsidRPr="00E51EA9">
        <w:rPr>
          <w:rFonts w:ascii="Times New Roman" w:hAnsi="Times New Roman" w:cs="Times New Roman"/>
        </w:rPr>
        <w:t>were deterring performance</w:t>
      </w:r>
      <w:r w:rsidR="00B25887">
        <w:rPr>
          <w:rFonts w:ascii="Times New Roman" w:hAnsi="Times New Roman" w:cs="Times New Roman"/>
        </w:rPr>
        <w:t xml:space="preserve"> (in the case of the class-mean impute</w:t>
      </w:r>
      <w:r w:rsidR="00C967F7">
        <w:rPr>
          <w:rFonts w:ascii="Times New Roman" w:hAnsi="Times New Roman" w:cs="Times New Roman"/>
        </w:rPr>
        <w:t xml:space="preserve">d </w:t>
      </w:r>
      <w:r w:rsidR="00B25887">
        <w:rPr>
          <w:rFonts w:ascii="Times New Roman" w:hAnsi="Times New Roman" w:cs="Times New Roman"/>
        </w:rPr>
        <w:t>features)</w:t>
      </w:r>
      <w:r w:rsidR="00A12E9D" w:rsidRPr="00E51EA9">
        <w:rPr>
          <w:rFonts w:ascii="Times New Roman" w:hAnsi="Times New Roman" w:cs="Times New Roman"/>
        </w:rPr>
        <w:t xml:space="preserve"> making it hard for the classifier to </w:t>
      </w:r>
      <w:r w:rsidR="007B3E47">
        <w:rPr>
          <w:rFonts w:ascii="Times New Roman" w:hAnsi="Times New Roman" w:cs="Times New Roman"/>
        </w:rPr>
        <w:t>capture the underlying pattern in the data</w:t>
      </w:r>
      <w:r w:rsidR="00A12E9D" w:rsidRPr="00E51EA9">
        <w:rPr>
          <w:rFonts w:ascii="Times New Roman" w:hAnsi="Times New Roman" w:cs="Times New Roman"/>
        </w:rPr>
        <w:t>.</w:t>
      </w:r>
      <w:r w:rsidR="00D118E9">
        <w:rPr>
          <w:rFonts w:ascii="Times New Roman" w:hAnsi="Times New Roman" w:cs="Times New Roman"/>
        </w:rPr>
        <w:t xml:space="preserve"> Furthermore, the low accuracy when using the mean-imputed features indicates</w:t>
      </w:r>
      <w:r w:rsidR="00D118E9" w:rsidRPr="00E51EA9">
        <w:rPr>
          <w:rFonts w:ascii="Times New Roman" w:hAnsi="Times New Roman" w:cs="Times New Roman"/>
        </w:rPr>
        <w:t xml:space="preserve"> that the attribute mean is different between the classes and thus </w:t>
      </w:r>
      <w:r w:rsidR="00D118E9">
        <w:rPr>
          <w:rFonts w:ascii="Times New Roman" w:hAnsi="Times New Roman" w:cs="Times New Roman"/>
        </w:rPr>
        <w:t xml:space="preserve">when </w:t>
      </w:r>
      <w:r w:rsidR="00D118E9" w:rsidRPr="00E51EA9">
        <w:rPr>
          <w:rFonts w:ascii="Times New Roman" w:hAnsi="Times New Roman" w:cs="Times New Roman"/>
        </w:rPr>
        <w:t>using the same attribute mean for both classes the signal is disrupted.</w:t>
      </w:r>
    </w:p>
    <w:p w14:paraId="28211F36" w14:textId="6EB5A08A" w:rsidR="00EB5386" w:rsidRPr="00E51EA9" w:rsidRDefault="00E94498" w:rsidP="00EB5386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Top 5 Feature Selection</w:t>
      </w:r>
    </w:p>
    <w:p w14:paraId="3401671D" w14:textId="2C8614C0" w:rsidR="00D33A15" w:rsidRDefault="00EB5386" w:rsidP="00EB538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ReliefF </w:t>
      </w:r>
      <w:r w:rsidR="002F7C7F">
        <w:rPr>
          <w:rFonts w:ascii="Times New Roman" w:hAnsi="Times New Roman" w:cs="Times New Roman"/>
        </w:rPr>
        <w:t xml:space="preserve">calculates a weight for each feature </w:t>
      </w:r>
      <w:r>
        <w:rPr>
          <w:rFonts w:ascii="Times New Roman" w:hAnsi="Times New Roman" w:cs="Times New Roman"/>
        </w:rPr>
        <w:t xml:space="preserve">which </w:t>
      </w:r>
      <w:r w:rsidR="002F7C7F">
        <w:rPr>
          <w:rFonts w:ascii="Times New Roman" w:hAnsi="Times New Roman" w:cs="Times New Roman"/>
        </w:rPr>
        <w:t>corresponds to the importance of the feature.</w:t>
      </w:r>
      <w:r w:rsidR="008472CD">
        <w:rPr>
          <w:rFonts w:ascii="Times New Roman" w:hAnsi="Times New Roman" w:cs="Times New Roman"/>
        </w:rPr>
        <w:t xml:space="preserve"> </w:t>
      </w:r>
      <w:r w:rsidR="002F7C7F">
        <w:rPr>
          <w:rFonts w:ascii="Times New Roman" w:hAnsi="Times New Roman" w:cs="Times New Roman"/>
        </w:rPr>
        <w:t xml:space="preserve">Therefore, the ReliefF weight vector was used to determine the most important features. </w:t>
      </w:r>
      <w:r>
        <w:rPr>
          <w:rFonts w:ascii="Times New Roman" w:hAnsi="Times New Roman" w:cs="Times New Roman"/>
        </w:rPr>
        <w:t xml:space="preserve">Using this weight vector, the features were ranked </w:t>
      </w:r>
      <w:r w:rsidR="00C92393">
        <w:rPr>
          <w:rFonts w:ascii="Times New Roman" w:hAnsi="Times New Roman" w:cs="Times New Roman"/>
        </w:rPr>
        <w:t xml:space="preserve">across </w:t>
      </w:r>
      <w:r>
        <w:rPr>
          <w:rFonts w:ascii="Times New Roman" w:hAnsi="Times New Roman" w:cs="Times New Roman"/>
        </w:rPr>
        <w:t>each cross-validation run. The top 5 features within each run were extracted</w:t>
      </w:r>
      <w:r w:rsidR="00A7661B">
        <w:rPr>
          <w:rFonts w:ascii="Times New Roman" w:hAnsi="Times New Roman" w:cs="Times New Roman"/>
        </w:rPr>
        <w:t xml:space="preserve">. The counts of these features were taken and placed within a ranking list. </w:t>
      </w:r>
      <w:r w:rsidR="00C92393">
        <w:rPr>
          <w:rFonts w:ascii="Times New Roman" w:hAnsi="Times New Roman" w:cs="Times New Roman"/>
        </w:rPr>
        <w:t>This list (</w:t>
      </w:r>
      <w:r w:rsidR="00C36F64">
        <w:rPr>
          <w:rFonts w:ascii="Times New Roman" w:hAnsi="Times New Roman" w:cs="Times New Roman"/>
        </w:rPr>
        <w:t xml:space="preserve">shown in </w:t>
      </w:r>
      <w:r w:rsidR="00960968">
        <w:rPr>
          <w:rFonts w:ascii="Times New Roman" w:hAnsi="Times New Roman" w:cs="Times New Roman"/>
        </w:rPr>
        <w:t>T</w:t>
      </w:r>
      <w:r w:rsidR="00C92393">
        <w:rPr>
          <w:rFonts w:ascii="Times New Roman" w:hAnsi="Times New Roman" w:cs="Times New Roman"/>
        </w:rPr>
        <w:t xml:space="preserve">able 3) was used </w:t>
      </w:r>
      <w:r>
        <w:rPr>
          <w:rFonts w:ascii="Times New Roman" w:hAnsi="Times New Roman" w:cs="Times New Roman"/>
        </w:rPr>
        <w:t>to find the overall top 5</w:t>
      </w:r>
      <w:r w:rsidR="00C92393">
        <w:rPr>
          <w:rFonts w:ascii="Times New Roman" w:hAnsi="Times New Roman" w:cs="Times New Roman"/>
        </w:rPr>
        <w:t xml:space="preserve"> features</w:t>
      </w:r>
      <w:r>
        <w:rPr>
          <w:rFonts w:ascii="Times New Roman" w:hAnsi="Times New Roman" w:cs="Times New Roman"/>
        </w:rPr>
        <w:t xml:space="preserve">. </w:t>
      </w:r>
      <w:r w:rsidR="00D33A15">
        <w:rPr>
          <w:rFonts w:ascii="Times New Roman" w:hAnsi="Times New Roman" w:cs="Times New Roman"/>
        </w:rPr>
        <w:t xml:space="preserve">This method was </w:t>
      </w:r>
      <w:r w:rsidR="00713BDF">
        <w:rPr>
          <w:rFonts w:ascii="Times New Roman" w:hAnsi="Times New Roman" w:cs="Times New Roman"/>
        </w:rPr>
        <w:t>necessary</w:t>
      </w:r>
      <w:r w:rsidR="00D33A15">
        <w:rPr>
          <w:rFonts w:ascii="Times New Roman" w:hAnsi="Times New Roman" w:cs="Times New Roman"/>
        </w:rPr>
        <w:t xml:space="preserve"> </w:t>
      </w:r>
      <w:r w:rsidR="00E94498">
        <w:rPr>
          <w:rFonts w:ascii="Times New Roman" w:hAnsi="Times New Roman" w:cs="Times New Roman"/>
        </w:rPr>
        <w:t>because e</w:t>
      </w:r>
      <w:r w:rsidR="00D33A15">
        <w:rPr>
          <w:rFonts w:ascii="Times New Roman" w:hAnsi="Times New Roman" w:cs="Times New Roman"/>
        </w:rPr>
        <w:t>ach time ReliefF is performed it produces a different ranking order of the features</w:t>
      </w:r>
      <w:r w:rsidR="00E94498">
        <w:rPr>
          <w:rFonts w:ascii="Times New Roman" w:hAnsi="Times New Roman" w:cs="Times New Roman"/>
        </w:rPr>
        <w:t xml:space="preserve"> as a result of the randomised nature of the train test split.</w:t>
      </w:r>
      <w:r w:rsidR="00D33A15">
        <w:rPr>
          <w:rFonts w:ascii="Times New Roman" w:hAnsi="Times New Roman" w:cs="Times New Roman"/>
        </w:rPr>
        <w:t xml:space="preserve"> Therefore, by creating </w:t>
      </w:r>
      <w:r w:rsidR="00713BDF">
        <w:rPr>
          <w:rFonts w:ascii="Times New Roman" w:hAnsi="Times New Roman" w:cs="Times New Roman"/>
        </w:rPr>
        <w:t>a</w:t>
      </w:r>
      <w:r w:rsidR="00683EC6">
        <w:rPr>
          <w:rFonts w:ascii="Times New Roman" w:hAnsi="Times New Roman" w:cs="Times New Roman"/>
        </w:rPr>
        <w:t xml:space="preserve"> </w:t>
      </w:r>
      <w:r w:rsidR="00D33A15">
        <w:rPr>
          <w:rFonts w:ascii="Times New Roman" w:hAnsi="Times New Roman" w:cs="Times New Roman"/>
        </w:rPr>
        <w:t xml:space="preserve">ranking list across all the cross-validation runs, features that are truly important should appear frequently. </w:t>
      </w:r>
    </w:p>
    <w:p w14:paraId="19B734FC" w14:textId="06D6CA92" w:rsidR="00EB5386" w:rsidRDefault="00EB5386" w:rsidP="00EB538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top 5 features are: 719, 2669, 699, 3019 and 309. </w:t>
      </w:r>
    </w:p>
    <w:p w14:paraId="1C2C7199" w14:textId="7925F29E" w:rsidR="00EB5386" w:rsidRDefault="00A025D6" w:rsidP="002B07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517D33D" wp14:editId="3CA6175E">
            <wp:simplePos x="0" y="0"/>
            <wp:positionH relativeFrom="column">
              <wp:posOffset>5001044</wp:posOffset>
            </wp:positionH>
            <wp:positionV relativeFrom="paragraph">
              <wp:posOffset>4445</wp:posOffset>
            </wp:positionV>
            <wp:extent cx="1273810" cy="2596515"/>
            <wp:effectExtent l="0" t="0" r="2540" b="0"/>
            <wp:wrapTight wrapText="bothSides">
              <wp:wrapPolygon edited="0">
                <wp:start x="0" y="0"/>
                <wp:lineTo x="0" y="21394"/>
                <wp:lineTo x="21320" y="21394"/>
                <wp:lineTo x="21320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ature cou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01DBE" w14:textId="23D38361" w:rsidR="00EB5386" w:rsidRDefault="00EB5386" w:rsidP="002B076D">
      <w:pPr>
        <w:spacing w:line="240" w:lineRule="auto"/>
        <w:rPr>
          <w:rFonts w:ascii="Times New Roman" w:hAnsi="Times New Roman" w:cs="Times New Roman"/>
        </w:rPr>
      </w:pPr>
    </w:p>
    <w:p w14:paraId="48395A86" w14:textId="5771422C" w:rsidR="00EB5386" w:rsidRDefault="00EB5386" w:rsidP="002B076D">
      <w:pPr>
        <w:spacing w:line="240" w:lineRule="auto"/>
        <w:rPr>
          <w:rFonts w:ascii="Times New Roman" w:hAnsi="Times New Roman" w:cs="Times New Roman"/>
        </w:rPr>
      </w:pPr>
    </w:p>
    <w:p w14:paraId="09D6D7A9" w14:textId="05BAC702" w:rsidR="00EB5386" w:rsidRDefault="00A025D6" w:rsidP="002B076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0265A35" wp14:editId="392E2946">
            <wp:simplePos x="0" y="0"/>
            <wp:positionH relativeFrom="column">
              <wp:posOffset>192405</wp:posOffset>
            </wp:positionH>
            <wp:positionV relativeFrom="paragraph">
              <wp:posOffset>65405</wp:posOffset>
            </wp:positionV>
            <wp:extent cx="1697990" cy="1275715"/>
            <wp:effectExtent l="0" t="0" r="0" b="635"/>
            <wp:wrapTight wrapText="bothSides">
              <wp:wrapPolygon edited="0">
                <wp:start x="0" y="0"/>
                <wp:lineTo x="0" y="21288"/>
                <wp:lineTo x="21325" y="21288"/>
                <wp:lineTo x="21325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an imput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B86D72C" wp14:editId="070853F1">
            <wp:simplePos x="0" y="0"/>
            <wp:positionH relativeFrom="margin">
              <wp:posOffset>2548686</wp:posOffset>
            </wp:positionH>
            <wp:positionV relativeFrom="paragraph">
              <wp:posOffset>7225</wp:posOffset>
            </wp:positionV>
            <wp:extent cx="1769110" cy="1319530"/>
            <wp:effectExtent l="0" t="0" r="2540" b="0"/>
            <wp:wrapTight wrapText="bothSides">
              <wp:wrapPolygon edited="0">
                <wp:start x="0" y="0"/>
                <wp:lineTo x="0" y="21205"/>
                <wp:lineTo x="21398" y="21205"/>
                <wp:lineTo x="21398" y="0"/>
                <wp:lineTo x="0" y="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mean impu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3F117" w14:textId="35626D1D" w:rsidR="00EB5386" w:rsidRDefault="00EB5386" w:rsidP="002B076D">
      <w:pPr>
        <w:spacing w:line="240" w:lineRule="auto"/>
        <w:rPr>
          <w:rFonts w:ascii="Times New Roman" w:hAnsi="Times New Roman" w:cs="Times New Roman"/>
        </w:rPr>
      </w:pPr>
    </w:p>
    <w:p w14:paraId="35086842" w14:textId="7968A084" w:rsidR="00EB5386" w:rsidRDefault="00EB5386" w:rsidP="002B076D">
      <w:pPr>
        <w:spacing w:line="240" w:lineRule="auto"/>
        <w:rPr>
          <w:rFonts w:ascii="Times New Roman" w:hAnsi="Times New Roman" w:cs="Times New Roman"/>
        </w:rPr>
      </w:pPr>
    </w:p>
    <w:p w14:paraId="3E8EA642" w14:textId="5ECAD6BB" w:rsidR="00EB5386" w:rsidRDefault="00EB5386" w:rsidP="002B076D">
      <w:pPr>
        <w:spacing w:line="240" w:lineRule="auto"/>
        <w:rPr>
          <w:rFonts w:ascii="Times New Roman" w:hAnsi="Times New Roman" w:cs="Times New Roman"/>
        </w:rPr>
      </w:pPr>
    </w:p>
    <w:p w14:paraId="1C69D2D3" w14:textId="654326FE" w:rsidR="00EB5386" w:rsidRDefault="00EB5386" w:rsidP="002B076D">
      <w:pPr>
        <w:spacing w:line="240" w:lineRule="auto"/>
        <w:rPr>
          <w:rFonts w:ascii="Times New Roman" w:hAnsi="Times New Roman" w:cs="Times New Roman"/>
        </w:rPr>
      </w:pPr>
    </w:p>
    <w:p w14:paraId="2ACB02EC" w14:textId="5A7029A5" w:rsidR="00EB5386" w:rsidRDefault="00A025D6" w:rsidP="002B076D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A6891A" wp14:editId="77876DD2">
                <wp:simplePos x="0" y="0"/>
                <wp:positionH relativeFrom="column">
                  <wp:posOffset>300319</wp:posOffset>
                </wp:positionH>
                <wp:positionV relativeFrom="paragraph">
                  <wp:posOffset>16391</wp:posOffset>
                </wp:positionV>
                <wp:extent cx="164084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16" y="20700"/>
                    <wp:lineTo x="21316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1DD664" w14:textId="415FF8D1" w:rsidR="00AD6AA7" w:rsidRPr="00AD6AA7" w:rsidRDefault="00AD6AA7" w:rsidP="00AD6AA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AD6AA7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2C16D0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t>: Mean Imputation and ReliefF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689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.65pt;margin-top:1.3pt;width:129.2pt;height:3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" stroked="f">
                <v:textbox inset="0,0,0,0">
                  <w:txbxContent>
                    <w:p w14:paraId="781DD664" w14:textId="415FF8D1" w:rsidR="00AD6AA7" w:rsidRPr="00AD6AA7" w:rsidRDefault="00AD6AA7" w:rsidP="00AD6AA7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18"/>
                          <w:szCs w:val="18"/>
                        </w:rPr>
                      </w:pPr>
                      <w:r w:rsidRPr="00AD6AA7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AD6AA7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D6AA7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AD6AA7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2C16D0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AD6AA7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AD6AA7">
                        <w:rPr>
                          <w:sz w:val="18"/>
                          <w:szCs w:val="18"/>
                        </w:rPr>
                        <w:t>: Mean Imputation and ReliefF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CDFD41A" wp14:editId="1494F5E4">
                <wp:simplePos x="0" y="0"/>
                <wp:positionH relativeFrom="margin">
                  <wp:posOffset>2524125</wp:posOffset>
                </wp:positionH>
                <wp:positionV relativeFrom="paragraph">
                  <wp:posOffset>15851</wp:posOffset>
                </wp:positionV>
                <wp:extent cx="17341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355" y="20700"/>
                    <wp:lineTo x="21355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1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CA729B" w14:textId="5D92A248" w:rsidR="00AD6AA7" w:rsidRPr="00AD6AA7" w:rsidRDefault="00AD6AA7" w:rsidP="00AD6AA7">
                            <w:pPr>
                              <w:pStyle w:val="Caption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AD6AA7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2C16D0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t>: Class</w:t>
                            </w:r>
                            <w:r w:rsidR="00354464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t>Mean Imputation and ReliefF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FD41A" id="Text Box 7" o:spid="_x0000_s1027" type="#_x0000_t202" style="position:absolute;margin-left:198.75pt;margin-top:1.25pt;width:136.55pt;height:36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" stroked="f">
                <v:textbox inset="0,0,0,0">
                  <w:txbxContent>
                    <w:p w14:paraId="2ECA729B" w14:textId="5D92A248" w:rsidR="00AD6AA7" w:rsidRPr="00AD6AA7" w:rsidRDefault="00AD6AA7" w:rsidP="00AD6AA7">
                      <w:pPr>
                        <w:pStyle w:val="Caption"/>
                        <w:rPr>
                          <w:noProof/>
                          <w:sz w:val="18"/>
                          <w:szCs w:val="18"/>
                        </w:rPr>
                      </w:pPr>
                      <w:r w:rsidRPr="00AD6AA7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AD6AA7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D6AA7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AD6AA7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2C16D0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  <w:r w:rsidRPr="00AD6AA7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AD6AA7">
                        <w:rPr>
                          <w:sz w:val="18"/>
                          <w:szCs w:val="18"/>
                        </w:rPr>
                        <w:t>: Class</w:t>
                      </w:r>
                      <w:r w:rsidR="00354464">
                        <w:rPr>
                          <w:sz w:val="18"/>
                          <w:szCs w:val="18"/>
                        </w:rPr>
                        <w:t>-</w:t>
                      </w:r>
                      <w:r w:rsidRPr="00AD6AA7">
                        <w:rPr>
                          <w:sz w:val="18"/>
                          <w:szCs w:val="18"/>
                        </w:rPr>
                        <w:t>Mean Imputation and ReliefF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A9FC24C" w14:textId="5C3BBD48" w:rsidR="00EB5386" w:rsidRDefault="00C36F64" w:rsidP="002B076D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C2BE442" wp14:editId="76E22C92">
                <wp:simplePos x="0" y="0"/>
                <wp:positionH relativeFrom="margin">
                  <wp:align>right</wp:align>
                </wp:positionH>
                <wp:positionV relativeFrom="paragraph">
                  <wp:posOffset>243912</wp:posOffset>
                </wp:positionV>
                <wp:extent cx="1734185" cy="275590"/>
                <wp:effectExtent l="0" t="0" r="0" b="0"/>
                <wp:wrapTight wrapText="bothSides">
                  <wp:wrapPolygon edited="0">
                    <wp:start x="0" y="0"/>
                    <wp:lineTo x="0" y="19410"/>
                    <wp:lineTo x="21355" y="19410"/>
                    <wp:lineTo x="21355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185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D880C" w14:textId="3AA7FD40" w:rsidR="00A025D6" w:rsidRPr="00AD6AA7" w:rsidRDefault="00A025D6" w:rsidP="00A025D6">
                            <w:pPr>
                              <w:pStyle w:val="Caption"/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AD6AA7">
                              <w:rPr>
                                <w:sz w:val="18"/>
                                <w:szCs w:val="18"/>
                              </w:rPr>
                              <w:t>Table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3</w:t>
                            </w:r>
                            <w:r w:rsidRPr="00AD6A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Feature Ranking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E442" id="Text Box 10" o:spid="_x0000_s1028" type="#_x0000_t202" style="position:absolute;margin-left:85.35pt;margin-top:19.2pt;width:136.55pt;height:21.7pt;z-index:-2516500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" stroked="f">
                <v:textbox inset="0,0,0,0">
                  <w:txbxContent>
                    <w:p w14:paraId="38BD880C" w14:textId="3AA7FD40" w:rsidR="00A025D6" w:rsidRPr="00AD6AA7" w:rsidRDefault="00A025D6" w:rsidP="00A025D6">
                      <w:pPr>
                        <w:pStyle w:val="Caption"/>
                        <w:rPr>
                          <w:noProof/>
                          <w:sz w:val="18"/>
                          <w:szCs w:val="18"/>
                        </w:rPr>
                      </w:pPr>
                      <w:r w:rsidRPr="00AD6AA7">
                        <w:rPr>
                          <w:sz w:val="18"/>
                          <w:szCs w:val="18"/>
                        </w:rPr>
                        <w:t>Table</w:t>
                      </w:r>
                      <w:r>
                        <w:rPr>
                          <w:sz w:val="18"/>
                          <w:szCs w:val="18"/>
                        </w:rPr>
                        <w:t xml:space="preserve"> 3</w:t>
                      </w:r>
                      <w:r w:rsidRPr="00AD6A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Feature Ranking List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18FC060" w14:textId="1711123C" w:rsidR="00EB5386" w:rsidRPr="00E51EA9" w:rsidRDefault="00EB5386" w:rsidP="002B076D">
      <w:pPr>
        <w:spacing w:line="240" w:lineRule="auto"/>
        <w:rPr>
          <w:rFonts w:ascii="Times New Roman" w:hAnsi="Times New Roman" w:cs="Times New Roman"/>
        </w:rPr>
      </w:pPr>
    </w:p>
    <w:sectPr w:rsidR="00EB5386" w:rsidRPr="00E51EA9" w:rsidSect="00AD6AA7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nivers for KPMG Light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D5D3B"/>
    <w:multiLevelType w:val="hybridMultilevel"/>
    <w:tmpl w:val="13B43FC0"/>
    <w:lvl w:ilvl="0" w:tplc="4986FC50">
      <w:numFmt w:val="bullet"/>
      <w:lvlText w:val="-"/>
      <w:lvlJc w:val="left"/>
      <w:pPr>
        <w:ind w:left="720" w:hanging="360"/>
      </w:pPr>
      <w:rPr>
        <w:rFonts w:ascii="Univers for KPMG Light" w:eastAsiaTheme="minorHAnsi" w:hAnsi="Univers for KPMG Light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F739E"/>
    <w:multiLevelType w:val="hybridMultilevel"/>
    <w:tmpl w:val="1CC4DFC0"/>
    <w:lvl w:ilvl="0" w:tplc="170EB250">
      <w:numFmt w:val="bullet"/>
      <w:lvlText w:val="-"/>
      <w:lvlJc w:val="left"/>
      <w:pPr>
        <w:ind w:left="720" w:hanging="360"/>
      </w:pPr>
      <w:rPr>
        <w:rFonts w:ascii="Univers for KPMG Light" w:eastAsiaTheme="minorHAnsi" w:hAnsi="Univers for KPMG Light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72"/>
    <w:rsid w:val="0003719F"/>
    <w:rsid w:val="00037714"/>
    <w:rsid w:val="000A26E8"/>
    <w:rsid w:val="000D6C43"/>
    <w:rsid w:val="001111BD"/>
    <w:rsid w:val="00120E81"/>
    <w:rsid w:val="00197D1D"/>
    <w:rsid w:val="001A3488"/>
    <w:rsid w:val="001B6B3A"/>
    <w:rsid w:val="001B6F23"/>
    <w:rsid w:val="001E16B7"/>
    <w:rsid w:val="001E2094"/>
    <w:rsid w:val="001F170D"/>
    <w:rsid w:val="001F69BF"/>
    <w:rsid w:val="00246315"/>
    <w:rsid w:val="002A187A"/>
    <w:rsid w:val="002A583C"/>
    <w:rsid w:val="002B076D"/>
    <w:rsid w:val="002B18CE"/>
    <w:rsid w:val="002C16D0"/>
    <w:rsid w:val="002F7C7F"/>
    <w:rsid w:val="0032653F"/>
    <w:rsid w:val="00354464"/>
    <w:rsid w:val="00357361"/>
    <w:rsid w:val="0036745F"/>
    <w:rsid w:val="00376C29"/>
    <w:rsid w:val="0038372A"/>
    <w:rsid w:val="00405E84"/>
    <w:rsid w:val="00415CE7"/>
    <w:rsid w:val="004235BD"/>
    <w:rsid w:val="004328DF"/>
    <w:rsid w:val="004364CE"/>
    <w:rsid w:val="0044777A"/>
    <w:rsid w:val="00465B8F"/>
    <w:rsid w:val="00467F9E"/>
    <w:rsid w:val="00472B4F"/>
    <w:rsid w:val="00480DA5"/>
    <w:rsid w:val="00497D69"/>
    <w:rsid w:val="004A5830"/>
    <w:rsid w:val="004C0E7D"/>
    <w:rsid w:val="004C3781"/>
    <w:rsid w:val="00567D5E"/>
    <w:rsid w:val="00571CA9"/>
    <w:rsid w:val="0058067C"/>
    <w:rsid w:val="005B0A78"/>
    <w:rsid w:val="005B20C9"/>
    <w:rsid w:val="005B48A1"/>
    <w:rsid w:val="005D27C7"/>
    <w:rsid w:val="005D45B8"/>
    <w:rsid w:val="005D7E72"/>
    <w:rsid w:val="005E43B9"/>
    <w:rsid w:val="005E6B7C"/>
    <w:rsid w:val="005F44C8"/>
    <w:rsid w:val="00601E27"/>
    <w:rsid w:val="006051DA"/>
    <w:rsid w:val="006102C9"/>
    <w:rsid w:val="006429A1"/>
    <w:rsid w:val="0064748E"/>
    <w:rsid w:val="00666106"/>
    <w:rsid w:val="00680F5F"/>
    <w:rsid w:val="00683EC6"/>
    <w:rsid w:val="00694731"/>
    <w:rsid w:val="006E71E3"/>
    <w:rsid w:val="006F38FD"/>
    <w:rsid w:val="007060A9"/>
    <w:rsid w:val="00713BDF"/>
    <w:rsid w:val="007165D9"/>
    <w:rsid w:val="007453BE"/>
    <w:rsid w:val="0078569B"/>
    <w:rsid w:val="007A0730"/>
    <w:rsid w:val="007B3E47"/>
    <w:rsid w:val="007E1B0B"/>
    <w:rsid w:val="007F151F"/>
    <w:rsid w:val="00800C5D"/>
    <w:rsid w:val="0083196A"/>
    <w:rsid w:val="008323CF"/>
    <w:rsid w:val="008472CD"/>
    <w:rsid w:val="00860E72"/>
    <w:rsid w:val="00886571"/>
    <w:rsid w:val="00893C7F"/>
    <w:rsid w:val="0089491F"/>
    <w:rsid w:val="008955F6"/>
    <w:rsid w:val="008C6EBD"/>
    <w:rsid w:val="00902C2B"/>
    <w:rsid w:val="00917291"/>
    <w:rsid w:val="00960968"/>
    <w:rsid w:val="00982A47"/>
    <w:rsid w:val="00983900"/>
    <w:rsid w:val="009A70B2"/>
    <w:rsid w:val="009B47EC"/>
    <w:rsid w:val="009C7523"/>
    <w:rsid w:val="009E6A75"/>
    <w:rsid w:val="009F0445"/>
    <w:rsid w:val="00A025D6"/>
    <w:rsid w:val="00A059B8"/>
    <w:rsid w:val="00A12E9D"/>
    <w:rsid w:val="00A26A44"/>
    <w:rsid w:val="00A3514E"/>
    <w:rsid w:val="00A47A09"/>
    <w:rsid w:val="00A50E40"/>
    <w:rsid w:val="00A649D0"/>
    <w:rsid w:val="00A7661B"/>
    <w:rsid w:val="00A76F6A"/>
    <w:rsid w:val="00AD2B63"/>
    <w:rsid w:val="00AD6AA7"/>
    <w:rsid w:val="00B00E76"/>
    <w:rsid w:val="00B25887"/>
    <w:rsid w:val="00B355E3"/>
    <w:rsid w:val="00B629A9"/>
    <w:rsid w:val="00B65EA7"/>
    <w:rsid w:val="00B67AF1"/>
    <w:rsid w:val="00B74A6B"/>
    <w:rsid w:val="00B827AC"/>
    <w:rsid w:val="00B9759E"/>
    <w:rsid w:val="00BE1D35"/>
    <w:rsid w:val="00BF25E5"/>
    <w:rsid w:val="00C23CA2"/>
    <w:rsid w:val="00C244FF"/>
    <w:rsid w:val="00C36F64"/>
    <w:rsid w:val="00C4684B"/>
    <w:rsid w:val="00C507EC"/>
    <w:rsid w:val="00C51A75"/>
    <w:rsid w:val="00C72FD7"/>
    <w:rsid w:val="00C92393"/>
    <w:rsid w:val="00C967F7"/>
    <w:rsid w:val="00CA661D"/>
    <w:rsid w:val="00CB38D4"/>
    <w:rsid w:val="00CE7B25"/>
    <w:rsid w:val="00D118E9"/>
    <w:rsid w:val="00D23C0E"/>
    <w:rsid w:val="00D33A15"/>
    <w:rsid w:val="00D37AC8"/>
    <w:rsid w:val="00D50DED"/>
    <w:rsid w:val="00D51AE4"/>
    <w:rsid w:val="00D521FF"/>
    <w:rsid w:val="00D62784"/>
    <w:rsid w:val="00D6752D"/>
    <w:rsid w:val="00D74159"/>
    <w:rsid w:val="00D76C88"/>
    <w:rsid w:val="00D77B5A"/>
    <w:rsid w:val="00DA3972"/>
    <w:rsid w:val="00DD0F05"/>
    <w:rsid w:val="00DD45A9"/>
    <w:rsid w:val="00DF5B51"/>
    <w:rsid w:val="00E01001"/>
    <w:rsid w:val="00E0201A"/>
    <w:rsid w:val="00E163D7"/>
    <w:rsid w:val="00E51EA9"/>
    <w:rsid w:val="00E613BB"/>
    <w:rsid w:val="00E7552C"/>
    <w:rsid w:val="00E77B5A"/>
    <w:rsid w:val="00E910CB"/>
    <w:rsid w:val="00E94498"/>
    <w:rsid w:val="00E956AE"/>
    <w:rsid w:val="00EA6C11"/>
    <w:rsid w:val="00EB5386"/>
    <w:rsid w:val="00EE1405"/>
    <w:rsid w:val="00F02E63"/>
    <w:rsid w:val="00F0640E"/>
    <w:rsid w:val="00F26936"/>
    <w:rsid w:val="00F41169"/>
    <w:rsid w:val="00F65C6E"/>
    <w:rsid w:val="00F82DEF"/>
    <w:rsid w:val="00FD070D"/>
    <w:rsid w:val="00FE64A4"/>
    <w:rsid w:val="00F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B036"/>
  <w15:docId w15:val="{B8689FE4-4188-497A-A3E8-A281C432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N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Univers for KPMG Light" w:hAnsi="Univers for KPMG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476BA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76BA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76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76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AB"/>
    <w:rPr>
      <w:rFonts w:asciiTheme="minorHAnsi" w:eastAsiaTheme="minorEastAsia" w:hAnsiTheme="minorHAnsi"/>
      <w:color w:val="5A5A5A" w:themeColor="text1" w:themeTint="A5"/>
      <w:spacing w:val="15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6C11"/>
    <w:pPr>
      <w:ind w:left="720"/>
      <w:contextualSpacing/>
    </w:pPr>
  </w:style>
  <w:style w:type="table" w:styleId="TableGrid">
    <w:name w:val="Table Grid"/>
    <w:basedOn w:val="TableNormal"/>
    <w:uiPriority w:val="39"/>
    <w:rsid w:val="004C3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Cheena, Hasnain</dc:creator>
  <dc:description/>
  <cp:lastModifiedBy>Hasnain Cheena</cp:lastModifiedBy>
  <cp:revision>319</cp:revision>
  <cp:lastPrinted>2020-05-14T09:41:00Z</cp:lastPrinted>
  <dcterms:created xsi:type="dcterms:W3CDTF">2020-03-08T22:56:00Z</dcterms:created>
  <dcterms:modified xsi:type="dcterms:W3CDTF">2020-05-14T11:28:00Z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KPMG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