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Chandra Thapa - Nepalese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Uruguay uber manager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They consider the taxi prices within the city beofre they set their dynamic pricing.</w:t>
      </w:r>
    </w:p>
    <w:p w:rsidR="00000000" w:rsidDel="00000000" w:rsidP="00000000" w:rsidRDefault="00000000" w:rsidRPr="00000000" w14:paraId="00000008">
      <w:pPr>
        <w:rPr/>
      </w:pPr>
      <w:r w:rsidDel="00000000" w:rsidR="00000000" w:rsidRPr="00000000">
        <w:rPr>
          <w:rtl w:val="0"/>
        </w:rPr>
        <w:t xml:space="preserve">They dont consider the people that will drive all day, they mainly consider people that do this as an extra to their daily work. When they analyze their price, it is very hard to consider all of their real expenses. </w:t>
      </w:r>
    </w:p>
    <w:p w:rsidR="00000000" w:rsidDel="00000000" w:rsidP="00000000" w:rsidRDefault="00000000" w:rsidRPr="00000000" w14:paraId="00000009">
      <w:pPr>
        <w:rPr/>
      </w:pPr>
      <w:r w:rsidDel="00000000" w:rsidR="00000000" w:rsidRPr="00000000">
        <w:rPr>
          <w:rtl w:val="0"/>
        </w:rPr>
        <w:t xml:space="preserve">The old way that they considered everyrthing, they basically didnt consider their car expenses like gas or something. </w:t>
      </w:r>
    </w:p>
    <w:p w:rsidR="00000000" w:rsidDel="00000000" w:rsidP="00000000" w:rsidRDefault="00000000" w:rsidRPr="00000000" w14:paraId="0000000A">
      <w:pPr>
        <w:rPr/>
      </w:pPr>
      <w:r w:rsidDel="00000000" w:rsidR="00000000" w:rsidRPr="00000000">
        <w:rPr>
          <w:rtl w:val="0"/>
        </w:rPr>
        <w:t xml:space="preserve">Uber also considers that they dont have to consider all of these peoples expenses because they assume that a lot of their drivers are driving for their competition. So uber is also saying they dont have to be responsible for the costs of the driver. Becuase the people that are driving will be driving regardless.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uber drivers are just starting out, uber helps them make the car registration change to being a driver. And also requests special authorization and stuff, this costs money. So uber gives new driver bonuses and stuff but really they are just reimbursing costs for becoming an uber driver.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Uber anticipates increased quantity of drivers in certain area and time, so give bonuses. But without analyzing the data, if you drive between a period of time, you will get some sort of money.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Most important: regulations is the most important. They are afraid of the rgulations, if they have risk if drivers are employees. So they are analyzing this. One project that they have is to make a agreement with insurance companies to find a way if a driver has an accident or something to have insurance to get some kind of money, but they didnt finis that project for getting a lot of risk for govenerment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