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w:t>
            </w:r>
            <w:r>
              <w:rPr>
                <w:rFonts w:ascii="Arial" w:hAnsi="Arial" w:cs="Arial"/>
                <w:sz w:val="22"/>
                <w:szCs w:val="22"/>
                <w:rtl/>
              </w:rPr>
              <w:t xml:space="preserve"> عندما يُكتشف هجوم سيبراني، يُعزل النظام كله غالبًا، فتتوقف خدمات لم يصلها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w:t>
            </w:r>
            <w:r>
              <w:rPr>
                <w:rFonts w:ascii="Arial" w:hAnsi="Arial" w:cs="Arial"/>
                <w:sz w:val="22"/>
                <w:szCs w:val="22"/>
              </w:rPr>
              <w:t xml:space="preserve">[1]</w:t>
            </w:r>
            <w:r>
              <w:rPr>
                <w:rFonts w:ascii="Arial" w:hAnsi="Arial" w:cs="Arial"/>
                <w:sz w:val="22"/>
                <w:szCs w:val="22"/>
                <w:rtl/>
              </w:rPr>
              <w:t xml:space="preserve">، وتوقف أنظمة المستشفيات ولو لوقت قصير ارتبط بارتفاع وفيات المرضى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قمنا به:</w:t>
            </w:r>
            <w:r>
              <w:rPr>
                <w:rFonts w:ascii="Arial" w:hAnsi="Arial" w:cs="Arial"/>
                <w:sz w:val="22"/>
                <w:szCs w:val="22"/>
                <w:rtl/>
              </w:rPr>
              <w:t xml:space="preserve"> بنينا </w:t>
            </w:r>
            <w:r>
              <w:rPr>
                <w:rFonts w:ascii="Arial" w:hAnsi="Arial" w:cs="Arial"/>
                <w:sz w:val="22"/>
                <w:szCs w:val="22"/>
              </w:rPr>
              <w:t xml:space="preserve">ACRS</w:t>
            </w:r>
            <w:r>
              <w:rPr>
                <w:rFonts w:ascii="Arial" w:hAnsi="Arial" w:cs="Arial"/>
                <w:sz w:val="22"/>
                <w:szCs w:val="22"/>
                <w:rtl/>
              </w:rPr>
              <w:t xml:space="preserve">، نظامًا يستقبل تنبيه الهجوم من أنظمة الكشف، ثم يقرر للشبكة كلها مرة واحدة أقل إجراء يكفي لاحتوائه: عزل الجهاز المخترق، أو تقييده بقطع اتصال المهاجم فقط، أو «تجزئة» الخادم الحرج بإبقاء اتصالاته الضرورية وقطع طرق المهاجم إليه. ويوازن القرار بين خطورة الهجوم وأهمية الجهاز والخدمات التي تعتمد عليه، وصغناه مسألة تحسين ثنائية (</w:t>
            </w:r>
            <w:r>
              <w:rPr>
                <w:rFonts w:ascii="Arial" w:hAnsi="Arial" w:cs="Arial"/>
                <w:sz w:val="22"/>
                <w:szCs w:val="22"/>
              </w:rPr>
              <w:t xml:space="preserve">QUBO)</w:t>
            </w:r>
            <w:r>
              <w:rPr>
                <w:rFonts w:ascii="Arial" w:hAnsi="Arial" w:cs="Arial"/>
                <w:sz w:val="22"/>
                <w:szCs w:val="22"/>
                <w:rtl/>
              </w:rPr>
              <w:t xml:space="preserve">. وتراجع كل قرار بوابة سلامة بسيطة منفصلة عن المُحسِّن، فلا يُنفَّذ قرار يمس جهازًا حرجًا إلا بموافقة شخصين. وسجّلنا كل هدف وعتبته في </w:t>
            </w:r>
            <w:r>
              <w:rPr>
                <w:rFonts w:ascii="Arial" w:hAnsi="Arial" w:cs="Arial"/>
                <w:sz w:val="22"/>
                <w:szCs w:val="22"/>
              </w:rPr>
              <w:t xml:space="preserve">Git</w:t>
            </w:r>
            <w:r>
              <w:rPr>
                <w:rFonts w:ascii="Arial" w:hAnsi="Arial" w:cs="Arial"/>
                <w:sz w:val="22"/>
                <w:szCs w:val="22"/>
                <w:rtl/>
              </w:rPr>
              <w:t xml:space="preserve"> قبل تجربته.</w:t>
            </w:r>
          </w:p>
          <w:p>
            <w:pPr>
              <w:bidi/>
              <w:spacing w:after="100" w:line="300" w:lineRule="auto"/>
              <w:jc w:val="both"/>
              <w:rPr>
                <w:rFonts w:ascii="Arial" w:hAnsi="Arial" w:cs="Arial"/>
                <w:sz w:val="22"/>
                <w:szCs w:val="22"/>
                <w:rtl/>
              </w:rPr>
            </w:pPr>
            <w:r>
              <w:rPr>
                <w:rFonts w:ascii="Arial" w:hAnsi="Arial" w:cs="Arial"/>
                <w:b/>
                <w:bCs/>
                <w:sz w:val="22"/>
                <w:szCs w:val="22"/>
                <w:rtl/>
              </w:rPr>
              <w:t xml:space="preserve">ما توصلنا إليه: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احتواء مع بقاء الخدمات:</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جديدة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وبعد موافقة البشر على كل تصعيد أوقفت نسخته النهائية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أخرى،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حالة من تقارير منشورة (حوادث حقيقية وخطط محاكاة هجمات حوّلها نموذج ذكاء اصطناعي، فنعدّها تجريبية).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سلامة مثبتة: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غير آمنة في كل المجموعات؛ وخمس خصائص سلامة مثبتة رياضيًا على خمس شبكات اختبار (بعد إصلاح معلن لطبقة التنفيذ)؛ وتطابق التنفيذ في جدار حماية </w:t>
            </w:r>
            <w:r>
              <w:rPr>
                <w:rFonts w:ascii="Arial" w:hAnsi="Arial" w:cs="Arial"/>
                <w:sz w:val="22"/>
                <w:szCs w:val="22"/>
              </w:rPr>
              <w:t xml:space="preserve">Linux</w:t>
            </w:r>
            <w:r>
              <w:rPr>
                <w:rFonts w:ascii="Arial" w:hAnsi="Arial" w:cs="Arial"/>
                <w:sz w:val="22"/>
                <w:szCs w:val="22"/>
                <w:rtl/>
              </w:rPr>
              <w:t xml:space="preserve"> حقيقي مع النموذج في </w:t>
            </w:r>
            <w:r>
              <w:rPr>
                <w:rFonts w:ascii="Arial" w:hAnsi="Arial" w:cs="Arial"/>
                <w:sz w:val="22"/>
                <w:szCs w:val="22"/>
              </w:rPr>
              <w:t xml:space="preserve">6,002</w:t>
            </w:r>
            <w:r>
              <w:rPr>
                <w:rFonts w:ascii="Arial" w:hAnsi="Arial" w:cs="Arial"/>
                <w:sz w:val="22"/>
                <w:szCs w:val="22"/>
                <w:rtl/>
              </w:rPr>
              <w:t xml:space="preserve"> فحص؛ ولم تستطع تنبيهات مزوّرة على </w:t>
            </w:r>
            <w:r>
              <w:rPr>
                <w:rFonts w:ascii="Arial" w:hAnsi="Arial" w:cs="Arial"/>
                <w:sz w:val="22"/>
                <w:szCs w:val="22"/>
              </w:rPr>
              <w:t xml:space="preserve">1–3</w:t>
            </w:r>
            <w:r>
              <w:rPr>
                <w:rFonts w:ascii="Arial" w:hAnsi="Arial" w:cs="Arial"/>
                <w:sz w:val="22"/>
                <w:szCs w:val="22"/>
                <w:rtl/>
              </w:rPr>
              <w:t xml:space="preserve"> أجهزة (شبكتا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إيقاف أي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عتاد كمّي حقيقي:</w:t>
            </w:r>
            <w:r>
              <w:rPr>
                <w:rFonts w:ascii="Arial" w:hAnsi="Arial" w:cs="Arial"/>
                <w:sz w:val="22"/>
                <w:szCs w:val="22"/>
                <w:rtl/>
              </w:rPr>
              <w:t xml:space="preserve"> وجدت أفضل قراءة على حاسوب </w:t>
            </w:r>
            <w:r>
              <w:rPr>
                <w:rFonts w:ascii="Arial" w:hAnsi="Arial" w:cs="Arial"/>
                <w:sz w:val="22"/>
                <w:szCs w:val="22"/>
              </w:rPr>
              <w:t xml:space="preserve">IBM</w:t>
            </w:r>
            <w:r>
              <w:rPr>
                <w:rFonts w:ascii="Arial" w:hAnsi="Arial" w:cs="Arial"/>
                <w:sz w:val="22"/>
                <w:szCs w:val="22"/>
                <w:rtl/>
              </w:rPr>
              <w:t xml:space="preserve">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فرعية (</w:t>
            </w:r>
            <w:r>
              <w:rPr>
                <w:rFonts w:ascii="Arial" w:hAnsi="Arial" w:cs="Arial"/>
                <w:sz w:val="22"/>
                <w:szCs w:val="22"/>
              </w:rPr>
              <w:t xml:space="preserve">75</w:t>
            </w:r>
            <w:r>
              <w:rPr>
                <w:rFonts w:ascii="Arial" w:hAnsi="Arial" w:cs="Arial"/>
                <w:sz w:val="22"/>
                <w:szCs w:val="22"/>
                <w:rtl/>
              </w:rPr>
              <w:t xml:space="preserve"> كيوبت مجتمعة) من شبكة </w:t>
            </w:r>
            <w:r>
              <w:rPr>
                <w:rFonts w:ascii="Arial" w:hAnsi="Arial" w:cs="Arial"/>
                <w:sz w:val="22"/>
                <w:szCs w:val="22"/>
              </w:rPr>
              <w:t xml:space="preserve">240</w:t>
            </w:r>
            <w:r>
              <w:rPr>
                <w:rFonts w:ascii="Arial" w:hAnsi="Arial" w:cs="Arial"/>
                <w:sz w:val="22"/>
                <w:szCs w:val="22"/>
                <w:rtl/>
              </w:rPr>
              <w:t xml:space="preserve"> جهازًا، دون ادعاء تفوق كمّي.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ما لم يتحقق:</w:t>
            </w:r>
            <w:r>
              <w:rPr>
                <w:rFonts w:ascii="Arial" w:hAnsi="Arial" w:cs="Arial"/>
                <w:sz w:val="22"/>
                <w:szCs w:val="22"/>
                <w:rtl/>
              </w:rPr>
              <w:t xml:space="preserve"> زمن قطع المهاجم على الحالات الحقيقية (</w:t>
            </w:r>
            <w:r>
              <w:rPr>
                <w:rFonts w:ascii="Arial" w:hAnsi="Arial" w:cs="Arial"/>
                <w:sz w:val="22"/>
                <w:szCs w:val="22"/>
              </w:rPr>
              <w:t xml:space="preserve">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وتحقق تركيبيًا بـ</w:t>
            </w:r>
            <w:r>
              <w:rPr>
                <w:rFonts w:ascii="Arial" w:hAnsi="Arial" w:cs="Arial"/>
                <w:sz w:val="22"/>
                <w:szCs w:val="22"/>
              </w:rPr>
              <w:t xml:space="preserve">41)</w:t>
            </w:r>
            <w:r>
              <w:rPr>
                <w:rFonts w:ascii="Arial" w:hAnsi="Arial" w:cs="Arial"/>
                <w:sz w:val="22"/>
                <w:szCs w:val="22"/>
                <w:rtl/>
              </w:rPr>
              <w:t xml:space="preserve">، والاحتواء في شبكة مصنع (</w:t>
            </w:r>
            <w:r>
              <w:rPr>
                <w:rFonts w:ascii="Arial" w:hAnsi="Arial" w:cs="Arial"/>
                <w:sz w:val="22"/>
                <w:szCs w:val="22"/>
              </w:rPr>
              <w:t xml:space="preserve">0.792</w:t>
            </w:r>
            <w:r>
              <w:rPr>
                <w:rFonts w:ascii="Arial" w:hAnsi="Arial" w:cs="Arial"/>
                <w:sz w:val="22"/>
                <w:szCs w:val="22"/>
                <w:rtl/>
              </w:rPr>
              <w:t xml:space="preserve"> مقابل </w:t>
            </w:r>
            <w:r>
              <w:rPr>
                <w:rFonts w:ascii="Arial" w:hAnsi="Arial" w:cs="Arial"/>
                <w:sz w:val="22"/>
                <w:szCs w:val="22"/>
              </w:rPr>
              <w:t xml:space="preserve">0.80)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الخلاصة:</w:t>
            </w:r>
            <w:r>
              <w:rPr>
                <w:rFonts w:ascii="Arial" w:hAnsi="Arial" w:cs="Arial"/>
                <w:sz w:val="22"/>
                <w:szCs w:val="22"/>
                <w:rtl/>
              </w:rPr>
              <w:t xml:space="preserve"> يمكن احتواء الهجوم مع استمرار الخدمة متى وصل التنبيه، وهو ما تطلبه الضوابط الأساسية للأمن السيبراني في المملكة </w:t>
            </w:r>
            <w:r>
              <w:rPr>
                <w:rFonts w:ascii="Arial" w:hAnsi="Arial" w:cs="Arial"/>
                <w:sz w:val="22"/>
                <w:szCs w:val="22"/>
              </w:rPr>
              <w:t xml:space="preserve">[3]</w:t>
            </w:r>
            <w:r>
              <w:rPr>
                <w:rFonts w:ascii="Arial" w:hAnsi="Arial" w:cs="Arial"/>
                <w:sz w:val="22"/>
                <w:szCs w:val="22"/>
                <w:rtl/>
              </w:rPr>
              <w:t xml:space="preserve">. ونشرنا كل فشل كما هو.</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 وأهميتها:</w:t>
            </w:r>
            <w:r>
              <w:rPr>
                <w:rFonts w:ascii="Arial" w:hAnsi="Arial" w:cs="Arial"/>
                <w:sz w:val="22"/>
                <w:szCs w:val="22"/>
                <w:rtl/>
              </w:rPr>
              <w:t xml:space="preserve"> فكرنا في </w:t>
            </w:r>
            <w:r>
              <w:rPr>
                <w:rFonts w:ascii="Arial" w:hAnsi="Arial" w:cs="Arial"/>
                <w:sz w:val="22"/>
                <w:szCs w:val="22"/>
              </w:rPr>
              <w:t xml:space="preserve">ACRS</w:t>
            </w:r>
            <w:r>
              <w:rPr>
                <w:rFonts w:ascii="Arial" w:hAnsi="Arial" w:cs="Arial"/>
                <w:sz w:val="22"/>
                <w:szCs w:val="22"/>
                <w:rtl/>
              </w:rPr>
              <w:t xml:space="preserve"> لأن بعض الأنظمة إذا توقفت ولو لوقت قصير قد تؤدي إلى خسائر بشرية؛ فقد وجدت دراسة محكّمة على مستشفيات أمريكية أن الوفيات داخل المستشفى، بين المرضى المنوّمين لحظة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100" w:line="300" w:lineRule="auto"/>
              <w:jc w:val="both"/>
              <w:rPr>
                <w:rFonts w:ascii="Arial" w:hAnsi="Arial" w:cs="Arial"/>
                <w:sz w:val="22"/>
                <w:szCs w:val="22"/>
                <w:rtl/>
              </w:rPr>
            </w:pPr>
            <w:r>
              <w:rPr>
                <w:rFonts w:ascii="Arial" w:hAnsi="Arial" w:cs="Arial"/>
                <w:b/>
                <w:bCs/>
                <w:sz w:val="22"/>
                <w:szCs w:val="22"/>
                <w:rtl/>
              </w:rPr>
              <w:t xml:space="preserve">جزء كبير من الضرر يأتي من ردة الفعل لا من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المملكة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w:t>
            </w:r>
          </w:p>
          <w:p>
            <w:pPr>
              <w:bidi/>
              <w:spacing w:after="100" w:line="300" w:lineRule="auto"/>
              <w:jc w:val="both"/>
              <w:rPr>
                <w:rFonts w:ascii="Arial" w:hAnsi="Arial" w:cs="Arial"/>
                <w:sz w:val="22"/>
                <w:szCs w:val="22"/>
                <w:rtl/>
              </w:rPr>
            </w:pPr>
            <w:r>
              <w:rPr>
                <w:rFonts w:ascii="Arial" w:hAnsi="Arial" w:cs="Arial"/>
                <w:b/>
                <w:bCs/>
                <w:sz w:val="22"/>
                <w:szCs w:val="22"/>
                <w:rtl/>
              </w:rPr>
              <w:t xml:space="preserve">وبعض الأجهزة لا يجوز أن تمسها استجابة آلية:</w:t>
            </w:r>
            <w:r>
              <w:rPr>
                <w:rFonts w:ascii="Arial" w:hAnsi="Arial" w:cs="Arial"/>
                <w:sz w:val="22"/>
                <w:szCs w:val="22"/>
                <w:rtl/>
              </w:rPr>
              <w:t xml:space="preserve"> 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فأي إجراء على مثل هذه الأنظمة يجب أن يبقى قرارًا لشخص مسؤول.</w:t>
            </w:r>
          </w:p>
          <w:p>
            <w:pPr>
              <w:bidi/>
              <w:spacing w:after="100" w:line="300" w:lineRule="auto"/>
              <w:jc w:val="both"/>
              <w:rPr>
                <w:rFonts w:ascii="Arial" w:hAnsi="Arial" w:cs="Arial"/>
                <w:sz w:val="22"/>
                <w:szCs w:val="22"/>
                <w:rtl/>
              </w:rPr>
            </w:pPr>
            <w:r>
              <w:rPr>
                <w:rFonts w:ascii="Arial" w:hAnsi="Arial" w:cs="Arial"/>
                <w:b/>
                <w:bCs/>
                <w:sz w:val="22"/>
                <w:szCs w:val="22"/>
                <w:rtl/>
              </w:rPr>
              <w:t xml:space="preserve">والسرعة جزء من المشكلة:</w:t>
            </w:r>
            <w:r>
              <w:rPr>
                <w:rFonts w:ascii="Arial" w:hAnsi="Arial" w:cs="Arial"/>
                <w:sz w:val="22"/>
                <w:szCs w:val="22"/>
                <w:rtl/>
              </w:rPr>
              <w:t xml:space="preserve">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[7]</w:t>
            </w:r>
            <w:r>
              <w:rPr>
                <w:rFonts w:ascii="Arial" w:hAnsi="Arial" w:cs="Arial"/>
                <w:sz w:val="22"/>
                <w:szCs w:val="22"/>
                <w:rtl/>
              </w:rPr>
              <w:t xml:space="preserve">، وهذا أسرع من أن يقرر فريق أمن بشري؛ فالاحتواء يجب أن يكون آليًا وفي أجزاء من الثانية، دون أن يفقد البشر القرار الحرج.</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وصمود الخدمات أثناءها </w:t>
            </w:r>
            <w:r>
              <w:rPr>
                <w:rFonts w:ascii="Arial" w:hAnsi="Arial" w:cs="Arial"/>
                <w:sz w:val="22"/>
                <w:szCs w:val="22"/>
              </w:rPr>
              <w:t xml:space="preserve">[3]</w:t>
            </w:r>
            <w:r>
              <w:rPr>
                <w:rFonts w:ascii="Arial" w:hAnsi="Arial" w:cs="Arial"/>
                <w:sz w:val="22"/>
                <w:szCs w:val="22"/>
                <w:rtl/>
              </w:rPr>
              <w:t xml:space="preserve">. ومع التحول الرقمي يزداد اعتماد الخدمات على الأنظمة؛ فتطبيق «نسك» وحده تجاوز </w:t>
            </w:r>
            <w:r>
              <w:rPr>
                <w:rFonts w:ascii="Arial" w:hAnsi="Arial" w:cs="Arial"/>
                <w:sz w:val="22"/>
                <w:szCs w:val="22"/>
              </w:rPr>
              <w:t xml:space="preserve">30</w:t>
            </w:r>
            <w:r>
              <w:rPr>
                <w:rFonts w:ascii="Arial" w:hAnsi="Arial" w:cs="Arial"/>
                <w:sz w:val="22"/>
                <w:szCs w:val="22"/>
                <w:rtl/>
              </w:rPr>
              <w:t xml:space="preserve"> مليون مستخدم من </w:t>
            </w:r>
            <w:r>
              <w:rPr>
                <w:rFonts w:ascii="Arial" w:hAnsi="Arial" w:cs="Arial"/>
                <w:sz w:val="22"/>
                <w:szCs w:val="22"/>
              </w:rPr>
              <w:t xml:space="preserve">190</w:t>
            </w:r>
            <w:r>
              <w:rPr>
                <w:rFonts w:ascii="Arial" w:hAnsi="Arial" w:cs="Arial"/>
                <w:sz w:val="22"/>
                <w:szCs w:val="22"/>
                <w:rtl/>
              </w:rPr>
              <w:t xml:space="preserve"> دولة ويقدم أكثر من </w:t>
            </w:r>
            <w:r>
              <w:rPr>
                <w:rFonts w:ascii="Arial" w:hAnsi="Arial" w:cs="Arial"/>
                <w:sz w:val="22"/>
                <w:szCs w:val="22"/>
              </w:rPr>
              <w:t xml:space="preserve">100</w:t>
            </w:r>
            <w:r>
              <w:rPr>
                <w:rFonts w:ascii="Arial" w:hAnsi="Arial" w:cs="Arial"/>
                <w:sz w:val="22"/>
                <w:szCs w:val="22"/>
                <w:rtl/>
              </w:rPr>
              <w:t xml:space="preserve"> خدمة رقمية للحجاج والمعتمرين </w:t>
            </w:r>
            <w:r>
              <w:rPr>
                <w:rFonts w:ascii="Arial" w:hAnsi="Arial" w:cs="Arial"/>
                <w:sz w:val="22"/>
                <w:szCs w:val="22"/>
              </w:rPr>
              <w:t xml:space="preserve">[8]</w:t>
            </w:r>
            <w:r>
              <w:rPr>
                <w:rFonts w:ascii="Arial" w:hAnsi="Arial" w:cs="Arial"/>
                <w:sz w:val="22"/>
                <w:szCs w:val="22"/>
                <w:rtl/>
              </w:rPr>
              <w:t xml:space="preserve">، وتوقف مثل هذه الأنظمة في موسم الحج يمس ملايين الناس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الفئة المتأثرة:</w:t>
            </w:r>
            <w:r>
              <w:rPr>
                <w:rFonts w:ascii="Arial" w:hAnsi="Arial" w:cs="Arial"/>
                <w:sz w:val="22"/>
                <w:szCs w:val="22"/>
                <w:rtl/>
              </w:rPr>
              <w:t xml:space="preserve"> المرضى، وعملاء البنوك، والحجاج، وكل من يعتمد على الخدمات الحيوية؛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التي يحتاجها </w:t>
            </w:r>
            <w:r>
              <w:rPr>
                <w:rFonts w:ascii="Arial" w:hAnsi="Arial" w:cs="Arial"/>
                <w:sz w:val="22"/>
                <w:szCs w:val="22"/>
              </w:rPr>
              <w:t xml:space="preserve">ACRS</w:t>
            </w:r>
            <w:r>
              <w:rPr>
                <w:rFonts w:ascii="Arial" w:hAnsi="Arial" w:cs="Arial"/>
                <w:sz w:val="22"/>
                <w:szCs w:val="22"/>
                <w:rtl/>
              </w:rPr>
              <w:t xml:space="preserve"> (خطورة التنبيه، وأهمية الجهاز، والخدمات التي تعتمد عليه) متوفرة عادةً لدى فرق الأمن في أدوات إدارة الأصول وأنظمة الكشف التي تطلبها الضوابط الأساسية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وبسرعة تسبق المهاجم،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من الكشف إلى الاستجابة.</w:t>
            </w:r>
            <w:r>
              <w:rPr>
                <w:rFonts w:ascii="Arial" w:hAnsi="Arial" w:cs="Arial"/>
                <w:sz w:val="22"/>
                <w:szCs w:val="22"/>
                <w:rtl/>
              </w:rPr>
              <w:t xml:space="preserve"> نظام الكشف يكتشف الهجوم ويحدد مكانه، أما نظام الاستجابة فيتصرف دفاعيًا لإيقافه </w:t>
            </w:r>
            <w:r>
              <w:rPr>
                <w:rFonts w:ascii="Arial" w:hAnsi="Arial" w:cs="Arial"/>
                <w:sz w:val="22"/>
                <w:szCs w:val="22"/>
              </w:rPr>
              <w:t xml:space="preserve">[9]</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وتبيّن مراجعتان لأنظمة الاستجابة </w:t>
            </w:r>
            <w:r>
              <w:rPr>
                <w:rFonts w:ascii="Arial" w:hAnsi="Arial" w:cs="Arial"/>
                <w:sz w:val="22"/>
                <w:szCs w:val="22"/>
              </w:rPr>
              <w:t xml:space="preserve">[10][11]</w:t>
            </w:r>
            <w:r>
              <w:rPr>
                <w:rFonts w:ascii="Arial" w:hAnsi="Arial" w:cs="Arial"/>
                <w:sz w:val="22"/>
                <w:szCs w:val="22"/>
                <w:rtl/>
              </w:rPr>
              <w:t xml:space="preserve"> أن أكثرها يرد على كل جهاز وحده بقواعد ثابتة، دون موازنة بين الخطر وأهمية الجهاز وما يعتمد عليه من خدمات في الشبكة كاملة.</w:t>
            </w:r>
          </w:p>
          <w:p>
            <w:pPr>
              <w:bidi/>
              <w:spacing w:after="100" w:line="300" w:lineRule="auto"/>
              <w:jc w:val="both"/>
              <w:rPr>
                <w:rFonts w:ascii="Arial" w:hAnsi="Arial" w:cs="Arial"/>
                <w:sz w:val="22"/>
                <w:szCs w:val="22"/>
                <w:rtl/>
              </w:rPr>
            </w:pPr>
            <w:r>
              <w:rPr>
                <w:rFonts w:ascii="Arial" w:hAnsi="Arial" w:cs="Arial"/>
                <w:sz w:val="22"/>
                <w:szCs w:val="22"/>
                <w:rtl/>
              </w:rPr>
              <w:t xml:space="preserve">وتنقسم طرق اختيار الرد في هذه المراجعات إلى أربع عائلات: قواعد ثابتة يكتبها الخبير، واختيار بحسب التكلفة والفائدة، ونماذج الألعاب والتعلم المعزز التي تتعلم الرد من التجربة، وهي أنشط اتجاه بحثي حاليًا </w:t>
            </w:r>
            <w:r>
              <w:rPr>
                <w:rFonts w:ascii="Arial" w:hAnsi="Arial" w:cs="Arial"/>
                <w:sz w:val="22"/>
                <w:szCs w:val="22"/>
              </w:rPr>
              <w:t xml:space="preserve">[12][13]</w:t>
            </w:r>
            <w:r>
              <w:rPr>
                <w:rFonts w:ascii="Arial" w:hAnsi="Arial" w:cs="Arial"/>
                <w:sz w:val="22"/>
                <w:szCs w:val="22"/>
                <w:rtl/>
              </w:rPr>
              <w:t xml:space="preserve">، والتجزئة المسبقة للشبكة. ولكل عائلة قصور: القواعد لا ترى الشبكة كاملة، والتكلفة والفائدة تُحسب لكل هجوم وحده، والتعلم يصعب إثبات سلامته، والتجزئة المسبقة لا تتغير أثناء الهجوم.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أبرز الحلول والأبحاث السابقة، وما ينقصها لمشكلتنا: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36"/>
              <w:gridCol w:w="3230"/>
              <w:gridCol w:w="3132"/>
            </w:tblGrid>
            <w:tr>
              <w:trPr>
                <w:tblHeader/>
                <w:cantSplit/>
              </w:trPr>
              <w:tc>
                <w:tcPr>
                  <w:tcW w:w="293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يقدمه</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ينقصه لمشكلتنا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Wazuh</w:t>
                  </w:r>
                  <w:r>
                    <w:rPr>
                      <w:rFonts w:ascii="Arial" w:hAnsi="Arial" w:cs="Arial"/>
                      <w:sz w:val="19"/>
                      <w:szCs w:val="19"/>
                      <w:rtl/>
                    </w:rPr>
                    <w:t xml:space="preserve">، مفتوح المصدر </w:t>
                  </w:r>
                  <w:r>
                    <w:rPr>
                      <w:rFonts w:ascii="Arial" w:hAnsi="Arial" w:cs="Arial"/>
                      <w:sz w:val="19"/>
                      <w:szCs w:val="19"/>
                    </w:rPr>
                    <w:t xml:space="preserve">[14]</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استجابة نشطة: ينفّذ أمرًا (حجب أو عزل) عند كل تنبيه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تنبيه وحده؛ لا يرى الخدمات ولا الأجهزة الممنوع عزلها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Microsoft Defender [15]</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يعزل الأجهزة آليًا بحسب خطورة الهجوم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الأجهزة الحرجة تُستثنى يدويًا بقائمة ثابتة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براءة </w:t>
                  </w:r>
                  <w:r>
                    <w:rPr>
                      <w:rFonts w:ascii="Arial" w:hAnsi="Arial" w:cs="Arial"/>
                      <w:sz w:val="19"/>
                      <w:szCs w:val="19"/>
                    </w:rPr>
                    <w:t xml:space="preserve">CrowdStrike [16]</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 لكل جهاز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لكل جهاز وحده، لا للشبكة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Shameli-Sendi</w:t>
                  </w:r>
                  <w:r>
                    <w:rPr>
                      <w:rFonts w:ascii="Arial" w:hAnsi="Arial" w:cs="Arial"/>
                      <w:sz w:val="19"/>
                      <w:szCs w:val="19"/>
                      <w:rtl/>
                    </w:rPr>
                    <w:t xml:space="preserve"> وزملاؤه، </w:t>
                  </w:r>
                  <w:r>
                    <w:rPr>
                      <w:rFonts w:ascii="Arial" w:hAnsi="Arial" w:cs="Arial"/>
                      <w:sz w:val="19"/>
                      <w:szCs w:val="19"/>
                    </w:rPr>
                    <w:t xml:space="preserve">2018 [17]</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اختيار الرد الأمثل بحسب تكلفته وفائدته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 دون بوابة سلامة منفصلة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Bozorgchenani</w:t>
                  </w:r>
                  <w:r>
                    <w:rPr>
                      <w:rFonts w:ascii="Arial" w:hAnsi="Arial" w:cs="Arial"/>
                      <w:sz w:val="19"/>
                      <w:szCs w:val="19"/>
                      <w:rtl/>
                    </w:rPr>
                    <w:t xml:space="preserve"> وزملاؤه، </w:t>
                  </w:r>
                  <w:r>
                    <w:rPr>
                      <w:rFonts w:ascii="Arial" w:hAnsi="Arial" w:cs="Arial"/>
                      <w:sz w:val="19"/>
                      <w:szCs w:val="19"/>
                    </w:rPr>
                    <w:t xml:space="preserve">2024 [18]</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موازنة الأمن مع جودة الخدمة في شبكات </w:t>
                  </w:r>
                  <w:r>
                    <w:rPr>
                      <w:rFonts w:ascii="Arial" w:hAnsi="Arial" w:cs="Arial"/>
                      <w:sz w:val="19"/>
                      <w:szCs w:val="19"/>
                    </w:rPr>
                    <w:t xml:space="preserve">5G</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بوابة سلامة، ولا اختبار لتنبيهات مزوّرة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w:t>
                  </w:r>
                  <w:r>
                    <w:rPr>
                      <w:rFonts w:ascii="Arial" w:hAnsi="Arial" w:cs="Arial"/>
                      <w:sz w:val="19"/>
                      <w:szCs w:val="19"/>
                    </w:rPr>
                    <w:t xml:space="preserve">Stadler</w:t>
                  </w:r>
                  <w:r>
                    <w:rPr>
                      <w:rFonts w:ascii="Arial" w:hAnsi="Arial" w:cs="Arial"/>
                      <w:sz w:val="19"/>
                      <w:szCs w:val="19"/>
                      <w:rtl/>
                    </w:rPr>
                    <w:t xml:space="preserve">، </w:t>
                  </w:r>
                  <w:r>
                    <w:rPr>
                      <w:rFonts w:ascii="Arial" w:hAnsi="Arial" w:cs="Arial"/>
                      <w:sz w:val="19"/>
                      <w:szCs w:val="19"/>
                    </w:rPr>
                    <w:t xml:space="preserve">2022</w:t>
                  </w:r>
                  <w:r>
                    <w:rPr>
                      <w:rFonts w:ascii="Arial" w:hAnsi="Arial" w:cs="Arial"/>
                      <w:sz w:val="19"/>
                      <w:szCs w:val="19"/>
                      <w:rtl/>
                    </w:rPr>
                    <w:t xml:space="preserve"> و</w:t>
                  </w:r>
                  <w:r>
                    <w:rPr>
                      <w:rFonts w:ascii="Arial" w:hAnsi="Arial" w:cs="Arial"/>
                      <w:sz w:val="19"/>
                      <w:szCs w:val="19"/>
                    </w:rPr>
                    <w:t xml:space="preserve">2024 [19][12]</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تعلّم توقيت الاستجابة الأمثل أمام مهاجم يغيّر سلوكه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متى يتدخل، لا أي درجة احتواء لكل جهاز؛ والسياسة متعلَّمة بلا بوابة مثبتة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وزملاؤه، </w:t>
                  </w:r>
                  <w:r>
                    <w:rPr>
                      <w:rFonts w:ascii="Arial" w:hAnsi="Arial" w:cs="Arial"/>
                      <w:sz w:val="19"/>
                      <w:szCs w:val="19"/>
                    </w:rPr>
                    <w:t xml:space="preserve">2025 [13]</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استجابة تتكيف آنيًا مع نموذج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تجزئة للخادم الحرج، ولا إثبات سلامة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CybORG</w:t>
                  </w:r>
                  <w:r>
                    <w:rPr>
                      <w:rFonts w:ascii="Arial" w:hAnsi="Arial" w:cs="Arial"/>
                      <w:sz w:val="19"/>
                      <w:szCs w:val="19"/>
                      <w:rtl/>
                    </w:rPr>
                    <w:t xml:space="preserve">، </w:t>
                  </w:r>
                  <w:r>
                    <w:rPr>
                      <w:rFonts w:ascii="Arial" w:hAnsi="Arial" w:cs="Arial"/>
                      <w:sz w:val="19"/>
                      <w:szCs w:val="19"/>
                    </w:rPr>
                    <w:t xml:space="preserve">2021 [20]</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لتدريب وكلاء دفاع بالتعلم المعزز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سلامة القرار المتعلَّم يصعب إثباتها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الثقة المعدومة، </w:t>
                  </w:r>
                  <w:r>
                    <w:rPr>
                      <w:rFonts w:ascii="Arial" w:hAnsi="Arial" w:cs="Arial"/>
                      <w:sz w:val="19"/>
                      <w:szCs w:val="19"/>
                    </w:rPr>
                    <w:t xml:space="preserve">NIST [21]</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تجزئة الشبكة مسبقًا</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تحدد أي جهاز يُعزل أثناء الهجوم</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Cogburn</w:t>
                  </w:r>
                  <w:r>
                    <w:rPr>
                      <w:rFonts w:ascii="Arial" w:hAnsi="Arial" w:cs="Arial"/>
                      <w:sz w:val="19"/>
                      <w:szCs w:val="19"/>
                      <w:rtl/>
                    </w:rPr>
                    <w:t xml:space="preserve"> وزملاؤه، </w:t>
                  </w:r>
                  <w:r>
                    <w:rPr>
                      <w:rFonts w:ascii="Arial" w:hAnsi="Arial" w:cs="Arial"/>
                      <w:sz w:val="19"/>
                      <w:szCs w:val="19"/>
                    </w:rPr>
                    <w:t xml:space="preserve">2026 [22]</w:t>
                  </w:r>
                </w:p>
              </w:tc>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QAOA</w:t>
                  </w:r>
                  <w:r>
                    <w:rPr>
                      <w:rFonts w:ascii="Arial" w:hAnsi="Arial" w:cs="Arial"/>
                      <w:sz w:val="19"/>
                      <w:szCs w:val="19"/>
                      <w:rtl/>
                    </w:rPr>
                    <w:t xml:space="preserve"> على حاسوب </w:t>
                  </w:r>
                  <w:r>
                    <w:rPr>
                      <w:rFonts w:ascii="Arial" w:hAnsi="Arial" w:cs="Arial"/>
                      <w:sz w:val="19"/>
                      <w:szCs w:val="19"/>
                    </w:rPr>
                    <w:t xml:space="preserve">IBM</w:t>
                  </w:r>
                  <w:r>
                    <w:rPr>
                      <w:rFonts w:ascii="Arial" w:hAnsi="Arial" w:cs="Arial"/>
                      <w:sz w:val="19"/>
                      <w:szCs w:val="19"/>
                      <w:rtl/>
                    </w:rPr>
                    <w:t xml:space="preserve"> لتقسيم حركة شبكة مصائد</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بلا قيود سلامة، ونسبة تكلفة </w:t>
                  </w:r>
                  <w:r>
                    <w:rPr>
                      <w:rFonts w:ascii="Arial" w:hAnsi="Arial" w:cs="Arial"/>
                      <w:sz w:val="19"/>
                      <w:szCs w:val="19"/>
                    </w:rPr>
                    <w:t xml:space="preserve">0.70</w:t>
                  </w:r>
                  <w:r>
                    <w:rPr>
                      <w:rFonts w:ascii="Arial" w:hAnsi="Arial" w:cs="Arial"/>
                      <w:sz w:val="19"/>
                      <w:szCs w:val="19"/>
                      <w:rtl/>
                    </w:rPr>
                    <w:t xml:space="preserve"> عند </w:t>
                  </w:r>
                  <w:r>
                    <w:rPr>
                      <w:rFonts w:ascii="Arial" w:hAnsi="Arial" w:cs="Arial"/>
                      <w:sz w:val="19"/>
                      <w:szCs w:val="19"/>
                    </w:rPr>
                    <w:t xml:space="preserve">110</w:t>
                  </w:r>
                  <w:r>
                    <w:rPr>
                      <w:rFonts w:ascii="Arial" w:hAnsi="Arial" w:cs="Arial"/>
                      <w:sz w:val="19"/>
                      <w:szCs w:val="19"/>
                      <w:rtl/>
                    </w:rPr>
                    <w:t xml:space="preserve"> كيوبت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الأسس التي بنينا عليها، ولماذا اخترناها: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طريقة تصوغ القرار كخيارات «نعم/لا» (أعزل هذا الجهاز؟)، لكل ترتيب منها تكلفة، فتُختار أقلها تكلفة </w:t>
            </w:r>
            <w:r>
              <w:rPr>
                <w:rFonts w:ascii="Arial" w:hAnsi="Arial" w:cs="Arial"/>
                <w:sz w:val="22"/>
                <w:szCs w:val="22"/>
              </w:rPr>
              <w:t xml:space="preserve">[23][24]</w:t>
            </w:r>
            <w:r>
              <w:rPr>
                <w:rFonts w:ascii="Arial" w:hAnsi="Arial" w:cs="Arial"/>
                <w:sz w:val="22"/>
                <w:szCs w:val="22"/>
                <w:rtl/>
              </w:rPr>
              <w:t xml:space="preserve">. اخترناها لأن قرارات الاحتواء مترابطة: قد يبدو عزل جهاز حلًا جيدًا وحده، لكن تحته خدمات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الآخر في الشبكة كاملة مرة واحدة. وهو الشكل نفسه الذي تحله الحواسيب الكمّية بخوارزمية </w:t>
            </w:r>
            <w:r>
              <w:rPr>
                <w:rFonts w:ascii="Arial" w:hAnsi="Arial" w:cs="Arial"/>
                <w:sz w:val="22"/>
                <w:szCs w:val="22"/>
              </w:rPr>
              <w:t xml:space="preserve">QAOA [25]</w:t>
            </w:r>
            <w:r>
              <w:rPr>
                <w:rFonts w:ascii="Arial" w:hAnsi="Arial" w:cs="Arial"/>
                <w:sz w:val="22"/>
                <w:szCs w:val="22"/>
                <w:rtl/>
              </w:rPr>
              <w:t xml:space="preserve">، فأمكن تجربته على عتاد حقيقي.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مبدأ </w:t>
            </w:r>
            <w:r>
              <w:rPr>
                <w:rFonts w:ascii="Arial" w:hAnsi="Arial" w:cs="Arial"/>
                <w:b/>
                <w:bCs/>
                <w:sz w:val="22"/>
                <w:szCs w:val="22"/>
              </w:rPr>
              <w:t xml:space="preserve">Simplex [26]</w:t>
            </w:r>
            <w:r>
              <w:rPr>
                <w:rFonts w:ascii="Arial" w:hAnsi="Arial" w:cs="Arial"/>
                <w:b/>
                <w:bCs/>
                <w:sz w:val="22"/>
                <w:szCs w:val="22"/>
                <w:rtl/>
              </w:rPr>
              <w:t xml:space="preserve">:</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والبسيط هو بوابة السلامة؛ فإذا انخدع المُحسِّن بتنبيهات مزوّرة وقرر عزل خادم حرج، أوقفت البوابة القرار حتى يوافق عليه شخصان. واخترناه لأن البوابة البسيطة يمكن إثبات خصائصها رياضيًا، أما المُحسِّن فلا؛ وأثبتناها بحلّال </w:t>
            </w:r>
            <w:r>
              <w:rPr>
                <w:rFonts w:ascii="Arial" w:hAnsi="Arial" w:cs="Arial"/>
                <w:sz w:val="22"/>
                <w:szCs w:val="22"/>
              </w:rPr>
              <w:t xml:space="preserve">HiGHS</w:t>
            </w:r>
            <w:r>
              <w:rPr>
                <w:rFonts w:ascii="Arial" w:hAnsi="Arial" w:cs="Arial"/>
                <w:sz w:val="22"/>
                <w:szCs w:val="22"/>
                <w:rtl/>
              </w:rPr>
              <w:t xml:space="preserve"> الدقيق </w:t>
            </w:r>
            <w:r>
              <w:rPr>
                <w:rFonts w:ascii="Arial" w:hAnsi="Arial" w:cs="Arial"/>
                <w:sz w:val="22"/>
                <w:szCs w:val="22"/>
              </w:rPr>
              <w:t xml:space="preserve">[27]</w:t>
            </w:r>
            <w:r>
              <w:rPr>
                <w:rFonts w:ascii="Arial" w:hAnsi="Arial" w:cs="Arial"/>
                <w:sz w:val="22"/>
                <w:szCs w:val="22"/>
                <w:rtl/>
              </w:rPr>
              <w:t xml:space="preserve">، وأدوات مثل </w:t>
            </w:r>
            <w:r>
              <w:rPr>
                <w:rFonts w:ascii="Arial" w:hAnsi="Arial" w:cs="Arial"/>
                <w:sz w:val="22"/>
                <w:szCs w:val="22"/>
              </w:rPr>
              <w:t xml:space="preserve">Z3 [28]</w:t>
            </w:r>
            <w:r>
              <w:rPr>
                <w:rFonts w:ascii="Arial" w:hAnsi="Arial" w:cs="Arial"/>
                <w:sz w:val="22"/>
                <w:szCs w:val="22"/>
                <w:rtl/>
              </w:rPr>
              <w:t xml:space="preserve"> بديل معروف لذلك. وفكرة «الدرع» في التعلم المعزز الآمن </w:t>
            </w:r>
            <w:r>
              <w:rPr>
                <w:rFonts w:ascii="Arial" w:hAnsi="Arial" w:cs="Arial"/>
                <w:sz w:val="22"/>
                <w:szCs w:val="22"/>
              </w:rPr>
              <w:t xml:space="preserve">[29]</w:t>
            </w:r>
            <w:r>
              <w:rPr>
                <w:rFonts w:ascii="Arial" w:hAnsi="Arial" w:cs="Arial"/>
                <w:sz w:val="22"/>
                <w:szCs w:val="22"/>
                <w:rtl/>
              </w:rPr>
              <w:t xml:space="preserve"> قريبة، لكنها لا تتناول التجزئة ولا تزوير التنبيهات.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البحثية:</w:t>
            </w:r>
            <w:r>
              <w:rPr>
                <w:rFonts w:ascii="Arial" w:hAnsi="Arial" w:cs="Arial"/>
                <w:sz w:val="22"/>
                <w:szCs w:val="22"/>
                <w:rtl/>
              </w:rPr>
              <w:t xml:space="preserve"> لم نجد في الأبحاث ولا الحلول التجارية التي راجعناها نظامًا يجمع ثلاثة أمور معًا: (</w:t>
            </w:r>
            <w:r>
              <w:rPr>
                <w:rFonts w:ascii="Arial" w:hAnsi="Arial" w:cs="Arial"/>
                <w:sz w:val="22"/>
                <w:szCs w:val="22"/>
              </w:rPr>
              <w:t xml:space="preserve">1)</w:t>
            </w:r>
            <w:r>
              <w:rPr>
                <w:rFonts w:ascii="Arial" w:hAnsi="Arial" w:cs="Arial"/>
                <w:sz w:val="22"/>
                <w:szCs w:val="22"/>
                <w:rtl/>
              </w:rPr>
              <w:t xml:space="preserve"> قرار احتواء واحد للشبكة كاملة يوازن خطورة الهجوم وأهمية الجهاز وما يعتمد عليه؛ (</w:t>
            </w:r>
            <w:r>
              <w:rPr>
                <w:rFonts w:ascii="Arial" w:hAnsi="Arial" w:cs="Arial"/>
                <w:sz w:val="22"/>
                <w:szCs w:val="22"/>
              </w:rPr>
              <w:t xml:space="preserve">2)</w:t>
            </w:r>
            <w:r>
              <w:rPr>
                <w:rFonts w:ascii="Arial" w:hAnsi="Arial" w:cs="Arial"/>
                <w:sz w:val="22"/>
                <w:szCs w:val="22"/>
                <w:rtl/>
              </w:rPr>
              <w:t xml:space="preserve"> بوابة سلامة منفصلة مثبتة رياضيًا تُبقي القرار الحرج للبشر؛ (</w:t>
            </w:r>
            <w:r>
              <w:rPr>
                <w:rFonts w:ascii="Arial" w:hAnsi="Arial" w:cs="Arial"/>
                <w:sz w:val="22"/>
                <w:szCs w:val="22"/>
              </w:rPr>
              <w:t xml:space="preserve">3)</w:t>
            </w:r>
            <w:r>
              <w:rPr>
                <w:rFonts w:ascii="Arial" w:hAnsi="Arial" w:cs="Arial"/>
                <w:sz w:val="22"/>
                <w:szCs w:val="22"/>
                <w:rtl/>
              </w:rPr>
              <w:t xml:space="preserve"> صمود مُختبَر أمام مهاجم يزوّر التنبيهات. ومن هذه الفجوة بنينا أهداف القسم </w:t>
            </w:r>
            <w:r>
              <w:rPr>
                <w:rFonts w:ascii="Arial" w:hAnsi="Arial" w:cs="Arial"/>
                <w:sz w:val="22"/>
                <w:szCs w:val="22"/>
              </w:rPr>
              <w:t xml:space="preserve">4</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لسد هذه الفجوة سجّلنا في </w:t>
            </w:r>
            <w:r>
              <w:rPr>
                <w:rFonts w:ascii="Arial" w:hAnsi="Arial" w:cs="Arial"/>
                <w:sz w:val="22"/>
                <w:szCs w:val="22"/>
              </w:rPr>
              <w:t xml:space="preserve">Git</w:t>
            </w:r>
            <w:r>
              <w:rPr>
                <w:rFonts w:ascii="Arial" w:hAnsi="Arial" w:cs="Arial"/>
                <w:sz w:val="22"/>
                <w:szCs w:val="22"/>
                <w:rtl/>
              </w:rPr>
              <w:t xml:space="preserve">، قبل كل تجربة، خمس فرضيات بأرقام قابلة للقياس، وحددنا لكل منها مجموعة الاختبار في القسم </w:t>
            </w:r>
            <w:r>
              <w:rPr>
                <w:rFonts w:ascii="Arial" w:hAnsi="Arial" w:cs="Arial"/>
                <w:sz w:val="22"/>
                <w:szCs w:val="22"/>
              </w:rPr>
              <w:t xml:space="preserve">6</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الاحتواء:</w:t>
            </w:r>
            <w:r>
              <w:rPr>
                <w:rFonts w:ascii="Arial" w:hAnsi="Arial" w:cs="Arial"/>
                <w:sz w:val="22"/>
                <w:szCs w:val="22"/>
                <w:rtl/>
              </w:rPr>
              <w:t xml:space="preserve"> (أ) نسبة الاحتواء ≥ </w:t>
            </w:r>
            <w:r>
              <w:rPr>
                <w:rFonts w:ascii="Arial" w:hAnsi="Arial" w:cs="Arial"/>
                <w:sz w:val="22"/>
                <w:szCs w:val="22"/>
              </w:rPr>
              <w:t xml:space="preserve">0.80</w:t>
            </w:r>
            <w:r>
              <w:rPr>
                <w:rFonts w:ascii="Arial" w:hAnsi="Arial" w:cs="Arial"/>
                <w:sz w:val="22"/>
                <w:szCs w:val="22"/>
                <w:rtl/>
              </w:rPr>
              <w:t xml:space="preserve"> من العزل الكامل (فترة </w:t>
            </w:r>
            <w:r>
              <w:rPr>
                <w:rFonts w:ascii="Arial" w:hAnsi="Arial" w:cs="Arial"/>
                <w:sz w:val="22"/>
                <w:szCs w:val="22"/>
              </w:rPr>
              <w:t xml:space="preserve">Wilson 95%)</w:t>
            </w:r>
            <w:r>
              <w:rPr>
                <w:rFonts w:ascii="Arial" w:hAnsi="Arial" w:cs="Arial"/>
                <w:sz w:val="22"/>
                <w:szCs w:val="22"/>
                <w:rtl/>
              </w:rPr>
              <w:t xml:space="preserve">؛ (ب) خدمات متوقفة أقل منه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المجموعتان أ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H2</w:t>
            </w:r>
            <w:r>
              <w:rPr>
                <w:rFonts w:ascii="Arial" w:hAnsi="Arial" w:cs="Arial"/>
                <w:b/>
                <w:bCs/>
                <w:sz w:val="22"/>
                <w:szCs w:val="22"/>
                <w:rtl/>
              </w:rPr>
              <w:t xml:space="preserve"> 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 المجموعات أ وب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H3</w:t>
            </w:r>
            <w:r>
              <w:rPr>
                <w:rFonts w:ascii="Arial" w:hAnsi="Arial" w:cs="Arial"/>
                <w:b/>
                <w:bCs/>
                <w:sz w:val="22"/>
                <w:szCs w:val="22"/>
                <w:rtl/>
              </w:rPr>
              <w:t xml:space="preserve"> 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 المجموعة 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H4</w:t>
            </w:r>
            <w:r>
              <w:rPr>
                <w:rFonts w:ascii="Arial" w:hAnsi="Arial" w:cs="Arial"/>
                <w:b/>
                <w:bCs/>
                <w:sz w:val="22"/>
                <w:szCs w:val="22"/>
                <w:rtl/>
              </w:rPr>
              <w:t xml:space="preserve"> الحاسوب الكمّي (استكشافي):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 المجموعة 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H5</w:t>
            </w:r>
            <w:r>
              <w:rPr>
                <w:rFonts w:ascii="Arial" w:hAnsi="Arial" w:cs="Arial"/>
                <w:b/>
                <w:bCs/>
                <w:sz w:val="22"/>
                <w:szCs w:val="22"/>
                <w:rtl/>
              </w:rPr>
              <w:t xml:space="preserve"> الصمود:</w:t>
            </w:r>
            <w:r>
              <w:rPr>
                <w:rFonts w:ascii="Arial" w:hAnsi="Arial" w:cs="Arial"/>
                <w:sz w:val="22"/>
                <w:szCs w:val="22"/>
                <w:rtl/>
              </w:rPr>
              <w:t xml:space="preserve"> مهاجم يزوّر التنبيهات يوقف خدمات أقل منه في العزل الكامل. المجموعة أ. (حدّ أولي متساهل؛ والاختبار الأقوى، مهاجم يعرف الكود، مسجّل في القسم </w:t>
            </w:r>
            <w:r>
              <w:rPr>
                <w:rFonts w:ascii="Arial" w:hAnsi="Arial" w:cs="Arial"/>
                <w:sz w:val="22"/>
                <w:szCs w:val="22"/>
              </w:rPr>
              <w:t xml:space="preserve">8)</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تعريفات:</w:t>
            </w:r>
            <w:r>
              <w:rPr>
                <w:rFonts w:ascii="Arial" w:hAnsi="Arial" w:cs="Arial"/>
                <w:sz w:val="22"/>
                <w:szCs w:val="22"/>
                <w:rtl/>
              </w:rPr>
              <w:t xml:space="preserve"> «محتوى» يعني ألا يبقى مسار مفتوح من جهاز مخترق إلى خادم حرج سليم، وأن يُعزل أو يُجزّأ كل مخترق خطورته </w:t>
            </w:r>
            <w:r>
              <w:rPr>
                <w:rFonts w:ascii="Arial" w:hAnsi="Arial" w:cs="Arial"/>
                <w:sz w:val="22"/>
                <w:szCs w:val="22"/>
              </w:rPr>
              <w:t xml:space="preserve">7</w:t>
            </w:r>
            <w:r>
              <w:rPr>
                <w:rFonts w:ascii="Arial" w:hAnsi="Arial" w:cs="Arial"/>
                <w:sz w:val="22"/>
                <w:szCs w:val="22"/>
                <w:rtl/>
              </w:rPr>
              <w:t xml:space="preserve"> فأكثر (فئة </w:t>
            </w:r>
            <w:r>
              <w:rPr>
                <w:rFonts w:ascii="Arial" w:hAnsi="Arial" w:cs="Arial"/>
                <w:sz w:val="22"/>
                <w:szCs w:val="22"/>
              </w:rPr>
              <w:t xml:space="preserve">High</w:t>
            </w:r>
            <w:r>
              <w:rPr>
                <w:rFonts w:ascii="Arial" w:hAnsi="Arial" w:cs="Arial"/>
                <w:sz w:val="22"/>
                <w:szCs w:val="22"/>
                <w:rtl/>
              </w:rPr>
              <w:t xml:space="preserve"> في </w:t>
            </w:r>
            <w:r>
              <w:rPr>
                <w:rFonts w:ascii="Arial" w:hAnsi="Arial" w:cs="Arial"/>
                <w:sz w:val="22"/>
                <w:szCs w:val="22"/>
              </w:rPr>
              <w:t xml:space="preserve">CVSS [30])</w:t>
            </w:r>
            <w:r>
              <w:rPr>
                <w:rFonts w:ascii="Arial" w:hAnsi="Arial" w:cs="Arial"/>
                <w:sz w:val="22"/>
                <w:szCs w:val="22"/>
                <w:rtl/>
              </w:rPr>
              <w:t xml:space="preserve">. و«الفشل الصامت» هجوم لم يُحتوَ ولم يُحَل للبشر. و«وجد الأمثل» أن أفضل قراءة كمّية تساوي الحل الدقيق.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الربط بسؤال البحث:</w:t>
            </w:r>
            <w:r>
              <w:rPr>
                <w:rFonts w:ascii="Arial" w:hAnsi="Arial" w:cs="Arial"/>
                <w:sz w:val="22"/>
                <w:szCs w:val="22"/>
                <w:rtl/>
              </w:rPr>
              <w:t xml:space="preserve"> </w:t>
            </w:r>
            <w:r>
              <w:rPr>
                <w:rFonts w:ascii="Arial" w:hAnsi="Arial" w:cs="Arial"/>
                <w:sz w:val="22"/>
                <w:szCs w:val="22"/>
              </w:rPr>
              <w:t xml:space="preserve">H1</w:t>
            </w:r>
            <w:r>
              <w:rPr>
                <w:rFonts w:ascii="Arial" w:hAnsi="Arial" w:cs="Arial"/>
                <w:sz w:val="22"/>
                <w:szCs w:val="22"/>
                <w:rtl/>
              </w:rPr>
              <w:t xml:space="preserve"> تقيس «أقل إجراء يكفي»، و</w:t>
            </w:r>
            <w:r>
              <w:rPr>
                <w:rFonts w:ascii="Arial" w:hAnsi="Arial" w:cs="Arial"/>
                <w:sz w:val="22"/>
                <w:szCs w:val="22"/>
              </w:rPr>
              <w:t xml:space="preserve">H3</w:t>
            </w:r>
            <w:r>
              <w:rPr>
                <w:rFonts w:ascii="Arial" w:hAnsi="Arial" w:cs="Arial"/>
                <w:sz w:val="22"/>
                <w:szCs w:val="22"/>
                <w:rtl/>
              </w:rPr>
              <w:t xml:space="preserve"> «بسرعة تسبق المهاجم»، و</w:t>
            </w:r>
            <w:r>
              <w:rPr>
                <w:rFonts w:ascii="Arial" w:hAnsi="Arial" w:cs="Arial"/>
                <w:sz w:val="22"/>
                <w:szCs w:val="22"/>
              </w:rPr>
              <w:t xml:space="preserve">H2</w:t>
            </w:r>
            <w:r>
              <w:rPr>
                <w:rFonts w:ascii="Arial" w:hAnsi="Arial" w:cs="Arial"/>
                <w:sz w:val="22"/>
                <w:szCs w:val="22"/>
                <w:rtl/>
              </w:rPr>
              <w:t xml:space="preserve"> «دون كسر قاعدة سلامة»، و</w:t>
            </w:r>
            <w:r>
              <w:rPr>
                <w:rFonts w:ascii="Arial" w:hAnsi="Arial" w:cs="Arial"/>
                <w:sz w:val="22"/>
                <w:szCs w:val="22"/>
              </w:rPr>
              <w:t xml:space="preserve">H5</w:t>
            </w:r>
            <w:r>
              <w:rPr>
                <w:rFonts w:ascii="Arial" w:hAnsi="Arial" w:cs="Arial"/>
                <w:sz w:val="22"/>
                <w:szCs w:val="22"/>
                <w:rtl/>
              </w:rPr>
              <w:t xml:space="preserve"> «دون أن يصبح سلاحًا بيد مهاجم»، و</w:t>
            </w:r>
            <w:r>
              <w:rPr>
                <w:rFonts w:ascii="Arial" w:hAnsi="Arial" w:cs="Arial"/>
                <w:sz w:val="22"/>
                <w:szCs w:val="22"/>
              </w:rPr>
              <w:t xml:space="preserve">H4</w:t>
            </w:r>
            <w:r>
              <w:rPr>
                <w:rFonts w:ascii="Arial" w:hAnsi="Arial" w:cs="Arial"/>
                <w:sz w:val="22"/>
                <w:szCs w:val="22"/>
                <w:rtl/>
              </w:rPr>
              <w:t xml:space="preserve"> استكشافية.</w:t>
            </w:r>
          </w:p>
          <w:p>
            <w:pPr>
              <w:bidi/>
              <w:spacing w:after="100" w:line="300" w:lineRule="auto"/>
              <w:jc w:val="both"/>
              <w:rPr>
                <w:rFonts w:ascii="Arial" w:hAnsi="Arial" w:cs="Arial"/>
                <w:sz w:val="22"/>
                <w:szCs w:val="22"/>
                <w:rtl/>
              </w:rPr>
            </w:pPr>
            <w:r>
              <w:rPr>
                <w:rFonts w:ascii="Arial" w:hAnsi="Arial" w:cs="Arial"/>
                <w:sz w:val="22"/>
                <w:szCs w:val="22"/>
                <w:rtl/>
              </w:rPr>
              <w:t xml:space="preserve">وتُقبل الفرضية إذا تحقق رقمها على بيانات جديدة لم يُصمَّم عليها النظام، وتُرفض إذا لم يتحقق، وننشر الحالتين؛ فلو لم نسجلها مسبقًا لأمكن تعديل الهدف بعد رؤية النتيجة، كمن يرسم الهدف حول السهم بعد أن يرميه.</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الحلول تقرر لكل جهاز أو هجوم وحده. والإضافة العلمية والتقنية: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قرار احتواء واحد للشبكة بثلاث درجات:</w:t>
            </w:r>
            <w:r>
              <w:rPr>
                <w:rFonts w:ascii="Arial" w:hAnsi="Arial" w:cs="Arial"/>
                <w:sz w:val="22"/>
                <w:szCs w:val="22"/>
                <w:rtl/>
              </w:rPr>
              <w:t xml:space="preserve"> اختيار «التجزئة» تلقائيًا للخادم الحرج رفع الاحتواء على </w:t>
            </w:r>
            <w:r>
              <w:rPr>
                <w:rFonts w:ascii="Arial" w:hAnsi="Arial" w:cs="Arial"/>
                <w:sz w:val="22"/>
                <w:szCs w:val="22"/>
              </w:rPr>
              <w:t xml:space="preserve">259</w:t>
            </w:r>
            <w:r>
              <w:rPr>
                <w:rFonts w:ascii="Arial" w:hAnsi="Arial" w:cs="Arial"/>
                <w:sz w:val="22"/>
                <w:szCs w:val="22"/>
                <w:rtl/>
              </w:rPr>
              <w:t xml:space="preserve"> سلسلة من </w:t>
            </w:r>
            <w:r>
              <w:rPr>
                <w:rFonts w:ascii="Arial" w:hAnsi="Arial" w:cs="Arial"/>
                <w:sz w:val="22"/>
                <w:szCs w:val="22"/>
              </w:rPr>
              <w:t xml:space="preserve">0.56</w:t>
            </w:r>
            <w:r>
              <w:rPr>
                <w:rFonts w:ascii="Arial" w:hAnsi="Arial" w:cs="Arial"/>
                <w:sz w:val="22"/>
                <w:szCs w:val="22"/>
                <w:rtl/>
              </w:rPr>
              <w:t xml:space="preserve"> (بلا تجزئة) إلى </w:t>
            </w:r>
            <w:r>
              <w:rPr>
                <w:rFonts w:ascii="Arial" w:hAnsi="Arial" w:cs="Arial"/>
                <w:sz w:val="22"/>
                <w:szCs w:val="22"/>
              </w:rPr>
              <w:t xml:space="preserve">0.977</w:t>
            </w:r>
            <w:r>
              <w:rPr>
                <w:rFonts w:ascii="Arial" w:hAnsi="Arial" w:cs="Arial"/>
                <w:sz w:val="22"/>
                <w:szCs w:val="22"/>
                <w:rtl/>
              </w:rPr>
              <w:t xml:space="preserve">. التجزئة نفسها معروفة </w:t>
            </w:r>
            <w:r>
              <w:rPr>
                <w:rFonts w:ascii="Arial" w:hAnsi="Arial" w:cs="Arial"/>
                <w:sz w:val="22"/>
                <w:szCs w:val="22"/>
              </w:rPr>
              <w:t xml:space="preserve">[21]</w:t>
            </w:r>
            <w:r>
              <w:rPr>
                <w:rFonts w:ascii="Arial" w:hAnsi="Arial" w:cs="Arial"/>
                <w:sz w:val="22"/>
                <w:szCs w:val="22"/>
                <w:rtl/>
              </w:rPr>
              <w:t xml:space="preserve">؛ الجديد أن المُحسِّن يختارها ضمن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مثبتة لكل المدخلات:</w:t>
            </w:r>
            <w:r>
              <w:rPr>
                <w:rFonts w:ascii="Arial" w:hAnsi="Arial" w:cs="Arial"/>
                <w:sz w:val="22"/>
                <w:szCs w:val="22"/>
                <w:rtl/>
              </w:rPr>
              <w:t xml:space="preserve"> خمس خصائص سلامة مثبتة رياضيًا على خمس شبكات (بعد إصلاح معلن لطبقة التنفيذ)، وصمود أمام كل تزوير لـ</w:t>
            </w:r>
            <w:r>
              <w:rPr>
                <w:rFonts w:ascii="Arial" w:hAnsi="Arial" w:cs="Arial"/>
                <w:sz w:val="22"/>
                <w:szCs w:val="22"/>
              </w:rPr>
              <w:t xml:space="preserve">1–3</w:t>
            </w:r>
            <w:r>
              <w:rPr>
                <w:rFonts w:ascii="Arial" w:hAnsi="Arial" w:cs="Arial"/>
                <w:sz w:val="22"/>
                <w:szCs w:val="22"/>
                <w:rtl/>
              </w:rPr>
              <w:t xml:space="preserve"> أجهزة على شبكتي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أثبتنا أنها لا تغيّر الحل الأمثل، وبها وجد العتاد الكمّي الأمثل الدقيق؛ وأقرب عمل كمّي </w:t>
            </w:r>
            <w:r>
              <w:rPr>
                <w:rFonts w:ascii="Arial" w:hAnsi="Arial" w:cs="Arial"/>
                <w:sz w:val="22"/>
                <w:szCs w:val="22"/>
              </w:rPr>
              <w:t xml:space="preserve">[22]</w:t>
            </w:r>
            <w:r>
              <w:rPr>
                <w:rFonts w:ascii="Arial" w:hAnsi="Arial" w:cs="Arial"/>
                <w:sz w:val="22"/>
                <w:szCs w:val="22"/>
                <w:rtl/>
              </w:rPr>
              <w:t xml:space="preserve"> قاس متوسط نسبة التكلفة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فالمقارنة تقريبية.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مقارنة مباشرة بأقرب الحلول</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153"/>
              <w:gridCol w:w="1272"/>
              <w:gridCol w:w="1272"/>
              <w:gridCol w:w="1468"/>
              <w:gridCol w:w="1664"/>
              <w:gridCol w:w="1468"/>
            </w:tblGrid>
            <w:tr>
              <w:trPr>
                <w:tblHeader/>
                <w:cantSplit/>
              </w:trPr>
              <w:tc>
                <w:tcPr>
                  <w:tcW w:w="215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الخاصية</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[17]</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[18]</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Defender [15]</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CrowdStrike [16]</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قرار واحد للشبكة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جزئيًا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لكل جهاز</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 + تجزئة</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بوابة سلامة مثبتة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استثناء يدوي</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التزوير</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مقارنة رقمية بحل قائم:</w:t>
            </w:r>
            <w:r>
              <w:rPr>
                <w:rFonts w:ascii="Arial" w:hAnsi="Arial" w:cs="Arial"/>
                <w:sz w:val="22"/>
                <w:szCs w:val="22"/>
                <w:rtl/>
              </w:rPr>
              <w:t xml:space="preserve"> نفّذنا سياسة على نمط الاستجابة النشطة في </w:t>
            </w:r>
            <w:r>
              <w:rPr>
                <w:rFonts w:ascii="Arial" w:hAnsi="Arial" w:cs="Arial"/>
                <w:sz w:val="22"/>
                <w:szCs w:val="22"/>
              </w:rPr>
              <w:t xml:space="preserve">Wazuh [14]</w:t>
            </w:r>
            <w:r>
              <w:rPr>
                <w:rFonts w:ascii="Arial" w:hAnsi="Arial" w:cs="Arial"/>
                <w:sz w:val="22"/>
                <w:szCs w:val="22"/>
                <w:rtl/>
              </w:rPr>
              <w:t xml:space="preserve"> (عزل كل مُنبَّه عليه): على الـ</w:t>
            </w:r>
            <w:r>
              <w:rPr>
                <w:rFonts w:ascii="Arial" w:hAnsi="Arial" w:cs="Arial"/>
                <w:sz w:val="22"/>
                <w:szCs w:val="22"/>
              </w:rPr>
              <w:t xml:space="preserve">75</w:t>
            </w:r>
            <w:r>
              <w:rPr>
                <w:rFonts w:ascii="Arial" w:hAnsi="Arial" w:cs="Arial"/>
                <w:sz w:val="22"/>
                <w:szCs w:val="22"/>
                <w:rtl/>
              </w:rPr>
              <w:t xml:space="preserve"> حالة أوقفت </w:t>
            </w:r>
            <w:r>
              <w:rPr>
                <w:rFonts w:ascii="Arial" w:hAnsi="Arial" w:cs="Arial"/>
                <w:sz w:val="22"/>
                <w:szCs w:val="22"/>
              </w:rPr>
              <w:t xml:space="preserve">268</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لـ</w:t>
            </w:r>
            <w:r>
              <w:rPr>
                <w:rFonts w:ascii="Arial" w:hAnsi="Arial" w:cs="Arial"/>
                <w:sz w:val="22"/>
                <w:szCs w:val="22"/>
              </w:rPr>
              <w:t xml:space="preserve">ACRS</w:t>
            </w:r>
            <w:r>
              <w:rPr>
                <w:rFonts w:ascii="Arial" w:hAnsi="Arial" w:cs="Arial"/>
                <w:sz w:val="22"/>
                <w:szCs w:val="22"/>
                <w:rtl/>
              </w:rPr>
              <w:t xml:space="preserve">، واتخذت مع السيناريوهات الواقعية </w:t>
            </w:r>
            <w:r>
              <w:rPr>
                <w:rFonts w:ascii="Arial" w:hAnsi="Arial" w:cs="Arial"/>
                <w:sz w:val="22"/>
                <w:szCs w:val="22"/>
              </w:rPr>
              <w:t xml:space="preserve">13</w:t>
            </w:r>
            <w:r>
              <w:rPr>
                <w:rFonts w:ascii="Arial" w:hAnsi="Arial" w:cs="Arial"/>
                <w:sz w:val="22"/>
                <w:szCs w:val="22"/>
                <w:rtl/>
              </w:rPr>
              <w:t xml:space="preserve"> قرارًا غير آمن مقابل </w:t>
            </w:r>
            <w:r>
              <w:rPr>
                <w:rFonts w:ascii="Arial" w:hAnsi="Arial" w:cs="Arial"/>
                <w:sz w:val="22"/>
                <w:szCs w:val="22"/>
              </w:rPr>
              <w:t xml:space="preserve">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أين الإضافة إذن؟</w:t>
            </w:r>
            <w:r>
              <w:rPr>
                <w:rFonts w:ascii="Arial" w:hAnsi="Arial" w:cs="Arial"/>
                <w:sz w:val="22"/>
                <w:szCs w:val="22"/>
                <w:rtl/>
              </w:rPr>
              <w:t xml:space="preserve"> ليست في الحلّال: الحلّال الجشع وجد الأمثل أيضًا في </w:t>
            </w:r>
            <w:r>
              <w:rPr>
                <w:rFonts w:ascii="Arial" w:hAnsi="Arial" w:cs="Arial"/>
                <w:sz w:val="22"/>
                <w:szCs w:val="22"/>
              </w:rPr>
              <w:t xml:space="preserve">1,017</w:t>
            </w:r>
            <w:r>
              <w:rPr>
                <w:rFonts w:ascii="Arial" w:hAnsi="Arial" w:cs="Arial"/>
                <w:sz w:val="22"/>
                <w:szCs w:val="22"/>
                <w:rtl/>
              </w:rPr>
              <w:t xml:space="preserve"> مسألة (القسم </w:t>
            </w:r>
            <w:r>
              <w:rPr>
                <w:rFonts w:ascii="Arial" w:hAnsi="Arial" w:cs="Arial"/>
                <w:sz w:val="22"/>
                <w:szCs w:val="22"/>
              </w:rPr>
              <w:t xml:space="preserve">7)</w:t>
            </w:r>
            <w:r>
              <w:rPr>
                <w:rFonts w:ascii="Arial" w:hAnsi="Arial" w:cs="Arial"/>
                <w:sz w:val="22"/>
                <w:szCs w:val="22"/>
                <w:rtl/>
              </w:rPr>
              <w:t xml:space="preserve">. الإضافة في صياغة القرار الموحّدة، وبوابة السلامة المثبتة، واختبار التزوير. واخترنا </w:t>
            </w:r>
            <w:r>
              <w:rPr>
                <w:rFonts w:ascii="Arial" w:hAnsi="Arial" w:cs="Arial"/>
                <w:sz w:val="22"/>
                <w:szCs w:val="22"/>
              </w:rPr>
              <w:t xml:space="preserve">QUBO</w:t>
            </w:r>
            <w:r>
              <w:rPr>
                <w:rFonts w:ascii="Arial" w:hAnsi="Arial" w:cs="Arial"/>
                <w:sz w:val="22"/>
                <w:szCs w:val="22"/>
                <w:rtl/>
              </w:rPr>
              <w:t xml:space="preserve"> لأن الحلّالات الدقيقة والتقريبية والكمّية تحلها كلها، فنتحقق من القرار بأكثر من طريقة.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جديدتان.</w:t>
            </w:r>
          </w:p>
          <w:p>
            <w:pPr>
              <w:keepNext/>
              <w:spacing w:before="80" w:after="20"/>
              <w:jc w:val="center"/>
            </w:pPr>
            <w:r>
              <w:drawing>
                <wp:inline distT="0" distB="0" distL="0" distR="0">
                  <wp:extent cx="5900000" cy="3003636"/>
                  <wp:docPr id="9001" name="Figure 1" descr="شكل 1: الرسم الهندسي للنظام: المكوّنات وواجهاتها، وما يُقاس عند كل واجهة، ومنصّات الاختب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المكوّنات وواجهاتها، وما يُقاس عند كل واجهة، ومنصّات الاختبار</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مراحل التطوير وتبريرها.</w:t>
            </w:r>
            <w:r>
              <w:rPr>
                <w:rFonts w:ascii="Arial" w:hAnsi="Arial" w:cs="Arial"/>
                <w:sz w:val="22"/>
                <w:szCs w:val="22"/>
                <w:rtl/>
              </w:rPr>
              <w:t xml:space="preserve"> طوّرنا النظام على مراحل، لكل مرحلة سؤال: </w:t>
            </w:r>
            <w:r>
              <w:rPr>
                <w:rFonts w:ascii="Arial" w:hAnsi="Arial" w:cs="Arial"/>
                <w:sz w:val="22"/>
                <w:szCs w:val="22"/>
              </w:rPr>
              <w:t xml:space="preserve">v1–v4</w:t>
            </w:r>
            <w:r>
              <w:rPr>
                <w:rFonts w:ascii="Arial" w:hAnsi="Arial" w:cs="Arial"/>
                <w:sz w:val="22"/>
                <w:szCs w:val="22"/>
                <w:rtl/>
              </w:rPr>
              <w:t xml:space="preserve"> النموذج وصياغة </w:t>
            </w:r>
            <w:r>
              <w:rPr>
                <w:rFonts w:ascii="Arial" w:hAnsi="Arial" w:cs="Arial"/>
                <w:sz w:val="22"/>
                <w:szCs w:val="22"/>
              </w:rPr>
              <w:t xml:space="preserve">QUBO</w:t>
            </w:r>
            <w:r>
              <w:rPr>
                <w:rFonts w:ascii="Arial" w:hAnsi="Arial" w:cs="Arial"/>
                <w:sz w:val="22"/>
                <w:szCs w:val="22"/>
                <w:rtl/>
              </w:rPr>
              <w:t xml:space="preserve">؛ </w:t>
            </w:r>
            <w:r>
              <w:rPr>
                <w:rFonts w:ascii="Arial" w:hAnsi="Arial" w:cs="Arial"/>
                <w:sz w:val="22"/>
                <w:szCs w:val="22"/>
              </w:rPr>
              <w:t xml:space="preserve">v5</w:t>
            </w:r>
            <w:r>
              <w:rPr>
                <w:rFonts w:ascii="Arial" w:hAnsi="Arial" w:cs="Arial"/>
                <w:sz w:val="22"/>
                <w:szCs w:val="22"/>
                <w:rtl/>
              </w:rPr>
              <w:t xml:space="preserve"> بوابة السلامة والتصعيد للبشر؛ </w:t>
            </w:r>
            <w:r>
              <w:rPr>
                <w:rFonts w:ascii="Arial" w:hAnsi="Arial" w:cs="Arial"/>
                <w:sz w:val="22"/>
                <w:szCs w:val="22"/>
              </w:rPr>
              <w:t xml:space="preserve">v7</w:t>
            </w:r>
            <w:r>
              <w:rPr>
                <w:rFonts w:ascii="Arial" w:hAnsi="Arial" w:cs="Arial"/>
                <w:sz w:val="22"/>
                <w:szCs w:val="22"/>
                <w:rtl/>
              </w:rPr>
              <w:t xml:space="preserve"> إضافة «التجزئة» بعد فشل الاحتواء على سلاسل الهجوم؛ </w:t>
            </w:r>
            <w:r>
              <w:rPr>
                <w:rFonts w:ascii="Arial" w:hAnsi="Arial" w:cs="Arial"/>
                <w:sz w:val="22"/>
                <w:szCs w:val="22"/>
              </w:rPr>
              <w:t xml:space="preserve">v8–v9</w:t>
            </w:r>
            <w:r>
              <w:rPr>
                <w:rFonts w:ascii="Arial" w:hAnsi="Arial" w:cs="Arial"/>
                <w:sz w:val="22"/>
                <w:szCs w:val="22"/>
                <w:rtl/>
              </w:rPr>
              <w:t xml:space="preserve"> التنفيذ في </w:t>
            </w:r>
            <w:r>
              <w:rPr>
                <w:rFonts w:ascii="Arial" w:hAnsi="Arial" w:cs="Arial"/>
                <w:sz w:val="22"/>
                <w:szCs w:val="22"/>
              </w:rPr>
              <w:t xml:space="preserve">Linux</w:t>
            </w:r>
            <w:r>
              <w:rPr>
                <w:rFonts w:ascii="Arial" w:hAnsi="Arial" w:cs="Arial"/>
                <w:sz w:val="22"/>
                <w:szCs w:val="22"/>
                <w:rtl/>
              </w:rPr>
              <w:t xml:space="preserve"> والتأكيد على بيانات جديدة؛ </w:t>
            </w:r>
            <w:r>
              <w:rPr>
                <w:rFonts w:ascii="Arial" w:hAnsi="Arial" w:cs="Arial"/>
                <w:sz w:val="22"/>
                <w:szCs w:val="22"/>
              </w:rPr>
              <w:t xml:space="preserve">v10</w:t>
            </w:r>
            <w:r>
              <w:rPr>
                <w:rFonts w:ascii="Arial" w:hAnsi="Arial" w:cs="Arial"/>
                <w:sz w:val="22"/>
                <w:szCs w:val="22"/>
                <w:rtl/>
              </w:rPr>
              <w:t xml:space="preserve"> قطاعات أخرى؛ </w:t>
            </w:r>
            <w:r>
              <w:rPr>
                <w:rFonts w:ascii="Arial" w:hAnsi="Arial" w:cs="Arial"/>
                <w:sz w:val="22"/>
                <w:szCs w:val="22"/>
              </w:rPr>
              <w:t xml:space="preserve">v11–v13</w:t>
            </w:r>
            <w:r>
              <w:rPr>
                <w:rFonts w:ascii="Arial" w:hAnsi="Arial" w:cs="Arial"/>
                <w:sz w:val="22"/>
                <w:szCs w:val="22"/>
                <w:rtl/>
              </w:rPr>
              <w:t xml:space="preserve"> حوادث حقيقية و«أرضية الأمان»؛ </w:t>
            </w:r>
            <w:r>
              <w:rPr>
                <w:rFonts w:ascii="Arial" w:hAnsi="Arial" w:cs="Arial"/>
                <w:sz w:val="22"/>
                <w:szCs w:val="22"/>
              </w:rPr>
              <w:t xml:space="preserve">v14</w:t>
            </w:r>
            <w:r>
              <w:rPr>
                <w:rFonts w:ascii="Arial" w:hAnsi="Arial" w:cs="Arial"/>
                <w:sz w:val="22"/>
                <w:szCs w:val="22"/>
                <w:rtl/>
              </w:rPr>
              <w:t xml:space="preserve"> الإثبات الرياضي؛ و</w:t>
            </w:r>
            <w:r>
              <w:rPr>
                <w:rFonts w:ascii="Arial" w:hAnsi="Arial" w:cs="Arial"/>
                <w:sz w:val="22"/>
                <w:szCs w:val="22"/>
              </w:rPr>
              <w:t xml:space="preserve">E7–E9</w:t>
            </w:r>
            <w:r>
              <w:rPr>
                <w:rFonts w:ascii="Arial" w:hAnsi="Arial" w:cs="Arial"/>
                <w:sz w:val="22"/>
                <w:szCs w:val="22"/>
                <w:rtl/>
              </w:rPr>
              <w:t xml:space="preserve"> العتاد الكمّي. واخترنا المحاكاة ثم التنفيذ في نواة </w:t>
            </w:r>
            <w:r>
              <w:rPr>
                <w:rFonts w:ascii="Arial" w:hAnsi="Arial" w:cs="Arial"/>
                <w:sz w:val="22"/>
                <w:szCs w:val="22"/>
              </w:rPr>
              <w:t xml:space="preserve">Linux</w:t>
            </w:r>
            <w:r>
              <w:rPr>
                <w:rFonts w:ascii="Arial" w:hAnsi="Arial" w:cs="Arial"/>
                <w:sz w:val="22"/>
                <w:szCs w:val="22"/>
                <w:rtl/>
              </w:rPr>
              <w:t xml:space="preserve"> معزولة، لأن تجربة العزل على شبكة مؤسسة حقيقية غير آمنة وغير مسموحة.</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13</w:t>
            </w:r>
            <w:r>
              <w:rPr>
                <w:rFonts w:ascii="Arial" w:hAnsi="Arial" w:cs="Arial"/>
                <w:sz w:val="22"/>
                <w:szCs w:val="22"/>
                <w:rtl/>
              </w:rPr>
              <w:t xml:space="preserve"> إصدارًا، وتجربتا </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المسجّل الذي يُنفَّذ في نوفمبر)، فتاريخ كل خطوة مثبت في سجل 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تصميم التجربة.</w:t>
            </w:r>
            <w:r>
              <w:rPr>
                <w:rFonts w:ascii="Arial" w:hAnsi="Arial" w:cs="Arial"/>
                <w:sz w:val="22"/>
                <w:szCs w:val="22"/>
                <w:rtl/>
              </w:rPr>
              <w:t xml:space="preserve"> المجموعة الضابطة بلا حماية: الهجوم نفسه يُشغَّل بلا قرار. وتُقارن بها أربع مجموعات على السيناريوهات نفسها. «العزل الكامل الآمن» يعزل كل مخترق يجوز عزله، و«القاعدة البسيطة» تعزل المخترق غير الحرج وتجزّئ كل خادم حرج مخترق أو متصل بمخترق.</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076"/>
              <w:gridCol w:w="3328"/>
              <w:gridCol w:w="3426"/>
              <w:gridCol w:w="1468"/>
            </w:tblGrid>
            <w:tr>
              <w:trPr>
                <w:tblHeader/>
                <w:cantSplit/>
              </w:trPr>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34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العينة النهائية (البذرة)</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الهجوم بلا حماية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لحظة حقيقية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خط الأساس</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أربع سياسات: العزل الكامل الآمن، القاعدة البسيطة، عزل كل مُنبَّه عليه، </w:t>
                  </w:r>
                  <w:r>
                    <w:rPr>
                      <w:rFonts w:ascii="Arial" w:hAnsi="Arial" w:cs="Arial"/>
                      <w:sz w:val="19"/>
                      <w:szCs w:val="19"/>
                    </w:rPr>
                    <w:t xml:space="preserve">ACRS</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259</w:t>
                  </w:r>
                  <w:r>
                    <w:rPr>
                      <w:rFonts w:ascii="Arial" w:hAnsi="Arial" w:cs="Arial"/>
                      <w:sz w:val="19"/>
                      <w:szCs w:val="19"/>
                      <w:rtl/>
                    </w:rPr>
                    <w:t xml:space="preserve"> سلسلة (</w:t>
                  </w:r>
                  <w:r>
                    <w:rPr>
                      <w:rFonts w:ascii="Arial" w:hAnsi="Arial" w:cs="Arial"/>
                      <w:sz w:val="19"/>
                      <w:szCs w:val="19"/>
                    </w:rPr>
                    <w:t xml:space="preserve">7008)</w:t>
                  </w:r>
                  <w:r>
                    <w:rPr>
                      <w:rFonts w:ascii="Arial" w:hAnsi="Arial" w:cs="Arial"/>
                      <w:sz w:val="19"/>
                      <w:szCs w:val="19"/>
                      <w:rtl/>
                    </w:rPr>
                    <w:t xml:space="preserve">، وللتأكيد </w:t>
                  </w:r>
                  <w:r>
                    <w:rPr>
                      <w:rFonts w:ascii="Arial" w:hAnsi="Arial" w:cs="Arial"/>
                      <w:sz w:val="19"/>
                      <w:szCs w:val="19"/>
                    </w:rPr>
                    <w:t xml:space="preserve">253 (v9)</w:t>
                  </w:r>
                  <w:r>
                    <w:rPr>
                      <w:rFonts w:ascii="Arial" w:hAnsi="Arial" w:cs="Arial"/>
                      <w:sz w:val="19"/>
                      <w:szCs w:val="19"/>
                      <w:rtl/>
                    </w:rPr>
                    <w:t xml:space="preserve">، و</w:t>
                  </w:r>
                  <w:r>
                    <w:rPr>
                      <w:rFonts w:ascii="Arial" w:hAnsi="Arial" w:cs="Arial"/>
                      <w:sz w:val="19"/>
                      <w:szCs w:val="19"/>
                    </w:rPr>
                    <w:t xml:space="preserve">894</w:t>
                  </w:r>
                  <w:r>
                    <w:rPr>
                      <w:rFonts w:ascii="Arial" w:hAnsi="Arial" w:cs="Arial"/>
                      <w:sz w:val="19"/>
                      <w:szCs w:val="19"/>
                      <w:rtl/>
                    </w:rPr>
                    <w:t xml:space="preserve"> واقعيًا (</w:t>
                  </w:r>
                  <w:r>
                    <w:rPr>
                      <w:rFonts w:ascii="Arial" w:hAnsi="Arial" w:cs="Arial"/>
                      <w:sz w:val="19"/>
                      <w:szCs w:val="19"/>
                    </w:rPr>
                    <w:t xml:space="preserve">12012)</w:t>
                  </w:r>
                  <w:r>
                    <w:rPr>
                      <w:rFonts w:ascii="Arial" w:hAnsi="Arial" w:cs="Arial"/>
                      <w:sz w:val="19"/>
                      <w:szCs w:val="19"/>
                      <w:rtl/>
                    </w:rPr>
                    <w:t xml:space="preserve">، وكل تزوير لـ</w:t>
                  </w:r>
                  <w:r>
                    <w:rPr>
                      <w:rFonts w:ascii="Arial" w:hAnsi="Arial" w:cs="Arial"/>
                      <w:sz w:val="19"/>
                      <w:szCs w:val="19"/>
                    </w:rPr>
                    <w:t xml:space="preserve">1–3</w:t>
                  </w:r>
                  <w:r>
                    <w:rPr>
                      <w:rFonts w:ascii="Arial" w:hAnsi="Arial" w:cs="Arial"/>
                      <w:sz w:val="19"/>
                      <w:szCs w:val="19"/>
                      <w:rtl/>
                    </w:rPr>
                    <w:t xml:space="preserve"> أجهزة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H5</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معزولة: </w:t>
                  </w:r>
                  <w:r>
                    <w:rPr>
                      <w:rFonts w:ascii="Arial" w:hAnsi="Arial" w:cs="Arial"/>
                      <w:sz w:val="19"/>
                      <w:szCs w:val="19"/>
                    </w:rPr>
                    <w:t xml:space="preserve">6,002</w:t>
                  </w:r>
                  <w:r>
                    <w:rPr>
                      <w:rFonts w:ascii="Arial" w:hAnsi="Arial" w:cs="Arial"/>
                      <w:sz w:val="19"/>
                      <w:szCs w:val="19"/>
                      <w:rtl/>
                    </w:rPr>
                    <w:t xml:space="preserve"> فحص و</w:t>
                  </w:r>
                  <w:r>
                    <w:rPr>
                      <w:rFonts w:ascii="Arial" w:hAnsi="Arial" w:cs="Arial"/>
                      <w:sz w:val="19"/>
                      <w:szCs w:val="19"/>
                    </w:rPr>
                    <w:t xml:space="preserve">66</w:t>
                  </w:r>
                  <w:r>
                    <w:rPr>
                      <w:rFonts w:ascii="Arial" w:hAnsi="Arial" w:cs="Arial"/>
                      <w:sz w:val="19"/>
                      <w:szCs w:val="19"/>
                      <w:rtl/>
                    </w:rPr>
                    <w:t xml:space="preserve"> سيناريو</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H3</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ثلاثة حواسيب </w:t>
                  </w:r>
                  <w:r>
                    <w:rPr>
                      <w:rFonts w:ascii="Arial" w:hAnsi="Arial" w:cs="Arial"/>
                      <w:sz w:val="19"/>
                      <w:szCs w:val="19"/>
                    </w:rPr>
                    <w:t xml:space="preserve">IBM</w:t>
                  </w:r>
                  <w:r>
                    <w:rPr>
                      <w:rFonts w:ascii="Arial" w:hAnsi="Arial" w:cs="Arial"/>
                      <w:sz w:val="19"/>
                      <w:szCs w:val="19"/>
                      <w:rtl/>
                    </w:rPr>
                    <w:t xml:space="preserve">؛ </w:t>
                  </w:r>
                  <w:r>
                    <w:rPr>
                      <w:rFonts w:ascii="Arial" w:hAnsi="Arial" w:cs="Arial"/>
                      <w:sz w:val="19"/>
                      <w:szCs w:val="19"/>
                    </w:rPr>
                    <w:t xml:space="preserve">11</w:t>
                  </w:r>
                  <w:r>
                    <w:rPr>
                      <w:rFonts w:ascii="Arial" w:hAnsi="Arial" w:cs="Arial"/>
                      <w:sz w:val="19"/>
                      <w:szCs w:val="19"/>
                      <w:rtl/>
                    </w:rPr>
                    <w:t xml:space="preserve"> مسألة (</w:t>
                  </w:r>
                  <w:r>
                    <w:rPr>
                      <w:rFonts w:ascii="Arial" w:hAnsi="Arial" w:cs="Arial"/>
                      <w:sz w:val="19"/>
                      <w:szCs w:val="19"/>
                    </w:rPr>
                    <w:t xml:space="preserve">E9)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16</w:t>
                  </w:r>
                  <w:r>
                    <w:rPr>
                      <w:rFonts w:ascii="Arial" w:hAnsi="Arial" w:cs="Arial"/>
                      <w:sz w:val="19"/>
                      <w:szCs w:val="19"/>
                      <w:rtl/>
                    </w:rPr>
                    <w:t xml:space="preserve"> لحظة داخل العينة + </w:t>
                  </w:r>
                  <w:r>
                    <w:rPr>
                      <w:rFonts w:ascii="Arial" w:hAnsi="Arial" w:cs="Arial"/>
                      <w:sz w:val="19"/>
                      <w:szCs w:val="19"/>
                    </w:rPr>
                    <w:t xml:space="preserve">207</w:t>
                  </w:r>
                  <w:r>
                    <w:rPr>
                      <w:rFonts w:ascii="Arial" w:hAnsi="Arial" w:cs="Arial"/>
                      <w:sz w:val="19"/>
                      <w:szCs w:val="19"/>
                      <w:rtl/>
                    </w:rPr>
                    <w:t xml:space="preserve"> خارجها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النموذج والقرار.</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ولكل جهاز مخترق قرار: عزل، أو تقييد، أو تجزئة للخادم الحرج. ودالة التكلفة، حيث </w:t>
            </w:r>
            <w:r>
              <w:rPr>
                <w:rFonts w:ascii="Arial" w:hAnsi="Arial" w:cs="Arial"/>
                <w:sz w:val="22"/>
                <w:szCs w:val="22"/>
              </w:rPr>
              <w:t xml:space="preserve">x</w:t>
            </w:r>
            <w:r>
              <w:rPr>
                <w:rFonts w:ascii="Arial" w:hAnsi="Arial" w:cs="Arial"/>
                <w:sz w:val="22"/>
                <w:szCs w:val="22"/>
                <w:rtl/>
              </w:rPr>
              <w:t xml:space="preserve"> تساوي </w:t>
            </w:r>
            <w:r>
              <w:rPr>
                <w:rFonts w:ascii="Arial" w:hAnsi="Arial" w:cs="Arial"/>
                <w:sz w:val="22"/>
                <w:szCs w:val="22"/>
              </w:rPr>
              <w:t xml:space="preserve">1</w:t>
            </w:r>
            <w:r>
              <w:rPr>
                <w:rFonts w:ascii="Arial" w:hAnsi="Arial" w:cs="Arial"/>
                <w:sz w:val="22"/>
                <w:szCs w:val="22"/>
                <w:rtl/>
              </w:rPr>
              <w:t xml:space="preserve"> عند العزل:</w:t>
            </w:r>
          </w:p>
          <w:p>
            <w:pPr>
              <w:bidi w:val="0"/>
              <w:spacing w:after="50" w:line="276" w:lineRule="auto"/>
              <w:jc w:val="left"/>
            </w:pPr>
            <w:r>
              <w:rPr>
                <w:rFonts w:ascii="Arial" w:hAnsi="Arial" w:cs="Arial"/>
                <w:sz w:val="20"/>
                <w:szCs w:val="20"/>
              </w:rPr>
              <w:t xml:space="preserve">E(x) = Σ r_i(1−x_i) + 0.5·Σ r_i(1−x_i)(1−x_j) + Σ d_i·x_i + Σ V_s·x_a·x_b + BIG·Σ x_k</w:t>
            </w:r>
          </w:p>
          <w:p>
            <w:pPr>
              <w:bidi/>
              <w:spacing w:after="100" w:line="300" w:lineRule="auto"/>
              <w:jc w:val="both"/>
              <w:rPr>
                <w:rFonts w:ascii="Arial" w:hAnsi="Arial" w:cs="Arial"/>
                <w:sz w:val="22"/>
                <w:szCs w:val="22"/>
                <w:rtl/>
              </w:rPr>
            </w:pPr>
            <w:r>
              <w:rPr>
                <w:rFonts w:ascii="Arial" w:hAnsi="Arial" w:cs="Arial"/>
                <w:sz w:val="22"/>
                <w:szCs w:val="22"/>
                <w:rtl/>
              </w:rPr>
              <w:t xml:space="preserve">الحدود بالترتيب: الخطر المتبقي </w:t>
            </w:r>
            <w:r>
              <w:rPr>
                <w:rFonts w:ascii="Arial" w:hAnsi="Arial" w:cs="Arial"/>
                <w:sz w:val="22"/>
                <w:szCs w:val="22"/>
              </w:rPr>
              <w:t xml:space="preserve">r</w:t>
            </w:r>
            <w:r>
              <w:rPr>
                <w:rFonts w:ascii="Arial" w:hAnsi="Arial" w:cs="Arial"/>
                <w:sz w:val="22"/>
                <w:szCs w:val="22"/>
                <w:rtl/>
              </w:rPr>
              <w:t xml:space="preserve">، وانتشاره من مخترق </w:t>
            </w:r>
            <w:r>
              <w:rPr>
                <w:rFonts w:ascii="Arial" w:hAnsi="Arial" w:cs="Arial"/>
                <w:sz w:val="22"/>
                <w:szCs w:val="22"/>
              </w:rPr>
              <w:t xml:space="preserve">i</w:t>
            </w:r>
            <w:r>
              <w:rPr>
                <w:rFonts w:ascii="Arial" w:hAnsi="Arial" w:cs="Arial"/>
                <w:sz w:val="22"/>
                <w:szCs w:val="22"/>
                <w:rtl/>
              </w:rPr>
              <w:t xml:space="preserve"> إلى خادم حرج </w:t>
            </w:r>
            <w:r>
              <w:rPr>
                <w:rFonts w:ascii="Arial" w:hAnsi="Arial" w:cs="Arial"/>
                <w:sz w:val="22"/>
                <w:szCs w:val="22"/>
              </w:rPr>
              <w:t xml:space="preserve">j</w:t>
            </w:r>
            <w:r>
              <w:rPr>
                <w:rFonts w:ascii="Arial" w:hAnsi="Arial" w:cs="Arial"/>
                <w:sz w:val="22"/>
                <w:szCs w:val="22"/>
                <w:rtl/>
              </w:rPr>
              <w:t xml:space="preserve">، وكلفة تعطيل الجهاز </w:t>
            </w:r>
            <w:r>
              <w:rPr>
                <w:rFonts w:ascii="Arial" w:hAnsi="Arial" w:cs="Arial"/>
                <w:sz w:val="22"/>
                <w:szCs w:val="22"/>
              </w:rPr>
              <w:t xml:space="preserve">d</w:t>
            </w:r>
            <w:r>
              <w:rPr>
                <w:rFonts w:ascii="Arial" w:hAnsi="Arial" w:cs="Arial"/>
                <w:sz w:val="22"/>
                <w:szCs w:val="22"/>
                <w:rtl/>
              </w:rPr>
              <w:t xml:space="preserve">، وقيمة الخدمة </w:t>
            </w:r>
            <w:r>
              <w:rPr>
                <w:rFonts w:ascii="Arial" w:hAnsi="Arial" w:cs="Arial"/>
                <w:sz w:val="22"/>
                <w:szCs w:val="22"/>
              </w:rPr>
              <w:t xml:space="preserve">V</w:t>
            </w:r>
            <w:r>
              <w:rPr>
                <w:rFonts w:ascii="Arial" w:hAnsi="Arial" w:cs="Arial"/>
                <w:sz w:val="22"/>
                <w:szCs w:val="22"/>
                <w:rtl/>
              </w:rPr>
              <w:t xml:space="preserve"> إذا سقطت نسختاها أو ما تعتمد عليه، وعقوبة </w:t>
            </w:r>
            <w:r>
              <w:rPr>
                <w:rFonts w:ascii="Arial" w:hAnsi="Arial" w:cs="Arial"/>
                <w:sz w:val="22"/>
                <w:szCs w:val="22"/>
              </w:rPr>
              <w:t xml:space="preserve">BIG</w:t>
            </w:r>
            <w:r>
              <w:rPr>
                <w:rFonts w:ascii="Arial" w:hAnsi="Arial" w:cs="Arial"/>
                <w:sz w:val="22"/>
                <w:szCs w:val="22"/>
                <w:rtl/>
              </w:rPr>
              <w:t xml:space="preserve"> للأجهزة الممنوع عزلها. وأضاف </w:t>
            </w:r>
            <w:r>
              <w:rPr>
                <w:rFonts w:ascii="Arial" w:hAnsi="Arial" w:cs="Arial"/>
                <w:sz w:val="22"/>
                <w:szCs w:val="22"/>
              </w:rPr>
              <w:t xml:space="preserve">v7</w:t>
            </w:r>
            <w:r>
              <w:rPr>
                <w:rFonts w:ascii="Arial" w:hAnsi="Arial" w:cs="Arial"/>
                <w:sz w:val="22"/>
                <w:szCs w:val="22"/>
                <w:rtl/>
              </w:rPr>
              <w:t xml:space="preserve"> متغير التجزئة. وفي التجارب الكمّية استبدلنا </w:t>
            </w:r>
            <w:r>
              <w:rPr>
                <w:rFonts w:ascii="Arial" w:hAnsi="Arial" w:cs="Arial"/>
                <w:sz w:val="22"/>
                <w:szCs w:val="22"/>
              </w:rPr>
              <w:t xml:space="preserve">BIG</w:t>
            </w:r>
            <w:r>
              <w:rPr>
                <w:rFonts w:ascii="Arial" w:hAnsi="Arial" w:cs="Arial"/>
                <w:sz w:val="22"/>
                <w:szCs w:val="22"/>
                <w:rtl/>
              </w:rPr>
              <w:t xml:space="preserve"> بـ«أصغر عقوبة آمنة» = </w:t>
            </w:r>
            <w:r>
              <w:rPr>
                <w:rFonts w:ascii="Arial" w:hAnsi="Arial" w:cs="Arial"/>
                <w:sz w:val="22"/>
                <w:szCs w:val="22"/>
              </w:rPr>
              <w:t xml:space="preserve">1</w:t>
            </w:r>
            <w:r>
              <w:rPr>
                <w:rFonts w:ascii="Arial" w:hAnsi="Arial" w:cs="Arial"/>
                <w:sz w:val="22"/>
                <w:szCs w:val="22"/>
                <w:rtl/>
              </w:rPr>
              <w:t xml:space="preserve"> + مجموع المعاملات التي تمس متغير التجزئة، وأثبتنا أن أي حل يعزل الخادم ويجزّئه معًا يتحسن بإطفاء التجزئة، فالحل الأمثل لا يتغير، وتحقق منه حلّال دقيق. والأوزان في الملف </w:t>
            </w:r>
            <w:r>
              <w:rPr>
                <w:rFonts w:ascii="Arial" w:hAnsi="Arial" w:cs="Arial"/>
                <w:sz w:val="22"/>
                <w:szCs w:val="22"/>
              </w:rPr>
              <w:t xml:space="preserve">qubo_builder.py</w:t>
            </w:r>
            <w:r>
              <w:rPr>
                <w:rFonts w:ascii="Arial" w:hAnsi="Arial" w:cs="Arial"/>
                <w:sz w:val="22"/>
                <w:szCs w:val="22"/>
                <w:rtl/>
              </w:rPr>
              <w:t xml:space="preserve"> بالمستودع.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المتغيرات.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272"/>
              <w:gridCol w:w="3524"/>
              <w:gridCol w:w="4503"/>
            </w:tblGrid>
            <w:tr>
              <w:trPr>
                <w:tblHeader/>
                <w:cantSplit/>
              </w:trPr>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القيم أو طريقة القياس</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العزل الكامل الآمن، القاعدة البسيطة، عزل كل مُنبَّه عليه، </w:t>
                  </w:r>
                  <w:r>
                    <w:rPr>
                      <w:rFonts w:ascii="Arial" w:hAnsi="Arial" w:cs="Arial"/>
                      <w:sz w:val="19"/>
                      <w:szCs w:val="19"/>
                    </w:rPr>
                    <w:t xml:space="preserve">ACRS v5/v7/v9/v12</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والقطاع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12–240</w:t>
                  </w:r>
                  <w:r>
                    <w:rPr>
                      <w:rFonts w:ascii="Arial" w:hAnsi="Arial" w:cs="Arial"/>
                      <w:sz w:val="19"/>
                      <w:szCs w:val="19"/>
                      <w:rtl/>
                    </w:rPr>
                    <w:t xml:space="preserve"> جهازًا؛ صحي، صناعي، مصرفي، جامعي</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تزوير، انتشار فدية، حوادث حقيقية</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القطع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قواعد السلامة، عتبة الخطورة </w:t>
                  </w:r>
                  <w:r>
                    <w:rPr>
                      <w:rFonts w:ascii="Arial" w:hAnsi="Arial" w:cs="Arial"/>
                      <w:sz w:val="19"/>
                      <w:szCs w:val="19"/>
                    </w:rPr>
                    <w:t xml:space="preserve">7</w:t>
                  </w:r>
                  <w:r>
                    <w:rPr>
                      <w:rFonts w:ascii="Arial" w:hAnsi="Arial" w:cs="Arial"/>
                      <w:sz w:val="19"/>
                      <w:szCs w:val="19"/>
                      <w:rtl/>
                    </w:rPr>
                    <w:t xml:space="preserve">، البذور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خطوات كل سيناريو:</w:t>
            </w:r>
            <w:r>
              <w:rPr>
                <w:rFonts w:ascii="Arial" w:hAnsi="Arial" w:cs="Arial"/>
                <w:sz w:val="22"/>
                <w:szCs w:val="22"/>
                <w:rtl/>
              </w:rPr>
              <w:t xml:space="preserve"> بناء </w:t>
            </w:r>
            <w:r>
              <w:rPr>
                <w:rFonts w:ascii="Arial" w:hAnsi="Arial" w:cs="Arial"/>
                <w:sz w:val="22"/>
                <w:szCs w:val="22"/>
              </w:rPr>
              <w:t xml:space="preserve">QUBO</w:t>
            </w:r>
            <w:r>
              <w:rPr>
                <w:rFonts w:ascii="Arial" w:hAnsi="Arial" w:cs="Arial"/>
                <w:sz w:val="22"/>
                <w:szCs w:val="22"/>
                <w:rtl/>
              </w:rPr>
              <w:t xml:space="preserve"> من الشبكة ← الحل (بحث شامل حتى </w:t>
            </w:r>
            <w:r>
              <w:rPr>
                <w:rFonts w:ascii="Arial" w:hAnsi="Arial" w:cs="Arial"/>
                <w:sz w:val="22"/>
                <w:szCs w:val="22"/>
              </w:rPr>
              <w:t xml:space="preserve">20</w:t>
            </w:r>
            <w:r>
              <w:rPr>
                <w:rFonts w:ascii="Arial" w:hAnsi="Arial" w:cs="Arial"/>
                <w:sz w:val="22"/>
                <w:szCs w:val="22"/>
                <w:rtl/>
              </w:rPr>
              <w:t xml:space="preserve"> متغيرًا، أو تلدين محاكى، أو </w:t>
            </w:r>
            <w:r>
              <w:rPr>
                <w:rFonts w:ascii="Arial" w:hAnsi="Arial" w:cs="Arial"/>
                <w:sz w:val="22"/>
                <w:szCs w:val="22"/>
              </w:rPr>
              <w:t xml:space="preserve">QAOA</w:t>
            </w:r>
            <w:r>
              <w:rPr>
                <w:rFonts w:ascii="Arial" w:hAnsi="Arial" w:cs="Arial"/>
                <w:sz w:val="22"/>
                <w:szCs w:val="22"/>
                <w:rtl/>
              </w:rPr>
              <w:t xml:space="preserve">، والتحقق بحلّال دقيق </w:t>
            </w:r>
            <w:r>
              <w:rPr>
                <w:rFonts w:ascii="Arial" w:hAnsi="Arial" w:cs="Arial"/>
                <w:sz w:val="22"/>
                <w:szCs w:val="22"/>
              </w:rPr>
              <w:t xml:space="preserve">MILP)</w:t>
            </w:r>
            <w:r>
              <w:rPr>
                <w:rFonts w:ascii="Arial" w:hAnsi="Arial" w:cs="Arial"/>
                <w:sz w:val="22"/>
                <w:szCs w:val="22"/>
                <w:rtl/>
              </w:rPr>
              <w:t xml:space="preserve"> ← تصنيف بوابة السلامة: مرفوض، أو محتوى، أو موافقة شخصين، أو فشل صامت ← التوقيع (</w:t>
            </w:r>
            <w:r>
              <w:rPr>
                <w:rFonts w:ascii="Arial" w:hAnsi="Arial" w:cs="Arial"/>
                <w:sz w:val="22"/>
                <w:szCs w:val="22"/>
              </w:rPr>
              <w:t xml:space="preserve">HMAC)</w:t>
            </w:r>
            <w:r>
              <w:rPr>
                <w:rFonts w:ascii="Arial" w:hAnsi="Arial" w:cs="Arial"/>
                <w:sz w:val="22"/>
                <w:szCs w:val="22"/>
                <w:rtl/>
              </w:rPr>
              <w:t xml:space="preserve"> والسجل ← التنفيذ والقياس.</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البيانات والعينات.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ثم كان كل اختبار على بيانات جديدة ببذرة لم تُستخدم (أكثر من </w:t>
            </w:r>
            <w:r>
              <w:rPr>
                <w:rFonts w:ascii="Arial" w:hAnsi="Arial" w:cs="Arial"/>
                <w:sz w:val="22"/>
                <w:szCs w:val="22"/>
              </w:rPr>
              <w:t xml:space="preserve">4,000</w:t>
            </w:r>
            <w:r>
              <w:rPr>
                <w:rFonts w:ascii="Arial" w:hAnsi="Arial" w:cs="Arial"/>
                <w:sz w:val="22"/>
                <w:szCs w:val="22"/>
                <w:rtl/>
              </w:rPr>
              <w:t xml:space="preserve"> سيناريو تركيبي؛ العينات النهائية وبذورها في جدول المجموعات، وكل بذرة في ملف تسجيلها). والسلاسل مربوطة بتقنيات </w:t>
            </w:r>
            <w:r>
              <w:rPr>
                <w:rFonts w:ascii="Arial" w:hAnsi="Arial" w:cs="Arial"/>
                <w:sz w:val="22"/>
                <w:szCs w:val="22"/>
              </w:rPr>
              <w:t xml:space="preserve">MITRE ATT&amp;CK [31]</w:t>
            </w:r>
            <w:r>
              <w:rPr>
                <w:rFonts w:ascii="Arial" w:hAnsi="Arial" w:cs="Arial"/>
                <w:sz w:val="22"/>
                <w:szCs w:val="22"/>
                <w:rtl/>
              </w:rPr>
              <w:t xml:space="preserve">. وللتزوير: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عشوائية. و«المولّد الواقعي»: </w:t>
            </w:r>
            <w:r>
              <w:rPr>
                <w:rFonts w:ascii="Arial" w:hAnsi="Arial" w:cs="Arial"/>
                <w:sz w:val="22"/>
                <w:szCs w:val="22"/>
              </w:rPr>
              <w:t xml:space="preserve">894</w:t>
            </w:r>
            <w:r>
              <w:rPr>
                <w:rFonts w:ascii="Arial" w:hAnsi="Arial" w:cs="Arial"/>
                <w:sz w:val="22"/>
                <w:szCs w:val="22"/>
                <w:rtl/>
              </w:rPr>
              <w:t xml:space="preserve"> سيناريو من </w:t>
            </w:r>
            <w:r>
              <w:rPr>
                <w:rFonts w:ascii="Arial" w:hAnsi="Arial" w:cs="Arial"/>
                <w:sz w:val="22"/>
                <w:szCs w:val="22"/>
              </w:rPr>
              <w:t xml:space="preserve">3</w:t>
            </w:r>
            <w:r>
              <w:rPr>
                <w:rFonts w:ascii="Arial" w:hAnsi="Arial" w:cs="Arial"/>
                <w:sz w:val="22"/>
                <w:szCs w:val="22"/>
                <w:rtl/>
              </w:rPr>
              <w:t xml:space="preserve"> قطاعات، بشبكات </w:t>
            </w:r>
            <w:r>
              <w:rPr>
                <w:rFonts w:ascii="Arial" w:hAnsi="Arial" w:cs="Arial"/>
                <w:sz w:val="22"/>
                <w:szCs w:val="22"/>
              </w:rPr>
              <w:t xml:space="preserve">20–60</w:t>
            </w:r>
            <w:r>
              <w:rPr>
                <w:rFonts w:ascii="Arial" w:hAnsi="Arial" w:cs="Arial"/>
                <w:sz w:val="22"/>
                <w:szCs w:val="22"/>
                <w:rtl/>
              </w:rPr>
              <w:t xml:space="preserve"> جهازًا، ونسبة أجهزة ممنوع عزلها </w:t>
            </w:r>
            <w:r>
              <w:rPr>
                <w:rFonts w:ascii="Arial" w:hAnsi="Arial" w:cs="Arial"/>
                <w:sz w:val="22"/>
                <w:szCs w:val="22"/>
              </w:rPr>
              <w:t xml:space="preserve">0–30%</w:t>
            </w:r>
            <w:r>
              <w:rPr>
                <w:rFonts w:ascii="Arial" w:hAnsi="Arial" w:cs="Arial"/>
                <w:sz w:val="22"/>
                <w:szCs w:val="22"/>
                <w:rtl/>
              </w:rPr>
              <w:t xml:space="preserve">، وبذرة </w:t>
            </w:r>
            <w:r>
              <w:rPr>
                <w:rFonts w:ascii="Arial" w:hAnsi="Arial" w:cs="Arial"/>
                <w:sz w:val="22"/>
                <w:szCs w:val="22"/>
              </w:rPr>
              <w:t xml:space="preserve">12012</w:t>
            </w:r>
            <w:r>
              <w:rPr>
                <w:rFonts w:ascii="Arial" w:hAnsi="Arial" w:cs="Arial"/>
                <w:sz w:val="22"/>
                <w:szCs w:val="22"/>
                <w:rtl/>
              </w:rPr>
              <w:t xml:space="preserve">. والحوادث الحقيقية حُوّلت بقواعد مسجّلة مسبقًا: كل جهاز مذكور في التقرير يصبح عقدة، وكل حركة جانبية موصوفة رابطًا، والأجهزة المخترقة لحظة الاكتشاف هي التنبيه، وخطورتها من تقنية </w:t>
            </w:r>
            <w:r>
              <w:rPr>
                <w:rFonts w:ascii="Arial" w:hAnsi="Arial" w:cs="Arial"/>
                <w:sz w:val="22"/>
                <w:szCs w:val="22"/>
              </w:rPr>
              <w:t xml:space="preserve">ATT&amp;CK</w:t>
            </w:r>
            <w:r>
              <w:rPr>
                <w:rFonts w:ascii="Arial" w:hAnsi="Arial" w:cs="Arial"/>
                <w:sz w:val="22"/>
                <w:szCs w:val="22"/>
                <w:rtl/>
              </w:rPr>
              <w:t xml:space="preserve"> بجدول ثابت (الفدية </w:t>
            </w:r>
            <w:r>
              <w:rPr>
                <w:rFonts w:ascii="Arial" w:hAnsi="Arial" w:cs="Arial"/>
                <w:sz w:val="22"/>
                <w:szCs w:val="22"/>
              </w:rPr>
              <w:t xml:space="preserve">9</w:t>
            </w:r>
            <w:r>
              <w:rPr>
                <w:rFonts w:ascii="Arial" w:hAnsi="Arial" w:cs="Arial"/>
                <w:sz w:val="22"/>
                <w:szCs w:val="22"/>
                <w:rtl/>
              </w:rPr>
              <w:t xml:space="preserve">، والوصول الأولي </w:t>
            </w:r>
            <w:r>
              <w:rPr>
                <w:rFonts w:ascii="Arial" w:hAnsi="Arial" w:cs="Arial"/>
                <w:sz w:val="22"/>
                <w:szCs w:val="22"/>
              </w:rPr>
              <w:t xml:space="preserve">5)</w:t>
            </w:r>
            <w:r>
              <w:rPr>
                <w:rFonts w:ascii="Arial" w:hAnsi="Arial" w:cs="Arial"/>
                <w:sz w:val="22"/>
                <w:szCs w:val="22"/>
                <w:rtl/>
              </w:rPr>
              <w:t xml:space="preserve">، من مصادر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PwC [32]</w:t>
            </w:r>
            <w:r>
              <w:rPr>
                <w:rFonts w:ascii="Arial" w:hAnsi="Arial" w:cs="Arial"/>
                <w:sz w:val="22"/>
                <w:szCs w:val="22"/>
                <w:rtl/>
              </w:rPr>
              <w:t xml:space="preserve"> و</w:t>
            </w:r>
            <w:r>
              <w:rPr>
                <w:rFonts w:ascii="Arial" w:hAnsi="Arial" w:cs="Arial"/>
                <w:sz w:val="22"/>
                <w:szCs w:val="22"/>
              </w:rPr>
              <w:t xml:space="preserve">The DFIR Report [33]</w:t>
            </w:r>
            <w:r>
              <w:rPr>
                <w:rFonts w:ascii="Arial" w:hAnsi="Arial" w:cs="Arial"/>
                <w:sz w:val="22"/>
                <w:szCs w:val="22"/>
                <w:rtl/>
              </w:rPr>
              <w:t xml:space="preserve"> و</w:t>
            </w:r>
            <w:r>
              <w:rPr>
                <w:rFonts w:ascii="Arial" w:hAnsi="Arial" w:cs="Arial"/>
                <w:sz w:val="22"/>
                <w:szCs w:val="22"/>
              </w:rPr>
              <w:t xml:space="preserve">MITRE Attack Flow [34]</w:t>
            </w:r>
            <w:r>
              <w:rPr>
                <w:rFonts w:ascii="Arial" w:hAnsi="Arial" w:cs="Arial"/>
                <w:sz w:val="22"/>
                <w:szCs w:val="22"/>
                <w:rtl/>
              </w:rPr>
              <w:t xml:space="preserve"> و</w:t>
            </w:r>
            <w:r>
              <w:rPr>
                <w:rFonts w:ascii="Arial" w:hAnsi="Arial" w:cs="Arial"/>
                <w:sz w:val="22"/>
                <w:szCs w:val="22"/>
              </w:rPr>
              <w:t xml:space="preserve">CISA [35]: 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ثم </w:t>
            </w:r>
            <w:r>
              <w:rPr>
                <w:rFonts w:ascii="Arial" w:hAnsi="Arial" w:cs="Arial"/>
                <w:sz w:val="22"/>
                <w:szCs w:val="22"/>
              </w:rPr>
              <w:t xml:space="preserve">75</w:t>
            </w:r>
            <w:r>
              <w:rPr>
                <w:rFonts w:ascii="Arial" w:hAnsi="Arial" w:cs="Arial"/>
                <w:sz w:val="22"/>
                <w:szCs w:val="22"/>
                <w:rtl/>
              </w:rPr>
              <w:t xml:space="preserve"> حالة (</w:t>
            </w:r>
            <w:r>
              <w:rPr>
                <w:rFonts w:ascii="Arial" w:hAnsi="Arial" w:cs="Arial"/>
                <w:sz w:val="22"/>
                <w:szCs w:val="22"/>
              </w:rPr>
              <w:t xml:space="preserve">207</w:t>
            </w:r>
            <w:r>
              <w:rPr>
                <w:rFonts w:ascii="Arial" w:hAnsi="Arial" w:cs="Arial"/>
                <w:sz w:val="22"/>
                <w:szCs w:val="22"/>
                <w:rtl/>
              </w:rPr>
              <w:t xml:space="preserve"> لحظات، منها خطط محاكاة خصوم منشورة). والمحوّل نموذج ذكاء اصطناعي لا إنسان، وهذا قيد معلن.</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التحقق الفعلي.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توقع النموذج بما حدث في كل اتصال (</w:t>
            </w:r>
            <w:r>
              <w:rPr>
                <w:rFonts w:ascii="Arial" w:hAnsi="Arial" w:cs="Arial"/>
                <w:sz w:val="22"/>
                <w:szCs w:val="22"/>
              </w:rPr>
              <w:t xml:space="preserve">6,002</w:t>
            </w:r>
            <w:r>
              <w:rPr>
                <w:rFonts w:ascii="Arial" w:hAnsi="Arial" w:cs="Arial"/>
                <w:sz w:val="22"/>
                <w:szCs w:val="22"/>
                <w:rtl/>
              </w:rPr>
              <w:t xml:space="preserve"> فحص في </w:t>
            </w:r>
            <w:r>
              <w:rPr>
                <w:rFonts w:ascii="Arial" w:hAnsi="Arial" w:cs="Arial"/>
                <w:sz w:val="22"/>
                <w:szCs w:val="22"/>
              </w:rPr>
              <w:t xml:space="preserve">v8</w:t>
            </w:r>
            <w:r>
              <w:rPr>
                <w:rFonts w:ascii="Arial" w:hAnsi="Arial" w:cs="Arial"/>
                <w:sz w:val="22"/>
                <w:szCs w:val="22"/>
                <w:rtl/>
              </w:rPr>
              <w:t xml:space="preserve">، و</w:t>
            </w:r>
            <w:r>
              <w:rPr>
                <w:rFonts w:ascii="Arial" w:hAnsi="Arial" w:cs="Arial"/>
                <w:sz w:val="22"/>
                <w:szCs w:val="22"/>
              </w:rPr>
              <w:t xml:space="preserve">1,693</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وزمن القطع يُقاس من صدور القرار حتى أول محاولة محجوبة للمهاجم. وقسنا زمن القرار عند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300</w:t>
            </w:r>
            <w:r>
              <w:rPr>
                <w:rFonts w:ascii="Arial" w:hAnsi="Arial" w:cs="Arial"/>
                <w:sz w:val="22"/>
                <w:szCs w:val="22"/>
                <w:rtl/>
              </w:rPr>
              <w:t xml:space="preserve"> و</w:t>
            </w:r>
            <w:r>
              <w:rPr>
                <w:rFonts w:ascii="Arial" w:hAnsi="Arial" w:cs="Arial"/>
                <w:sz w:val="22"/>
                <w:szCs w:val="22"/>
              </w:rPr>
              <w:t xml:space="preserve">1,000</w:t>
            </w:r>
            <w:r>
              <w:rPr>
                <w:rFonts w:ascii="Arial" w:hAnsi="Arial" w:cs="Arial"/>
                <w:sz w:val="22"/>
                <w:szCs w:val="22"/>
                <w:rtl/>
              </w:rPr>
              <w:t xml:space="preserve"> جهاز، وتحت فيضان </w:t>
            </w:r>
            <w:r>
              <w:rPr>
                <w:rFonts w:ascii="Arial" w:hAnsi="Arial" w:cs="Arial"/>
                <w:sz w:val="22"/>
                <w:szCs w:val="22"/>
              </w:rPr>
              <w:t xml:space="preserve">1,000</w:t>
            </w:r>
            <w:r>
              <w:rPr>
                <w:rFonts w:ascii="Arial" w:hAnsi="Arial" w:cs="Arial"/>
                <w:sz w:val="22"/>
                <w:szCs w:val="22"/>
                <w:rtl/>
              </w:rPr>
              <w:t xml:space="preserve"> تنبيه.</w:t>
            </w: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الإثبات الرياضي (</w:t>
            </w:r>
            <w:r>
              <w:rPr>
                <w:rFonts w:ascii="Arial" w:hAnsi="Arial" w:cs="Arial"/>
                <w:b/>
                <w:bCs/>
                <w:sz w:val="22"/>
                <w:szCs w:val="22"/>
              </w:rPr>
              <w:t xml:space="preserve">v14)</w:t>
            </w:r>
            <w:r>
              <w:rPr>
                <w:rFonts w:ascii="Arial" w:hAnsi="Arial" w:cs="Arial"/>
                <w:b/>
                <w:bCs/>
                <w:sz w:val="22"/>
                <w:szCs w:val="22"/>
                <w:rtl/>
              </w:rPr>
              <w:t xml:space="preserve">.</w:t>
            </w:r>
            <w:r>
              <w:rPr>
                <w:rFonts w:ascii="Arial" w:hAnsi="Arial" w:cs="Arial"/>
                <w:sz w:val="22"/>
                <w:szCs w:val="22"/>
                <w:rtl/>
              </w:rPr>
              <w:t xml:space="preserve"> عاملنا المُحسِّن كأنه غير موثوق يمكن أن يُخرج أي قرار، وصغنا خمس خصائص: (</w:t>
            </w:r>
            <w:r>
              <w:rPr>
                <w:rFonts w:ascii="Arial" w:hAnsi="Arial" w:cs="Arial"/>
                <w:sz w:val="22"/>
                <w:szCs w:val="22"/>
              </w:rPr>
              <w:t xml:space="preserve">1)</w:t>
            </w:r>
            <w:r>
              <w:rPr>
                <w:rFonts w:ascii="Arial" w:hAnsi="Arial" w:cs="Arial"/>
                <w:sz w:val="22"/>
                <w:szCs w:val="22"/>
                <w:rtl/>
              </w:rPr>
              <w:t xml:space="preserve"> لا عزل تلقائي لجهاز ممنوع عزله؛ (</w:t>
            </w:r>
            <w:r>
              <w:rPr>
                <w:rFonts w:ascii="Arial" w:hAnsi="Arial" w:cs="Arial"/>
                <w:sz w:val="22"/>
                <w:szCs w:val="22"/>
              </w:rPr>
              <w:t xml:space="preserve">2)</w:t>
            </w:r>
            <w:r>
              <w:rPr>
                <w:rFonts w:ascii="Arial" w:hAnsi="Arial" w:cs="Arial"/>
                <w:sz w:val="22"/>
                <w:szCs w:val="22"/>
                <w:rtl/>
              </w:rPr>
              <w:t xml:space="preserve"> ولا لخادم حرج؛ (</w:t>
            </w:r>
            <w:r>
              <w:rPr>
                <w:rFonts w:ascii="Arial" w:hAnsi="Arial" w:cs="Arial"/>
                <w:sz w:val="22"/>
                <w:szCs w:val="22"/>
              </w:rPr>
              <w:t xml:space="preserve">3)</w:t>
            </w:r>
            <w:r>
              <w:rPr>
                <w:rFonts w:ascii="Arial" w:hAnsi="Arial" w:cs="Arial"/>
                <w:sz w:val="22"/>
                <w:szCs w:val="22"/>
                <w:rtl/>
              </w:rPr>
              <w:t xml:space="preserve"> كل عزل تلقائي لجهاز مُبلَّغ عنه؛ (</w:t>
            </w:r>
            <w:r>
              <w:rPr>
                <w:rFonts w:ascii="Arial" w:hAnsi="Arial" w:cs="Arial"/>
                <w:sz w:val="22"/>
                <w:szCs w:val="22"/>
              </w:rPr>
              <w:t xml:space="preserve">4)</w:t>
            </w:r>
            <w:r>
              <w:rPr>
                <w:rFonts w:ascii="Arial" w:hAnsi="Arial" w:cs="Arial"/>
                <w:sz w:val="22"/>
                <w:szCs w:val="22"/>
                <w:rtl/>
              </w:rPr>
              <w:t xml:space="preserve"> التجزئة للخوادم الحرجة فقط؛ (</w:t>
            </w:r>
            <w:r>
              <w:rPr>
                <w:rFonts w:ascii="Arial" w:hAnsi="Arial" w:cs="Arial"/>
                <w:sz w:val="22"/>
                <w:szCs w:val="22"/>
              </w:rPr>
              <w:t xml:space="preserve">5)</w:t>
            </w:r>
            <w:r>
              <w:rPr>
                <w:rFonts w:ascii="Arial" w:hAnsi="Arial" w:cs="Arial"/>
                <w:sz w:val="22"/>
                <w:szCs w:val="22"/>
                <w:rtl/>
              </w:rPr>
              <w:t xml:space="preserve"> لا عزل تلقائي إذا رفع كاشف التزوير إنذارًا. ثم طلبنا من حلّال </w:t>
            </w:r>
            <w:r>
              <w:rPr>
                <w:rFonts w:ascii="Arial" w:hAnsi="Arial" w:cs="Arial"/>
                <w:sz w:val="22"/>
                <w:szCs w:val="22"/>
              </w:rPr>
              <w:t xml:space="preserve">HiGHS [27]</w:t>
            </w:r>
            <w:r>
              <w:rPr>
                <w:rFonts w:ascii="Arial" w:hAnsi="Arial" w:cs="Arial"/>
                <w:sz w:val="22"/>
                <w:szCs w:val="22"/>
                <w:rtl/>
              </w:rPr>
              <w:t xml:space="preserve"> (برنامج </w:t>
            </w:r>
            <w:r>
              <w:rPr>
                <w:rFonts w:ascii="Arial" w:hAnsi="Arial" w:cs="Arial"/>
                <w:sz w:val="22"/>
                <w:szCs w:val="22"/>
              </w:rPr>
              <w:t xml:space="preserve">0/1</w:t>
            </w:r>
            <w:r>
              <w:rPr>
                <w:rFonts w:ascii="Arial" w:hAnsi="Arial" w:cs="Arial"/>
                <w:sz w:val="22"/>
                <w:szCs w:val="22"/>
                <w:rtl/>
              </w:rPr>
              <w:t xml:space="preserve"> دقيق) إيجاد أي مدخل يخالفها؛ فإن لم يوجد فالخاصية مثبتة لكل المدخلات. وقارنّا النموذج بالكود الحقيقي على </w:t>
            </w:r>
            <w:r>
              <w:rPr>
                <w:rFonts w:ascii="Arial" w:hAnsi="Arial" w:cs="Arial"/>
                <w:sz w:val="22"/>
                <w:szCs w:val="22"/>
              </w:rPr>
              <w:t xml:space="preserve">2,000,000</w:t>
            </w:r>
            <w:r>
              <w:rPr>
                <w:rFonts w:ascii="Arial" w:hAnsi="Arial" w:cs="Arial"/>
                <w:sz w:val="22"/>
                <w:szCs w:val="22"/>
                <w:rtl/>
              </w:rPr>
              <w:t xml:space="preserve"> مدخل عشوائي، وزرعنا </w:t>
            </w:r>
            <w:r>
              <w:rPr>
                <w:rFonts w:ascii="Arial" w:hAnsi="Arial" w:cs="Arial"/>
                <w:sz w:val="22"/>
                <w:szCs w:val="22"/>
              </w:rPr>
              <w:t xml:space="preserve">15</w:t>
            </w:r>
            <w:r>
              <w:rPr>
                <w:rFonts w:ascii="Arial" w:hAnsi="Arial" w:cs="Arial"/>
                <w:sz w:val="22"/>
                <w:szCs w:val="22"/>
                <w:rtl/>
              </w:rPr>
              <w:t xml:space="preserve"> خطأ للتأكد أن الأداة تكشفها.</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العتاد الكمّي.</w:t>
            </w:r>
            <w:r>
              <w:rPr>
                <w:rFonts w:ascii="Arial" w:hAnsi="Arial" w:cs="Arial"/>
                <w:sz w:val="22"/>
                <w:szCs w:val="22"/>
                <w:rtl/>
              </w:rPr>
              <w:t xml:space="preserve"> على </w:t>
            </w:r>
            <w:r>
              <w:rPr>
                <w:rFonts w:ascii="Arial" w:hAnsi="Arial" w:cs="Arial"/>
                <w:sz w:val="22"/>
                <w:szCs w:val="22"/>
              </w:rPr>
              <w:t xml:space="preserve">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(بالمتوسط أو </w:t>
            </w:r>
            <w:r>
              <w:rPr>
                <w:rFonts w:ascii="Arial" w:hAnsi="Arial" w:cs="Arial"/>
                <w:sz w:val="22"/>
                <w:szCs w:val="22"/>
              </w:rPr>
              <w:t xml:space="preserve">CVaR [36])</w:t>
            </w:r>
            <w:r>
              <w:rPr>
                <w:rFonts w:ascii="Arial" w:hAnsi="Arial" w:cs="Arial"/>
                <w:sz w:val="22"/>
                <w:szCs w:val="22"/>
                <w:rtl/>
              </w:rPr>
              <w:t xml:space="preserve">، ونتحقق أن الدارة تطابقه، ثم نرسل </w:t>
            </w:r>
            <w:r>
              <w:rPr>
                <w:rFonts w:ascii="Arial" w:hAnsi="Arial" w:cs="Arial"/>
                <w:sz w:val="22"/>
                <w:szCs w:val="22"/>
              </w:rPr>
              <w:t xml:space="preserve">4,000–10,000</w:t>
            </w:r>
            <w:r>
              <w:rPr>
                <w:rFonts w:ascii="Arial" w:hAnsi="Arial" w:cs="Arial"/>
                <w:sz w:val="22"/>
                <w:szCs w:val="22"/>
                <w:rtl/>
              </w:rPr>
              <w:t xml:space="preserve"> قراءة مع تقليل الضوضاء. وفي </w:t>
            </w:r>
            <w:r>
              <w:rPr>
                <w:rFonts w:ascii="Arial" w:hAnsi="Arial" w:cs="Arial"/>
                <w:sz w:val="22"/>
                <w:szCs w:val="22"/>
              </w:rPr>
              <w:t xml:space="preserve">E9</w:t>
            </w:r>
            <w:r>
              <w:rPr>
                <w:rFonts w:ascii="Arial" w:hAnsi="Arial" w:cs="Arial"/>
                <w:sz w:val="22"/>
                <w:szCs w:val="22"/>
                <w:rtl/>
              </w:rPr>
              <w:t xml:space="preserve"> بسّطنا قرار شبكة من </w:t>
            </w:r>
            <w:r>
              <w:rPr>
                <w:rFonts w:ascii="Arial" w:hAnsi="Arial" w:cs="Arial"/>
                <w:sz w:val="22"/>
                <w:szCs w:val="22"/>
              </w:rPr>
              <w:t xml:space="preserve">240</w:t>
            </w:r>
            <w:r>
              <w:rPr>
                <w:rFonts w:ascii="Arial" w:hAnsi="Arial" w:cs="Arial"/>
                <w:sz w:val="22"/>
                <w:szCs w:val="22"/>
                <w:rtl/>
              </w:rPr>
              <w:t xml:space="preserve"> جهازًا إلى </w:t>
            </w:r>
            <w:r>
              <w:rPr>
                <w:rFonts w:ascii="Arial" w:hAnsi="Arial" w:cs="Arial"/>
                <w:sz w:val="22"/>
                <w:szCs w:val="22"/>
              </w:rPr>
              <w:t xml:space="preserve">132</w:t>
            </w:r>
            <w:r>
              <w:rPr>
                <w:rFonts w:ascii="Arial" w:hAnsi="Arial" w:cs="Arial"/>
                <w:sz w:val="22"/>
                <w:szCs w:val="22"/>
                <w:rtl/>
              </w:rPr>
              <w:t xml:space="preserve"> متغيرًا دون تغيير الأمثل: </w:t>
            </w:r>
            <w:r>
              <w:rPr>
                <w:rFonts w:ascii="Arial" w:hAnsi="Arial" w:cs="Arial"/>
                <w:sz w:val="22"/>
                <w:szCs w:val="22"/>
              </w:rPr>
              <w:t xml:space="preserve">57</w:t>
            </w:r>
            <w:r>
              <w:rPr>
                <w:rFonts w:ascii="Arial" w:hAnsi="Arial" w:cs="Arial"/>
                <w:sz w:val="22"/>
                <w:szCs w:val="22"/>
                <w:rtl/>
              </w:rPr>
              <w:t xml:space="preserve"> متغيرًا مستقلًا حُسمت كلاسيكيًا، و</w:t>
            </w:r>
            <w:r>
              <w:rPr>
                <w:rFonts w:ascii="Arial" w:hAnsi="Arial" w:cs="Arial"/>
                <w:sz w:val="22"/>
                <w:szCs w:val="22"/>
              </w:rPr>
              <w:t xml:space="preserve">75</w:t>
            </w:r>
            <w:r>
              <w:rPr>
                <w:rFonts w:ascii="Arial" w:hAnsi="Arial" w:cs="Arial"/>
                <w:sz w:val="22"/>
                <w:szCs w:val="22"/>
                <w:rtl/>
              </w:rPr>
              <w:t xml:space="preserve"> كيوبت في </w:t>
            </w:r>
            <w:r>
              <w:rPr>
                <w:rFonts w:ascii="Arial" w:hAnsi="Arial" w:cs="Arial"/>
                <w:sz w:val="22"/>
                <w:szCs w:val="22"/>
              </w:rPr>
              <w:t xml:space="preserve">11</w:t>
            </w:r>
            <w:r>
              <w:rPr>
                <w:rFonts w:ascii="Arial" w:hAnsi="Arial" w:cs="Arial"/>
                <w:sz w:val="22"/>
                <w:szCs w:val="22"/>
                <w:rtl/>
              </w:rPr>
              <w:t xml:space="preserve"> مسألة مترابطة شغّلناها معًا في دارة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11</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w:t>
            </w:r>
            <w:r>
              <w:rPr>
                <w:rFonts w:ascii="Arial" w:hAnsi="Arial" w:cs="Arial"/>
                <w:sz w:val="22"/>
                <w:szCs w:val="22"/>
              </w:rPr>
              <w:t xml:space="preserve">McNemar</w:t>
            </w:r>
            <w:r>
              <w:rPr>
                <w:rFonts w:ascii="Arial" w:hAnsi="Arial" w:cs="Arial"/>
                <w:sz w:val="22"/>
                <w:szCs w:val="22"/>
                <w:rtl/>
              </w:rPr>
              <w:t xml:space="preserve"> الدقيق أحادي الطرف،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مقابل العشوائي، وتصحيح </w:t>
            </w:r>
            <w:r>
              <w:rPr>
                <w:rFonts w:ascii="Arial" w:hAnsi="Arial" w:cs="Arial"/>
                <w:sz w:val="22"/>
                <w:szCs w:val="22"/>
              </w:rPr>
              <w:t xml:space="preserve">Holm</w:t>
            </w:r>
            <w:r>
              <w:rPr>
                <w:rFonts w:ascii="Arial" w:hAnsi="Arial" w:cs="Arial"/>
                <w:sz w:val="22"/>
                <w:szCs w:val="22"/>
                <w:rtl/>
              </w:rPr>
              <w:t xml:space="preserve">، وα = </w:t>
            </w:r>
            <w:r>
              <w:rPr>
                <w:rFonts w:ascii="Arial" w:hAnsi="Arial" w:cs="Arial"/>
                <w:sz w:val="22"/>
                <w:szCs w:val="22"/>
              </w:rPr>
              <w:t xml:space="preserve">0.05</w:t>
            </w:r>
            <w:r>
              <w:rPr>
                <w:rFonts w:ascii="Arial" w:hAnsi="Arial" w:cs="Arial"/>
                <w:sz w:val="22"/>
                <w:szCs w:val="22"/>
                <w:rtl/>
              </w:rPr>
              <w:t xml:space="preserve">، وحساسية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12</w:t>
            </w:r>
            <w:r>
              <w:rPr>
                <w:rFonts w:ascii="Arial" w:hAnsi="Arial" w:cs="Arial"/>
                <w:b/>
                <w:bCs/>
                <w:sz w:val="22"/>
                <w:szCs w:val="22"/>
                <w:rtl/>
              </w:rPr>
              <w:t xml:space="preserve">. 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w:t>
                  </w:r>
                  <w:r>
                    <w:rPr>
                      <w:rFonts w:ascii="Arial" w:hAnsi="Arial" w:cs="Arial"/>
                      <w:sz w:val="19"/>
                      <w:szCs w:val="19"/>
                    </w:rPr>
                    <w:t xml:space="preserve">NumPy 2.5.3</w:t>
                  </w:r>
                  <w:r>
                    <w:rPr>
                      <w:rFonts w:ascii="Arial" w:hAnsi="Arial" w:cs="Arial"/>
                      <w:sz w:val="19"/>
                      <w:szCs w:val="19"/>
                      <w:rtl/>
                    </w:rPr>
                    <w:t xml:space="preserve">، </w:t>
                  </w:r>
                  <w:r>
                    <w:rPr>
                      <w:rFonts w:ascii="Arial" w:hAnsi="Arial" w:cs="Arial"/>
                      <w:sz w:val="19"/>
                      <w:szCs w:val="19"/>
                    </w:rPr>
                    <w:t xml:space="preserve">SciPy 1.18.1 (HiGHS)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والإثبات</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وحساب </w:t>
                  </w:r>
                  <w:r>
                    <w:rPr>
                      <w:rFonts w:ascii="Arial" w:hAnsi="Arial" w:cs="Arial"/>
                      <w:sz w:val="19"/>
                      <w:szCs w:val="19"/>
                    </w:rPr>
                    <w:t xml:space="preserve">IBM Quantum</w:t>
                  </w:r>
                  <w:r>
                    <w:rPr>
                      <w:rFonts w:ascii="Arial" w:hAnsi="Arial" w:cs="Arial"/>
                      <w:sz w:val="19"/>
                      <w:szCs w:val="19"/>
                      <w:rtl/>
                    </w:rPr>
                    <w:t xml:space="preserve"> المجاني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الدارات الكمّية وتشغيلها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Linux</w:t>
                  </w:r>
                  <w:r>
                    <w:rPr>
                      <w:rFonts w:ascii="Arial" w:hAnsi="Arial" w:cs="Arial"/>
                      <w:sz w:val="19"/>
                      <w:szCs w:val="19"/>
                      <w:rtl/>
                    </w:rPr>
                    <w:t xml:space="preserve"> و</w:t>
                  </w:r>
                  <w:r>
                    <w:rPr>
                      <w:rFonts w:ascii="Arial" w:hAnsi="Arial" w:cs="Arial"/>
                      <w:sz w:val="19"/>
                      <w:szCs w:val="19"/>
                    </w:rPr>
                    <w:t xml:space="preserve">iptables</w:t>
                  </w:r>
                  <w:r>
                    <w:rPr>
                      <w:rFonts w:ascii="Arial" w:hAnsi="Arial" w:cs="Arial"/>
                      <w:sz w:val="19"/>
                      <w:szCs w:val="19"/>
                      <w:rtl/>
                    </w:rPr>
                    <w:t xml:space="preserve"> و</w:t>
                  </w:r>
                  <w:r>
                    <w:rPr>
                      <w:rFonts w:ascii="Arial" w:hAnsi="Arial" w:cs="Arial"/>
                      <w:sz w:val="19"/>
                      <w:szCs w:val="19"/>
                    </w:rPr>
                    <w:t xml:space="preserve">Docker</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بيئة معزولة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Git</w:t>
                  </w:r>
                  <w:r>
                    <w:rPr>
                      <w:rFonts w:ascii="Arial" w:hAnsi="Arial" w:cs="Arial"/>
                      <w:sz w:val="19"/>
                      <w:szCs w:val="19"/>
                      <w:rtl/>
                    </w:rPr>
                    <w:t xml:space="preserve"> و</w:t>
                  </w:r>
                  <w:r>
                    <w:rPr>
                      <w:rFonts w:ascii="Arial" w:hAnsi="Arial" w:cs="Arial"/>
                      <w:sz w:val="19"/>
                      <w:szCs w:val="19"/>
                    </w:rPr>
                    <w:t xml:space="preserve">GitHub Actions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w:t>
                  </w:r>
                  <w:r>
                    <w:rPr>
                      <w:rFonts w:ascii="Arial" w:hAnsi="Arial" w:cs="Arial"/>
                      <w:sz w:val="19"/>
                      <w:szCs w:val="19"/>
                    </w:rPr>
                    <w:t xml:space="preserve">201</w:t>
                  </w:r>
                  <w:r>
                    <w:rPr>
                      <w:rFonts w:ascii="Arial" w:hAnsi="Arial" w:cs="Arial"/>
                      <w:sz w:val="19"/>
                      <w:szCs w:val="19"/>
                      <w:rtl/>
                    </w:rPr>
                    <w:t xml:space="preserve"> اختبار آلي مع كل تغيير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w:t>
                  </w:r>
                  <w:r>
                    <w:rPr>
                      <w:rFonts w:ascii="Arial" w:hAnsi="Arial" w:cs="Arial"/>
                      <w:sz w:val="19"/>
                      <w:szCs w:val="19"/>
                    </w:rPr>
                    <w:t xml:space="preserve">Claude</w:t>
                  </w:r>
                  <w:r>
                    <w:rPr>
                      <w:rFonts w:ascii="Arial" w:hAnsi="Arial" w:cs="Arial"/>
                      <w:sz w:val="19"/>
                      <w:szCs w:val="19"/>
                      <w:rtl/>
                    </w:rPr>
                    <w:t xml:space="preserve"> البرمجية (</w:t>
                  </w:r>
                  <w:r>
                    <w:rPr>
                      <w:rFonts w:ascii="Arial" w:hAnsi="Arial" w:cs="Arial"/>
                      <w:sz w:val="19"/>
                      <w:szCs w:val="19"/>
                    </w:rPr>
                    <w:t xml:space="preserve">Linux</w:t>
                  </w:r>
                  <w:r>
                    <w:rPr>
                      <w:rFonts w:ascii="Arial" w:hAnsi="Arial" w:cs="Arial"/>
                      <w:sz w:val="19"/>
                      <w:szCs w:val="19"/>
                      <w:rtl/>
                    </w:rPr>
                    <w:t xml:space="preserve"> سحابي) وحاسوب الطالب</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المحاكاة والنواة بتوجيه الطالب؛ وتجارب </w:t>
                  </w:r>
                  <w:r>
                    <w:rPr>
                      <w:rFonts w:ascii="Arial" w:hAnsi="Arial" w:cs="Arial"/>
                      <w:sz w:val="19"/>
                      <w:szCs w:val="19"/>
                    </w:rPr>
                    <w:t xml:space="preserve">IBM</w:t>
                  </w:r>
                  <w:r>
                    <w:rPr>
                      <w:rFonts w:ascii="Arial" w:hAnsi="Arial" w:cs="Arial"/>
                      <w:sz w:val="19"/>
                      <w:szCs w:val="19"/>
                      <w:rtl/>
                    </w:rPr>
                    <w:t xml:space="preserve"> من حساب الطالب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13</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احتوى </w:t>
            </w:r>
            <w:r>
              <w:rPr>
                <w:rFonts w:ascii="Arial" w:hAnsi="Arial" w:cs="Arial"/>
                <w:sz w:val="22"/>
                <w:szCs w:val="22"/>
              </w:rPr>
              <w:t xml:space="preserve">ACRS</w:t>
            </w:r>
            <w:r>
              <w:rPr>
                <w:rFonts w:ascii="Arial" w:hAnsi="Arial" w:cs="Arial"/>
                <w:sz w:val="22"/>
                <w:szCs w:val="22"/>
                <w:rtl/>
              </w:rPr>
              <w:t xml:space="preserve"> الهجوم بقرار للشبكة كاملة وأبقى الخدمات تعمل: على </w:t>
            </w:r>
            <w:r>
              <w:rPr>
                <w:rFonts w:ascii="Arial" w:hAnsi="Arial" w:cs="Arial"/>
                <w:sz w:val="22"/>
                <w:szCs w:val="22"/>
              </w:rPr>
              <w:t xml:space="preserve">259</w:t>
            </w:r>
            <w:r>
              <w:rPr>
                <w:rFonts w:ascii="Arial" w:hAnsi="Arial" w:cs="Arial"/>
                <w:sz w:val="22"/>
                <w:szCs w:val="22"/>
                <w:rtl/>
              </w:rPr>
              <w:t xml:space="preserve"> سلسلة جديدة احتوى </w:t>
            </w:r>
            <w:r>
              <w:rPr>
                <w:rFonts w:ascii="Arial" w:hAnsi="Arial" w:cs="Arial"/>
                <w:sz w:val="22"/>
                <w:szCs w:val="22"/>
              </w:rPr>
              <w:t xml:space="preserve">97.7%</w:t>
            </w:r>
            <w:r>
              <w:rPr>
                <w:rFonts w:ascii="Arial" w:hAnsi="Arial" w:cs="Arial"/>
                <w:sz w:val="22"/>
                <w:szCs w:val="22"/>
                <w:rtl/>
              </w:rPr>
              <w:t xml:space="preserve"> مما يحتويه العزل الكامل، وفي النسخة النهائية (</w:t>
            </w:r>
            <w:r>
              <w:rPr>
                <w:rFonts w:ascii="Arial" w:hAnsi="Arial" w:cs="Arial"/>
                <w:sz w:val="22"/>
                <w:szCs w:val="22"/>
              </w:rPr>
              <w:t xml:space="preserve">v12)</w:t>
            </w:r>
            <w:r>
              <w:rPr>
                <w:rFonts w:ascii="Arial" w:hAnsi="Arial" w:cs="Arial"/>
                <w:sz w:val="22"/>
                <w:szCs w:val="22"/>
                <w:rtl/>
              </w:rPr>
              <w:t xml:space="preserve"> أوقف بعد موافقة البشر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حالة من تقارير منشورة، دون أي قرار غير آمن.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ملخص: الفرضيات المسجّلة مسبقًا في القسم </w:t>
            </w:r>
            <w:r>
              <w:rPr>
                <w:rFonts w:ascii="Arial" w:hAnsi="Arial" w:cs="Arial"/>
                <w:b/>
                <w:bCs/>
                <w:sz w:val="19"/>
                <w:szCs w:val="19"/>
              </w:rPr>
              <w:t xml:space="preserve">4</w:t>
            </w:r>
            <w:r>
              <w:rPr>
                <w:rFonts w:ascii="Arial" w:hAnsi="Arial" w:cs="Arial"/>
                <w:b/>
                <w:bCs/>
                <w:sz w:val="19"/>
                <w:szCs w:val="19"/>
                <w:rtl/>
              </w:rPr>
              <w:t xml:space="preserve"> ونتائجها (بين القوسين فترة ثقة </w:t>
            </w:r>
            <w:r>
              <w:rPr>
                <w:rFonts w:ascii="Arial" w:hAnsi="Arial" w:cs="Arial"/>
                <w:b/>
                <w:bCs/>
                <w:sz w:val="19"/>
                <w:szCs w:val="19"/>
              </w:rPr>
              <w:t xml:space="preserve">Wilson 95%)</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1860"/>
              <w:gridCol w:w="4013"/>
              <w:gridCol w:w="1957"/>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الحد المسجّل</w:t>
                  </w:r>
                </w:p>
              </w:tc>
              <w:tc>
                <w:tcPr>
                  <w:tcW w:w="401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الحكم</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الاحتواء</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0.80</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نسبة إلى العزل الكامل: </w:t>
                  </w:r>
                  <w:r>
                    <w:rPr>
                      <w:rFonts w:ascii="Arial" w:hAnsi="Arial" w:cs="Arial"/>
                      <w:sz w:val="19"/>
                      <w:szCs w:val="19"/>
                    </w:rPr>
                    <w:t xml:space="preserve">0.977 (0.95–0.99)</w:t>
                  </w:r>
                  <w:r>
                    <w:rPr>
                      <w:rFonts w:ascii="Arial" w:hAnsi="Arial" w:cs="Arial"/>
                      <w:sz w:val="19"/>
                      <w:szCs w:val="19"/>
                      <w:rtl/>
                    </w:rPr>
                    <w:t xml:space="preserve">؛ بنك </w:t>
                  </w:r>
                  <w:r>
                    <w:rPr>
                      <w:rFonts w:ascii="Arial" w:hAnsi="Arial" w:cs="Arial"/>
                      <w:sz w:val="19"/>
                      <w:szCs w:val="19"/>
                    </w:rPr>
                    <w:t xml:space="preserve">0.902 (0.85–0.94)</w:t>
                  </w:r>
                  <w:r>
                    <w:rPr>
                      <w:rFonts w:ascii="Arial" w:hAnsi="Arial" w:cs="Arial"/>
                      <w:sz w:val="19"/>
                      <w:szCs w:val="19"/>
                      <w:rtl/>
                    </w:rPr>
                    <w:t xml:space="preserve">؛ جامعة </w:t>
                  </w:r>
                  <w:r>
                    <w:rPr>
                      <w:rFonts w:ascii="Arial" w:hAnsi="Arial" w:cs="Arial"/>
                      <w:sz w:val="19"/>
                      <w:szCs w:val="19"/>
                    </w:rPr>
                    <w:t xml:space="preserve">0.839 (0.78–0.88)</w:t>
                  </w:r>
                  <w:r>
                    <w:rPr>
                      <w:rFonts w:ascii="Arial" w:hAnsi="Arial" w:cs="Arial"/>
                      <w:sz w:val="19"/>
                      <w:szCs w:val="19"/>
                      <w:rtl/>
                    </w:rPr>
                    <w:t xml:space="preserve">؛ مصنع </w:t>
                  </w:r>
                  <w:r>
                    <w:rPr>
                      <w:rFonts w:ascii="Arial" w:hAnsi="Arial" w:cs="Arial"/>
                      <w:sz w:val="19"/>
                      <w:szCs w:val="19"/>
                    </w:rPr>
                    <w:t xml:space="preserve">0.792 (0.73–0.84)</w:t>
                  </w:r>
                  <w:r>
                    <w:rPr>
                      <w:rFonts w:ascii="Arial" w:hAnsi="Arial" w:cs="Arial"/>
                      <w:sz w:val="19"/>
                      <w:szCs w:val="19"/>
                      <w:rtl/>
                    </w:rPr>
                    <w:t xml:space="preserve">. والخدمات المتوقفة أقل في كل مجموعة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المصنع (أقل من </w:t>
                  </w:r>
                  <w:r>
                    <w:rPr>
                      <w:rFonts w:ascii="Arial" w:hAnsi="Arial" w:cs="Arial"/>
                      <w:sz w:val="19"/>
                      <w:szCs w:val="19"/>
                    </w:rPr>
                    <w:t xml:space="preserve">0.80</w:t>
                  </w:r>
                  <w:r>
                    <w:rPr>
                      <w:rFonts w:ascii="Arial" w:hAnsi="Arial" w:cs="Arial"/>
                      <w:sz w:val="19"/>
                      <w:szCs w:val="19"/>
                      <w:rtl/>
                    </w:rPr>
                    <w:t xml:space="preserve">، والفترة تشمله)</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السلامة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وصامت </w:t>
                  </w:r>
                  <w:r>
                    <w:rPr>
                      <w:rFonts w:ascii="Arial" w:hAnsi="Arial" w:cs="Arial"/>
                      <w:sz w:val="19"/>
                      <w:szCs w:val="19"/>
                    </w:rPr>
                    <w:t xml:space="preserve">2%</w:t>
                  </w:r>
                  <w:r>
                    <w:rPr>
                      <w:rFonts w:ascii="Arial" w:hAnsi="Arial" w:cs="Arial"/>
                      <w:sz w:val="19"/>
                      <w:szCs w:val="19"/>
                      <w:rtl/>
                    </w:rPr>
                    <w:t xml:space="preserve"> على الأكثر</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في كل المجموعات؛ صامت </w:t>
                  </w:r>
                  <w:r>
                    <w:rPr>
                      <w:rFonts w:ascii="Arial" w:hAnsi="Arial" w:cs="Arial"/>
                      <w:sz w:val="19"/>
                      <w:szCs w:val="19"/>
                    </w:rPr>
                    <w:t xml:space="preserve">0</w:t>
                  </w:r>
                  <w:r>
                    <w:rPr>
                      <w:rFonts w:ascii="Arial" w:hAnsi="Arial" w:cs="Arial"/>
                      <w:sz w:val="19"/>
                      <w:szCs w:val="19"/>
                      <w:rtl/>
                    </w:rPr>
                    <w:t xml:space="preserve">، عدا </w:t>
                  </w:r>
                  <w:r>
                    <w:rPr>
                      <w:rFonts w:ascii="Arial" w:hAnsi="Arial" w:cs="Arial"/>
                      <w:sz w:val="19"/>
                      <w:szCs w:val="19"/>
                    </w:rPr>
                    <w:t xml:space="preserve">1</w:t>
                  </w:r>
                  <w:r>
                    <w:rPr>
                      <w:rFonts w:ascii="Arial" w:hAnsi="Arial" w:cs="Arial"/>
                      <w:sz w:val="19"/>
                      <w:szCs w:val="19"/>
                      <w:rtl/>
                    </w:rPr>
                    <w:t xml:space="preserve"> في </w:t>
                  </w:r>
                  <w:r>
                    <w:rPr>
                      <w:rFonts w:ascii="Arial" w:hAnsi="Arial" w:cs="Arial"/>
                      <w:sz w:val="19"/>
                      <w:szCs w:val="19"/>
                    </w:rPr>
                    <w:t xml:space="preserve">199</w:t>
                  </w:r>
                  <w:r>
                    <w:rPr>
                      <w:rFonts w:ascii="Arial" w:hAnsi="Arial" w:cs="Arial"/>
                      <w:sz w:val="19"/>
                      <w:szCs w:val="19"/>
                      <w:rtl/>
                    </w:rPr>
                    <w:t xml:space="preserve"> عشوائيًا بالمصنع (الحد الأعلى </w:t>
                  </w:r>
                  <w:r>
                    <w:rPr>
                      <w:rFonts w:ascii="Arial" w:hAnsi="Arial" w:cs="Arial"/>
                      <w:sz w:val="19"/>
                      <w:szCs w:val="19"/>
                    </w:rPr>
                    <w:t xml:space="preserve">2.8%)</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عشوائي المصنع</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H3</w:t>
                  </w:r>
                  <w:r>
                    <w:rPr>
                      <w:rFonts w:ascii="Arial" w:hAnsi="Arial" w:cs="Arial"/>
                      <w:sz w:val="19"/>
                      <w:szCs w:val="19"/>
                      <w:rtl/>
                    </w:rPr>
                    <w:t xml:space="preserve"> السرعة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p95)</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تركيبي؛ </w:t>
                  </w:r>
                  <w:r>
                    <w:rPr>
                      <w:rFonts w:ascii="Arial" w:hAnsi="Arial" w:cs="Arial"/>
                      <w:sz w:val="19"/>
                      <w:szCs w:val="19"/>
                    </w:rPr>
                    <w:t xml:space="preserve">118</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حقيقية وواقعية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على الحقيقي</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r>
                    <w:rPr>
                      <w:rFonts w:ascii="Arial" w:hAnsi="Arial" w:cs="Arial"/>
                      <w:sz w:val="19"/>
                      <w:szCs w:val="19"/>
                      <w:rtl/>
                    </w:rPr>
                    <w:t xml:space="preserve"> الكمّي</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11/11</w:t>
                  </w:r>
                  <w:r>
                    <w:rPr>
                      <w:rFonts w:ascii="Arial" w:hAnsi="Arial" w:cs="Arial"/>
                      <w:sz w:val="19"/>
                      <w:szCs w:val="19"/>
                      <w:rtl/>
                    </w:rPr>
                    <w:t xml:space="preserve"> مسألة على جهازين</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H5</w:t>
                  </w:r>
                  <w:r>
                    <w:rPr>
                      <w:rFonts w:ascii="Arial" w:hAnsi="Arial" w:cs="Arial"/>
                      <w:sz w:val="19"/>
                      <w:szCs w:val="19"/>
                      <w:rtl/>
                    </w:rPr>
                    <w:t xml:space="preserve"> الصمود</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العزل الكامل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حالة في بحث شامل على شبكتي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0</w:t>
                  </w:r>
                  <w:r>
                    <w:rPr>
                      <w:rFonts w:ascii="Arial" w:hAnsi="Arial" w:cs="Arial"/>
                      <w:sz w:val="19"/>
                      <w:szCs w:val="19"/>
                      <w:rtl/>
                    </w:rPr>
                    <w:t xml:space="preserve"> مقابل </w:t>
                  </w:r>
                  <w:r>
                    <w:rPr>
                      <w:rFonts w:ascii="Arial" w:hAnsi="Arial" w:cs="Arial"/>
                      <w:sz w:val="19"/>
                      <w:szCs w:val="19"/>
                    </w:rPr>
                    <w:t xml:space="preserve">1</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مهاجم يعرف الكود لم يُختبر بعد</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وفترتا الجامعة والمصنع تشملان </w:t>
            </w:r>
            <w:r>
              <w:rPr>
                <w:rFonts w:ascii="Arial" w:hAnsi="Arial" w:cs="Arial"/>
                <w:sz w:val="22"/>
                <w:szCs w:val="22"/>
              </w:rPr>
              <w:t xml:space="preserve">0.80</w:t>
            </w:r>
            <w:r>
              <w:rPr>
                <w:rFonts w:ascii="Arial" w:hAnsi="Arial" w:cs="Arial"/>
                <w:sz w:val="22"/>
                <w:szCs w:val="22"/>
                <w:rtl/>
              </w:rPr>
              <w:t xml:space="preserve">؛ فنعدّ الجامعة نجاحًا غير حاسم، والمصنع فشلًا بالقيمة المسجّلة. وعلى الـ</w:t>
            </w:r>
            <w:r>
              <w:rPr>
                <w:rFonts w:ascii="Arial" w:hAnsi="Arial" w:cs="Arial"/>
                <w:sz w:val="22"/>
                <w:szCs w:val="22"/>
              </w:rPr>
              <w:t xml:space="preserve">75</w:t>
            </w:r>
            <w:r>
              <w:rPr>
                <w:rFonts w:ascii="Arial" w:hAnsi="Arial" w:cs="Arial"/>
                <w:sz w:val="22"/>
                <w:szCs w:val="22"/>
                <w:rtl/>
              </w:rPr>
              <w:t xml:space="preserve"> حالة من التقارير المنشورة احتُوي </w:t>
            </w:r>
            <w:r>
              <w:rPr>
                <w:rFonts w:ascii="Arial" w:hAnsi="Arial" w:cs="Arial"/>
                <w:sz w:val="22"/>
                <w:szCs w:val="22"/>
              </w:rPr>
              <w:t xml:space="preserve">188</w:t>
            </w:r>
            <w:r>
              <w:rPr>
                <w:rFonts w:ascii="Arial" w:hAnsi="Arial" w:cs="Arial"/>
                <w:sz w:val="22"/>
                <w:szCs w:val="22"/>
                <w:rtl/>
              </w:rPr>
              <w:t xml:space="preserve"> من </w:t>
            </w:r>
            <w:r>
              <w:rPr>
                <w:rFonts w:ascii="Arial" w:hAnsi="Arial" w:cs="Arial"/>
                <w:sz w:val="22"/>
                <w:szCs w:val="22"/>
              </w:rPr>
              <w:t xml:space="preserve">207</w:t>
            </w:r>
            <w:r>
              <w:rPr>
                <w:rFonts w:ascii="Arial" w:hAnsi="Arial" w:cs="Arial"/>
                <w:sz w:val="22"/>
                <w:szCs w:val="22"/>
                <w:rtl/>
              </w:rPr>
              <w:t xml:space="preserve"> لحظات تلقائيًا (</w:t>
            </w:r>
            <w:r>
              <w:rPr>
                <w:rFonts w:ascii="Arial" w:hAnsi="Arial" w:cs="Arial"/>
                <w:sz w:val="22"/>
                <w:szCs w:val="22"/>
              </w:rPr>
              <w:t xml:space="preserve">91%</w:t>
            </w:r>
            <w:r>
              <w:rPr>
                <w:rFonts w:ascii="Arial" w:hAnsi="Arial" w:cs="Arial"/>
                <w:sz w:val="22"/>
                <w:szCs w:val="22"/>
                <w:rtl/>
              </w:rPr>
              <w:t xml:space="preserve">، </w:t>
            </w:r>
            <w:r>
              <w:rPr>
                <w:rFonts w:ascii="Arial" w:hAnsi="Arial" w:cs="Arial"/>
                <w:sz w:val="22"/>
                <w:szCs w:val="22"/>
              </w:rPr>
              <w:t xml:space="preserve">0.86–0.94)</w:t>
            </w:r>
            <w:r>
              <w:rPr>
                <w:rFonts w:ascii="Arial" w:hAnsi="Arial" w:cs="Arial"/>
                <w:sz w:val="22"/>
                <w:szCs w:val="22"/>
                <w:rtl/>
              </w:rPr>
              <w:t xml:space="preserve"> والباقي </w:t>
            </w:r>
            <w:r>
              <w:rPr>
                <w:rFonts w:ascii="Arial" w:hAnsi="Arial" w:cs="Arial"/>
                <w:sz w:val="22"/>
                <w:szCs w:val="22"/>
              </w:rPr>
              <w:t xml:space="preserve">19</w:t>
            </w:r>
            <w:r>
              <w:rPr>
                <w:rFonts w:ascii="Arial" w:hAnsi="Arial" w:cs="Arial"/>
                <w:sz w:val="22"/>
                <w:szCs w:val="22"/>
                <w:rtl/>
              </w:rPr>
              <w:t xml:space="preserve"> بإحالة للبشر، فالاحتواء الكلي </w:t>
            </w:r>
            <w:r>
              <w:rPr>
                <w:rFonts w:ascii="Arial" w:hAnsi="Arial" w:cs="Arial"/>
                <w:sz w:val="22"/>
                <w:szCs w:val="22"/>
              </w:rPr>
              <w:t xml:space="preserve">207/207</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r>
              <w:rPr>
                <w:rFonts w:ascii="Arial" w:hAnsi="Arial" w:cs="Arial"/>
                <w:b/>
                <w:bCs/>
                <w:sz w:val="19"/>
                <w:szCs w:val="19"/>
                <w:rtl/>
              </w:rPr>
              <w:t xml:space="preserve">. العزل الكامل يحتوي الكل، لكن </w:t>
            </w:r>
            <w:r>
              <w:rPr>
                <w:rFonts w:ascii="Arial" w:hAnsi="Arial" w:cs="Arial"/>
                <w:b/>
                <w:bCs/>
                <w:sz w:val="19"/>
                <w:szCs w:val="19"/>
              </w:rPr>
              <w:t xml:space="preserve">164</w:t>
            </w:r>
            <w:r>
              <w:rPr>
                <w:rFonts w:ascii="Arial" w:hAnsi="Arial" w:cs="Arial"/>
                <w:b/>
                <w:bCs/>
                <w:sz w:val="19"/>
                <w:szCs w:val="19"/>
                <w:rtl/>
              </w:rPr>
              <w:t xml:space="preserve"> منها لا تُنفَّذ إلا بموافقة البشر لأنها تمس أجهزة حرجة</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076"/>
              <w:gridCol w:w="1468"/>
              <w:gridCol w:w="1370"/>
              <w:gridCol w:w="1174"/>
              <w:gridCol w:w="1566"/>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القاعدة البسيطة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إضافة «التجزئة» رفعت الاحتواء التلقائي من </w:t>
            </w:r>
            <w:r>
              <w:rPr>
                <w:rFonts w:ascii="Arial" w:hAnsi="Arial" w:cs="Arial"/>
                <w:sz w:val="22"/>
                <w:szCs w:val="22"/>
              </w:rPr>
              <w:t xml:space="preserve">142</w:t>
            </w:r>
            <w:r>
              <w:rPr>
                <w:rFonts w:ascii="Arial" w:hAnsi="Arial" w:cs="Arial"/>
                <w:sz w:val="22"/>
                <w:szCs w:val="22"/>
                <w:rtl/>
              </w:rPr>
              <w:t xml:space="preserve"> إلى </w:t>
            </w:r>
            <w:r>
              <w:rPr>
                <w:rFonts w:ascii="Arial" w:hAnsi="Arial" w:cs="Arial"/>
                <w:sz w:val="22"/>
                <w:szCs w:val="22"/>
              </w:rPr>
              <w:t xml:space="preserve">253 (McNemar</w:t>
            </w:r>
            <w:r>
              <w:rPr>
                <w:rFonts w:ascii="Arial" w:hAnsi="Arial" w:cs="Arial"/>
                <w:sz w:val="22"/>
                <w:szCs w:val="22"/>
                <w:rtl/>
              </w:rPr>
              <w:t xml:space="preserve">، </w:t>
            </w:r>
            <w:r>
              <w:rPr>
                <w:rFonts w:ascii="Arial" w:hAnsi="Arial" w:cs="Arial"/>
                <w:sz w:val="22"/>
                <w:szCs w:val="22"/>
              </w:rPr>
              <w:t xml:space="preserve">p = 3.9×10⁻³⁴)</w:t>
            </w:r>
            <w:r>
              <w:rPr>
                <w:rFonts w:ascii="Arial" w:hAnsi="Arial" w:cs="Arial"/>
                <w:sz w:val="22"/>
                <w:szCs w:val="22"/>
                <w:rtl/>
              </w:rPr>
              <w:t xml:space="preserve">، وخفضت الإحالة للبشر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 والفشل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والقاعدة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 0.004)</w:t>
            </w:r>
            <w:r>
              <w:rPr>
                <w:rFonts w:ascii="Arial" w:hAnsi="Arial" w:cs="Arial"/>
                <w:sz w:val="22"/>
                <w:szCs w:val="22"/>
                <w:rtl/>
              </w:rPr>
              <w:t xml:space="preserve">: النظر إلى الشبكة كاملة هو الفارق. وعلى بيانات لم تُستخدم أبدًا (</w:t>
            </w:r>
            <w:r>
              <w:rPr>
                <w:rFonts w:ascii="Arial" w:hAnsi="Arial" w:cs="Arial"/>
                <w:sz w:val="22"/>
                <w:szCs w:val="22"/>
              </w:rPr>
              <w:t xml:space="preserve">v9)</w:t>
            </w:r>
            <w:r>
              <w:rPr>
                <w:rFonts w:ascii="Arial" w:hAnsi="Arial" w:cs="Arial"/>
                <w:sz w:val="22"/>
                <w:szCs w:val="22"/>
                <w:rtl/>
              </w:rPr>
              <w:t xml:space="preserve"> بلغ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صحيًا، بلا قرار غير آمن ولا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أخرى بالمحرّك والأوزان نفسها (</w:t>
            </w:r>
            <w:r>
              <w:rPr>
                <w:rFonts w:ascii="Arial" w:hAnsi="Arial" w:cs="Arial"/>
                <w:b/>
                <w:bCs/>
                <w:sz w:val="19"/>
                <w:szCs w:val="19"/>
              </w:rPr>
              <w:t xml:space="preserve">v10)</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328"/>
              <w:gridCol w:w="1076"/>
              <w:gridCol w:w="1174"/>
              <w:gridCol w:w="2643"/>
              <w:gridCol w:w="1076"/>
            </w:tblGrid>
            <w:tr>
              <w:trPr>
                <w:tblHeader/>
                <w:cantSplit/>
              </w:trPr>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الاحتواء</w:t>
                  </w:r>
                </w:p>
              </w:tc>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غير آمن</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قطاع كانت الخدمات المتوقفة أقل من العزل الكامل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&lt; 10⁻¹⁴)</w:t>
            </w:r>
            <w:r>
              <w:rPr>
                <w:rFonts w:ascii="Arial" w:hAnsi="Arial" w:cs="Arial"/>
                <w:sz w:val="22"/>
                <w:szCs w:val="22"/>
                <w:rtl/>
              </w:rPr>
              <w:t xml:space="preserve">. وفي المصنع كانت كل الحالات غير المحتواة إحالات للبشر لا قرارات خاطئة،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حين لا يوجد إجراء آلي آمن يختار النظام الإحالة عمدًا، فتنخفض النسبة. أي أن نقص المصنع ثمن قاعدة السلامة لا خلل في القرار، ورفعه يحتاج تجزئة أدق لأنظمة التحكم الصناعي، وهو هدف مسجّل في القسم </w:t>
            </w:r>
            <w:r>
              <w:rPr>
                <w:rFonts w:ascii="Arial" w:hAnsi="Arial" w:cs="Arial"/>
                <w:sz w:val="22"/>
                <w:szCs w:val="22"/>
              </w:rPr>
              <w:t xml:space="preserve">8</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الحوادث الحقيقية (</w:t>
            </w:r>
            <w:r>
              <w:rPr>
                <w:rFonts w:ascii="Arial" w:hAnsi="Arial" w:cs="Arial"/>
                <w:b/>
                <w:bCs/>
                <w:sz w:val="19"/>
                <w:szCs w:val="19"/>
              </w:rPr>
              <w:t xml:space="preserve">v12)</w:t>
            </w:r>
            <w:r>
              <w:rPr>
                <w:rFonts w:ascii="Arial" w:hAnsi="Arial" w:cs="Arial"/>
                <w:b/>
                <w:bCs/>
                <w:sz w:val="19"/>
                <w:szCs w:val="19"/>
                <w:rtl/>
              </w:rPr>
              <w:t xml:space="preserve">، الخدمات المتوقفة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230"/>
              <w:gridCol w:w="1174"/>
              <w:gridCol w:w="1174"/>
              <w:gridCol w:w="1272"/>
              <w:gridCol w:w="1370"/>
              <w:gridCol w:w="1076"/>
            </w:tblGrid>
            <w:tr>
              <w:trPr>
                <w:tblHeader/>
                <w:cantSplit/>
              </w:trPr>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القاعدة البسيطة</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مُنبَّه عليه (نمط </w:t>
                  </w:r>
                  <w:r>
                    <w:rPr>
                      <w:rFonts w:ascii="Arial" w:hAnsi="Arial" w:cs="Arial"/>
                      <w:b/>
                      <w:bCs/>
                      <w:sz w:val="19"/>
                      <w:szCs w:val="19"/>
                    </w:rPr>
                    <w:t xml:space="preserve">Wazuh)</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16</w:t>
                  </w:r>
                  <w:r>
                    <w:rPr>
                      <w:rFonts w:ascii="Arial" w:hAnsi="Arial" w:cs="Arial"/>
                      <w:sz w:val="19"/>
                      <w:szCs w:val="19"/>
                      <w:rtl/>
                    </w:rPr>
                    <w:t xml:space="preserve"> لحظة، داخل العينة):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حالة جديدة من تقارير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غير آمن / فشل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1</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غير آمن /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114 / 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165 / 0 / 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131 / 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890 / 12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890 / 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w:t>
            </w:r>
            <w:r>
              <w:rPr>
                <w:rFonts w:ascii="Arial" w:hAnsi="Arial" w:cs="Arial"/>
                <w:sz w:val="22"/>
                <w:szCs w:val="22"/>
              </w:rPr>
              <w:t xml:space="preserve">v12</w:t>
            </w:r>
            <w:r>
              <w:rPr>
                <w:rFonts w:ascii="Arial" w:hAnsi="Arial" w:cs="Arial"/>
                <w:sz w:val="22"/>
                <w:szCs w:val="22"/>
                <w:rtl/>
              </w:rPr>
              <w:t xml:space="preserve"> أقل خدمات متوقفة من القاعدة البسيطة في كل مجموعة (</w:t>
            </w:r>
            <w:r>
              <w:rPr>
                <w:rFonts w:ascii="Arial" w:hAnsi="Arial" w:cs="Arial"/>
                <w:sz w:val="22"/>
                <w:szCs w:val="22"/>
              </w:rPr>
              <w:t xml:space="preserve">19/21</w:t>
            </w:r>
            <w:r>
              <w:rPr>
                <w:rFonts w:ascii="Arial" w:hAnsi="Arial" w:cs="Arial"/>
                <w:sz w:val="22"/>
                <w:szCs w:val="22"/>
                <w:rtl/>
              </w:rPr>
              <w:t xml:space="preserve">، </w:t>
            </w:r>
            <w:r>
              <w:rPr>
                <w:rFonts w:ascii="Arial" w:hAnsi="Arial" w:cs="Arial"/>
                <w:sz w:val="22"/>
                <w:szCs w:val="22"/>
              </w:rPr>
              <w:t xml:space="preserve">70/126</w:t>
            </w:r>
            <w:r>
              <w:rPr>
                <w:rFonts w:ascii="Arial" w:hAnsi="Arial" w:cs="Arial"/>
                <w:sz w:val="22"/>
                <w:szCs w:val="22"/>
                <w:rtl/>
              </w:rPr>
              <w:t xml:space="preserve">، </w:t>
            </w:r>
            <w:r>
              <w:rPr>
                <w:rFonts w:ascii="Arial" w:hAnsi="Arial" w:cs="Arial"/>
                <w:sz w:val="22"/>
                <w:szCs w:val="22"/>
              </w:rPr>
              <w:t xml:space="preserve">114/131</w:t>
            </w:r>
            <w:r>
              <w:rPr>
                <w:rFonts w:ascii="Arial" w:hAnsi="Arial" w:cs="Arial"/>
                <w:sz w:val="22"/>
                <w:szCs w:val="22"/>
                <w:rtl/>
              </w:rPr>
              <w:t xml:space="preserve">، و</w:t>
            </w:r>
            <w:r>
              <w:rPr>
                <w:rFonts w:ascii="Arial" w:hAnsi="Arial" w:cs="Arial"/>
                <w:sz w:val="22"/>
                <w:szCs w:val="22"/>
              </w:rPr>
              <w:t xml:space="preserve">6/12</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والقاعدة احتوت تلقائيًا </w:t>
            </w:r>
            <w:r>
              <w:rPr>
                <w:rFonts w:ascii="Arial" w:hAnsi="Arial" w:cs="Arial"/>
                <w:sz w:val="22"/>
                <w:szCs w:val="22"/>
              </w:rPr>
              <w:t xml:space="preserve">100%</w:t>
            </w:r>
            <w:r>
              <w:rPr>
                <w:rFonts w:ascii="Arial" w:hAnsi="Arial" w:cs="Arial"/>
                <w:sz w:val="22"/>
                <w:szCs w:val="22"/>
                <w:rtl/>
              </w:rPr>
              <w:t xml:space="preserve"> مقابل </w:t>
            </w:r>
            <w:r>
              <w:rPr>
                <w:rFonts w:ascii="Arial" w:hAnsi="Arial" w:cs="Arial"/>
                <w:sz w:val="22"/>
                <w:szCs w:val="22"/>
              </w:rPr>
              <w:t xml:space="preserve">91%</w:t>
            </w:r>
            <w:r>
              <w:rPr>
                <w:rFonts w:ascii="Arial" w:hAnsi="Arial" w:cs="Arial"/>
                <w:sz w:val="22"/>
                <w:szCs w:val="22"/>
                <w:rtl/>
              </w:rPr>
              <w:t xml:space="preserve">، لكنها أوقفت </w:t>
            </w:r>
            <w:r>
              <w:rPr>
                <w:rFonts w:ascii="Arial" w:hAnsi="Arial" w:cs="Arial"/>
                <w:sz w:val="22"/>
                <w:szCs w:val="22"/>
              </w:rPr>
              <w:t xml:space="preserve">126</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أي أن </w:t>
            </w:r>
            <w:r>
              <w:rPr>
                <w:rFonts w:ascii="Arial" w:hAnsi="Arial" w:cs="Arial"/>
                <w:sz w:val="22"/>
                <w:szCs w:val="22"/>
              </w:rPr>
              <w:t xml:space="preserve">ACRS</w:t>
            </w:r>
            <w:r>
              <w:rPr>
                <w:rFonts w:ascii="Arial" w:hAnsi="Arial" w:cs="Arial"/>
                <w:sz w:val="22"/>
                <w:szCs w:val="22"/>
                <w:rtl/>
              </w:rPr>
              <w:t xml:space="preserve"> أحال </w:t>
            </w:r>
            <w:r>
              <w:rPr>
                <w:rFonts w:ascii="Arial" w:hAnsi="Arial" w:cs="Arial"/>
                <w:sz w:val="22"/>
                <w:szCs w:val="22"/>
              </w:rPr>
              <w:t xml:space="preserve">19</w:t>
            </w:r>
            <w:r>
              <w:rPr>
                <w:rFonts w:ascii="Arial" w:hAnsi="Arial" w:cs="Arial"/>
                <w:sz w:val="22"/>
                <w:szCs w:val="22"/>
                <w:rtl/>
              </w:rPr>
              <w:t xml:space="preserve"> لحظة للبشر مقابل خدمات متوقفة أقل بنحو </w:t>
            </w:r>
            <w:r>
              <w:rPr>
                <w:rFonts w:ascii="Arial" w:hAnsi="Arial" w:cs="Arial"/>
                <w:sz w:val="22"/>
                <w:szCs w:val="22"/>
              </w:rPr>
              <w:t xml:space="preserve">44%</w:t>
            </w:r>
            <w:r>
              <w:rPr>
                <w:rFonts w:ascii="Arial" w:hAnsi="Arial" w:cs="Arial"/>
                <w:sz w:val="22"/>
                <w:szCs w:val="22"/>
                <w:rtl/>
              </w:rPr>
              <w:t xml:space="preserve">. أما «عزل كل مُنبَّه عليه» (نمط </w:t>
            </w:r>
            <w:r>
              <w:rPr>
                <w:rFonts w:ascii="Arial" w:hAnsi="Arial" w:cs="Arial"/>
                <w:sz w:val="22"/>
                <w:szCs w:val="22"/>
              </w:rPr>
              <w:t xml:space="preserve">Wazuh)</w:t>
            </w:r>
            <w:r>
              <w:rPr>
                <w:rFonts w:ascii="Arial" w:hAnsi="Arial" w:cs="Arial"/>
                <w:sz w:val="22"/>
                <w:szCs w:val="22"/>
                <w:rtl/>
              </w:rPr>
              <w:t xml:space="preserve"> فاتخذ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w:t>
            </w:r>
            <w:r>
              <w:rPr>
                <w:rFonts w:ascii="Arial" w:hAnsi="Arial" w:cs="Arial"/>
                <w:sz w:val="22"/>
                <w:szCs w:val="22"/>
                <w:rtl/>
              </w:rPr>
              <w:t xml:space="preserve"> واقعيًا و</w:t>
            </w:r>
            <w:r>
              <w:rPr>
                <w:rFonts w:ascii="Arial" w:hAnsi="Arial" w:cs="Arial"/>
                <w:sz w:val="22"/>
                <w:szCs w:val="22"/>
              </w:rPr>
              <w:t xml:space="preserve">1</w:t>
            </w:r>
            <w:r>
              <w:rPr>
                <w:rFonts w:ascii="Arial" w:hAnsi="Arial" w:cs="Arial"/>
                <w:sz w:val="22"/>
                <w:szCs w:val="22"/>
                <w:rtl/>
              </w:rPr>
              <w:t xml:space="preserve"> حقيقيًا)، و</w:t>
            </w:r>
            <w:r>
              <w:rPr>
                <w:rFonts w:ascii="Arial" w:hAnsi="Arial" w:cs="Arial"/>
                <w:sz w:val="22"/>
                <w:szCs w:val="22"/>
              </w:rPr>
              <w:t xml:space="preserve">182</w:t>
            </w:r>
            <w:r>
              <w:rPr>
                <w:rFonts w:ascii="Arial" w:hAnsi="Arial" w:cs="Arial"/>
                <w:sz w:val="22"/>
                <w:szCs w:val="22"/>
                <w:rtl/>
              </w:rPr>
              <w:t xml:space="preserve"> على </w:t>
            </w:r>
            <w:r>
              <w:rPr>
                <w:rFonts w:ascii="Arial" w:hAnsi="Arial" w:cs="Arial"/>
                <w:sz w:val="22"/>
                <w:szCs w:val="22"/>
              </w:rPr>
              <w:t xml:space="preserve">412</w:t>
            </w:r>
            <w:r>
              <w:rPr>
                <w:rFonts w:ascii="Arial" w:hAnsi="Arial" w:cs="Arial"/>
                <w:sz w:val="22"/>
                <w:szCs w:val="22"/>
                <w:rtl/>
              </w:rPr>
              <w:t xml:space="preserve"> هجومًا عشوائيًا، وترك </w:t>
            </w:r>
            <w:r>
              <w:rPr>
                <w:rFonts w:ascii="Arial" w:hAnsi="Arial" w:cs="Arial"/>
                <w:sz w:val="22"/>
                <w:szCs w:val="22"/>
              </w:rPr>
              <w:t xml:space="preserve">v9</w:t>
            </w:r>
            <w:r>
              <w:rPr>
                <w:rFonts w:ascii="Arial" w:hAnsi="Arial" w:cs="Arial"/>
                <w:sz w:val="22"/>
                <w:szCs w:val="22"/>
                <w:rtl/>
              </w:rPr>
              <w:t xml:space="preserve"> المقفل </w:t>
            </w:r>
            <w:r>
              <w:rPr>
                <w:rFonts w:ascii="Arial" w:hAnsi="Arial" w:cs="Arial"/>
                <w:sz w:val="22"/>
                <w:szCs w:val="22"/>
              </w:rPr>
              <w:t xml:space="preserve">7</w:t>
            </w:r>
            <w:r>
              <w:rPr>
                <w:rFonts w:ascii="Arial" w:hAnsi="Arial" w:cs="Arial"/>
                <w:sz w:val="22"/>
                <w:szCs w:val="22"/>
                <w:rtl/>
              </w:rPr>
              <w:t xml:space="preserve"> حالات فشل صامت عالجها </w:t>
            </w:r>
            <w:r>
              <w:rPr>
                <w:rFonts w:ascii="Arial" w:hAnsi="Arial" w:cs="Arial"/>
                <w:sz w:val="22"/>
                <w:szCs w:val="22"/>
              </w:rPr>
              <w:t xml:space="preserve">v12 (0)</w:t>
            </w:r>
            <w:r>
              <w:rPr>
                <w:rFonts w:ascii="Arial" w:hAnsi="Arial" w:cs="Arial"/>
                <w:sz w:val="22"/>
                <w:szCs w:val="22"/>
                <w:rtl/>
              </w:rPr>
              <w:t xml:space="preserve">. وبلا حماية بقي </w:t>
            </w:r>
            <w:r>
              <w:rPr>
                <w:rFonts w:ascii="Arial" w:hAnsi="Arial" w:cs="Arial"/>
                <w:sz w:val="22"/>
                <w:szCs w:val="22"/>
              </w:rPr>
              <w:t xml:space="preserve">23</w:t>
            </w:r>
            <w:r>
              <w:rPr>
                <w:rFonts w:ascii="Arial" w:hAnsi="Arial" w:cs="Arial"/>
                <w:sz w:val="22"/>
                <w:szCs w:val="22"/>
                <w:rtl/>
              </w:rPr>
              <w:t xml:space="preserve"> مسارًا مفتوحًا إلى خوادم حرجة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وفي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[32]</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الصمود والتنفيذ الحقيقي والإثبات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تزوير التنبيهات: كل مجموعات </w:t>
                  </w:r>
                  <w:r>
                    <w:rPr>
                      <w:rFonts w:ascii="Arial" w:hAnsi="Arial" w:cs="Arial"/>
                      <w:sz w:val="19"/>
                      <w:szCs w:val="19"/>
                    </w:rPr>
                    <w:t xml:space="preserve">1–3</w:t>
                  </w:r>
                  <w:r>
                    <w:rPr>
                      <w:rFonts w:ascii="Arial" w:hAnsi="Arial" w:cs="Arial"/>
                      <w:sz w:val="19"/>
                      <w:szCs w:val="19"/>
                      <w:rtl/>
                    </w:rPr>
                    <w:t xml:space="preserve"> أجهزة (شبكتا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+ 20,000</w:t>
                  </w:r>
                  <w:r>
                    <w:rPr>
                      <w:rFonts w:ascii="Arial" w:hAnsi="Arial" w:cs="Arial"/>
                      <w:sz w:val="19"/>
                      <w:szCs w:val="19"/>
                      <w:rtl/>
                    </w:rPr>
                    <w:t xml:space="preserve"> عشوائية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w:t>
                  </w: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التزوير (مستشعر شبكة مستقل؛ الحقن الذكي ما زال أضعف)</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v9</w:t>
                  </w:r>
                  <w:r>
                    <w:rPr>
                      <w:rFonts w:ascii="Arial" w:hAnsi="Arial" w:cs="Arial"/>
                      <w:sz w:val="19"/>
                      <w:szCs w:val="19"/>
                      <w:rtl/>
                    </w:rPr>
                    <w:t xml:space="preserve">: ‏</w:t>
                  </w: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r>
                    <w:rPr>
                      <w:rFonts w:ascii="Arial" w:hAnsi="Arial" w:cs="Arial"/>
                      <w:sz w:val="19"/>
                      <w:szCs w:val="19"/>
                      <w:rtl/>
                    </w:rPr>
                    <w:t xml:space="preserve">؛ </w:t>
                  </w:r>
                  <w:r>
                    <w:rPr>
                      <w:rFonts w:ascii="Arial" w:hAnsi="Arial" w:cs="Arial"/>
                      <w:sz w:val="19"/>
                      <w:szCs w:val="19"/>
                    </w:rPr>
                    <w:t xml:space="preserve">v12</w:t>
                  </w:r>
                  <w:r>
                    <w:rPr>
                      <w:rFonts w:ascii="Arial" w:hAnsi="Arial" w:cs="Arial"/>
                      <w:sz w:val="19"/>
                      <w:szCs w:val="19"/>
                      <w:rtl/>
                    </w:rPr>
                    <w:t xml:space="preserve">: ‏</w:t>
                  </w:r>
                  <w:r>
                    <w:rPr>
                      <w:rFonts w:ascii="Arial" w:hAnsi="Arial" w:cs="Arial"/>
                      <w:sz w:val="19"/>
                      <w:szCs w:val="19"/>
                    </w:rPr>
                    <w:t xml:space="preserve">0/4</w:t>
                  </w:r>
                  <w:r>
                    <w:rPr>
                      <w:rFonts w:ascii="Arial" w:hAnsi="Arial" w:cs="Arial"/>
                      <w:sz w:val="19"/>
                      <w:szCs w:val="19"/>
                      <w:rtl/>
                    </w:rPr>
                    <w:t xml:space="preserve"> إنذار خاطئ على تفجيرات حقيقية، وكشف </w:t>
                  </w:r>
                  <w:r>
                    <w:rPr>
                      <w:rFonts w:ascii="Arial" w:hAnsi="Arial" w:cs="Arial"/>
                      <w:sz w:val="19"/>
                      <w:szCs w:val="19"/>
                    </w:rPr>
                    <w:t xml:space="preserve">398/500</w:t>
                  </w:r>
                  <w:r>
                    <w:rPr>
                      <w:rFonts w:ascii="Arial" w:hAnsi="Arial" w:cs="Arial"/>
                      <w:sz w:val="19"/>
                      <w:szCs w:val="19"/>
                      <w:rtl/>
                    </w:rPr>
                    <w:t xml:space="preserve"> حقنًا بسيطًا و</w:t>
                  </w:r>
                  <w:r>
                    <w:rPr>
                      <w:rFonts w:ascii="Arial" w:hAnsi="Arial" w:cs="Arial"/>
                      <w:sz w:val="19"/>
                      <w:szCs w:val="19"/>
                    </w:rPr>
                    <w:t xml:space="preserve">158/500</w:t>
                  </w:r>
                  <w:r>
                    <w:rPr>
                      <w:rFonts w:ascii="Arial" w:hAnsi="Arial" w:cs="Arial"/>
                      <w:sz w:val="19"/>
                      <w:szCs w:val="19"/>
                      <w:rtl/>
                    </w:rPr>
                    <w:t xml:space="preserve"> ذكيًا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 (</w:t>
                  </w:r>
                  <w:r>
                    <w:rPr>
                      <w:rFonts w:ascii="Arial" w:hAnsi="Arial" w:cs="Arial"/>
                      <w:sz w:val="19"/>
                      <w:szCs w:val="19"/>
                    </w:rPr>
                    <w:t xml:space="preserve">v8)</w:t>
                  </w:r>
                  <w:r>
                    <w:rPr>
                      <w:rFonts w:ascii="Arial" w:hAnsi="Arial" w:cs="Arial"/>
                      <w:sz w:val="19"/>
                      <w:szCs w:val="19"/>
                      <w:rtl/>
                    </w:rPr>
                    <w:t xml:space="preserve">، و</w:t>
                  </w:r>
                  <w:r>
                    <w:rPr>
                      <w:rFonts w:ascii="Arial" w:hAnsi="Arial" w:cs="Arial"/>
                      <w:sz w:val="19"/>
                      <w:szCs w:val="19"/>
                    </w:rPr>
                    <w:t xml:space="preserve">66/66</w:t>
                  </w:r>
                  <w:r>
                    <w:rPr>
                      <w:rFonts w:ascii="Arial" w:hAnsi="Arial" w:cs="Arial"/>
                      <w:sz w:val="19"/>
                      <w:szCs w:val="19"/>
                      <w:rtl/>
                    </w:rPr>
                    <w:t xml:space="preserve"> سيناريو بلا تسريب (</w:t>
                  </w:r>
                  <w:r>
                    <w:rPr>
                      <w:rFonts w:ascii="Arial" w:hAnsi="Arial" w:cs="Arial"/>
                      <w:sz w:val="19"/>
                      <w:szCs w:val="19"/>
                    </w:rPr>
                    <w:t xml:space="preserve">v12)</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القطع (</w:t>
                  </w:r>
                  <w:r>
                    <w:rPr>
                      <w:rFonts w:ascii="Arial" w:hAnsi="Arial" w:cs="Arial"/>
                      <w:sz w:val="19"/>
                      <w:szCs w:val="19"/>
                    </w:rPr>
                    <w:t xml:space="preserve">p95</w:t>
                  </w:r>
                  <w:r>
                    <w:rPr>
                      <w:rFonts w:ascii="Arial" w:hAnsi="Arial" w:cs="Arial"/>
                      <w:sz w:val="19"/>
                      <w:szCs w:val="19"/>
                      <w:rtl/>
                    </w:rPr>
                    <w:t xml:space="preserve"> / الوسيط)</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41 / 11</w:t>
                  </w:r>
                  <w:r>
                    <w:rPr>
                      <w:rFonts w:ascii="Arial" w:hAnsi="Arial" w:cs="Arial"/>
                      <w:sz w:val="19"/>
                      <w:szCs w:val="19"/>
                      <w:rtl/>
                    </w:rPr>
                    <w:t xml:space="preserve"> مللي ثانية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118 / 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حقيقيًا وواقعيًا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عند </w:t>
                  </w:r>
                  <w:r>
                    <w:rPr>
                      <w:rFonts w:ascii="Arial" w:hAnsi="Arial" w:cs="Arial"/>
                      <w:sz w:val="19"/>
                      <w:szCs w:val="19"/>
                    </w:rPr>
                    <w:t xml:space="preserve">1,000</w:t>
                  </w:r>
                  <w:r>
                    <w:rPr>
                      <w:rFonts w:ascii="Arial" w:hAnsi="Arial" w:cs="Arial"/>
                      <w:sz w:val="19"/>
                      <w:szCs w:val="19"/>
                      <w:rtl/>
                    </w:rPr>
                    <w:t xml:space="preserve"> جهاز</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الوسيط </w:t>
                  </w:r>
                  <w:r>
                    <w:rPr>
                      <w:rFonts w:ascii="Arial" w:hAnsi="Arial" w:cs="Arial"/>
                      <w:sz w:val="19"/>
                      <w:szCs w:val="19"/>
                    </w:rPr>
                    <w:t xml:space="preserve">2.3</w:t>
                  </w:r>
                  <w:r>
                    <w:rPr>
                      <w:rFonts w:ascii="Arial" w:hAnsi="Arial" w:cs="Arial"/>
                      <w:sz w:val="19"/>
                      <w:szCs w:val="19"/>
                      <w:rtl/>
                    </w:rPr>
                    <w:t xml:space="preserve"> مللي ثانية، و</w:t>
                  </w:r>
                  <w:r>
                    <w:rPr>
                      <w:rFonts w:ascii="Arial" w:hAnsi="Arial" w:cs="Arial"/>
                      <w:sz w:val="19"/>
                      <w:szCs w:val="19"/>
                    </w:rPr>
                    <w:t xml:space="preserve">p95 = 9.8</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أعطال المُحسِّن (</w:t>
                  </w:r>
                  <w:r>
                    <w:rPr>
                      <w:rFonts w:ascii="Arial" w:hAnsi="Arial" w:cs="Arial"/>
                      <w:sz w:val="19"/>
                      <w:szCs w:val="19"/>
                    </w:rPr>
                    <w:t xml:space="preserve">1,000</w:t>
                  </w:r>
                  <w:r>
                    <w:rPr>
                      <w:rFonts w:ascii="Arial" w:hAnsi="Arial" w:cs="Arial"/>
                      <w:sz w:val="19"/>
                      <w:szCs w:val="19"/>
                      <w:rtl/>
                    </w:rPr>
                    <w:t xml:space="preserve"> عطل، وقتله </w:t>
                  </w:r>
                  <w:r>
                    <w:rPr>
                      <w:rFonts w:ascii="Arial" w:hAnsi="Arial" w:cs="Arial"/>
                      <w:sz w:val="19"/>
                      <w:szCs w:val="19"/>
                    </w:rPr>
                    <w:t xml:space="preserve">354</w:t>
                  </w:r>
                  <w:r>
                    <w:rPr>
                      <w:rFonts w:ascii="Arial" w:hAnsi="Arial" w:cs="Arial"/>
                      <w:sz w:val="19"/>
                      <w:szCs w:val="19"/>
                      <w:rtl/>
                    </w:rPr>
                    <w:t xml:space="preserve"> مرة)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في كل الحالات،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الإثبات الرياضي (</w:t>
                  </w:r>
                  <w:r>
                    <w:rPr>
                      <w:rFonts w:ascii="Arial" w:hAnsi="Arial" w:cs="Arial"/>
                      <w:sz w:val="19"/>
                      <w:szCs w:val="19"/>
                    </w:rPr>
                    <w:t xml:space="preserve">v14)</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الخصائص الخمس مثبتة لكل المدخلات على </w:t>
                  </w:r>
                  <w:r>
                    <w:rPr>
                      <w:rFonts w:ascii="Arial" w:hAnsi="Arial" w:cs="Arial"/>
                      <w:sz w:val="19"/>
                      <w:szCs w:val="19"/>
                    </w:rPr>
                    <w:t xml:space="preserve">5</w:t>
                  </w:r>
                  <w:r>
                    <w:rPr>
                      <w:rFonts w:ascii="Arial" w:hAnsi="Arial" w:cs="Arial"/>
                      <w:sz w:val="19"/>
                      <w:szCs w:val="19"/>
                      <w:rtl/>
                    </w:rPr>
                    <w:t xml:space="preserve"> شبكات؛ </w:t>
                  </w:r>
                  <w:r>
                    <w:rPr>
                      <w:rFonts w:ascii="Arial" w:hAnsi="Arial" w:cs="Arial"/>
                      <w:sz w:val="19"/>
                      <w:szCs w:val="19"/>
                    </w:rPr>
                    <w:t xml:space="preserve">0</w:t>
                  </w:r>
                  <w:r>
                    <w:rPr>
                      <w:rFonts w:ascii="Arial" w:hAnsi="Arial" w:cs="Arial"/>
                      <w:sz w:val="19"/>
                      <w:szCs w:val="19"/>
                      <w:rtl/>
                    </w:rPr>
                    <w:t xml:space="preserve"> اختلاف في </w:t>
                  </w:r>
                  <w:r>
                    <w:rPr>
                      <w:rFonts w:ascii="Arial" w:hAnsi="Arial" w:cs="Arial"/>
                      <w:sz w:val="19"/>
                      <w:szCs w:val="19"/>
                    </w:rPr>
                    <w:t xml:space="preserve">2,000,000</w:t>
                  </w:r>
                  <w:r>
                    <w:rPr>
                      <w:rFonts w:ascii="Arial" w:hAnsi="Arial" w:cs="Arial"/>
                      <w:sz w:val="19"/>
                      <w:szCs w:val="19"/>
                      <w:rtl/>
                    </w:rPr>
                    <w:t xml:space="preserve"> مدخل؛ </w:t>
                  </w:r>
                  <w:r>
                    <w:rPr>
                      <w:rFonts w:ascii="Arial" w:hAnsi="Arial" w:cs="Arial"/>
                      <w:sz w:val="19"/>
                      <w:szCs w:val="19"/>
                    </w:rPr>
                    <w:t xml:space="preserve">15/15</w:t>
                  </w:r>
                  <w:r>
                    <w:rPr>
                      <w:rFonts w:ascii="Arial" w:hAnsi="Arial" w:cs="Arial"/>
                      <w:sz w:val="19"/>
                      <w:szCs w:val="19"/>
                      <w:rtl/>
                    </w:rPr>
                    <w:t xml:space="preserve"> خطأ مزروع كُشف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وقبل </w:t>
            </w:r>
            <w:r>
              <w:rPr>
                <w:rFonts w:ascii="Arial" w:hAnsi="Arial" w:cs="Arial"/>
                <w:sz w:val="22"/>
                <w:szCs w:val="22"/>
              </w:rPr>
              <w:t xml:space="preserve">v14</w:t>
            </w:r>
            <w:r>
              <w:rPr>
                <w:rFonts w:ascii="Arial" w:hAnsi="Arial" w:cs="Arial"/>
                <w:sz w:val="22"/>
                <w:szCs w:val="22"/>
                <w:rtl/>
              </w:rPr>
              <w:t xml:space="preserve"> كشف الإثبات ثغرتين خارج المحرّك: طبقة الخدمة تمرّر عزلًا رفضه المحرّك، ومنفّذ الجدار قد يعزل جهازًا لم يُبلَّغ عنه؛ أصلحنا الأولى كما سُجّل مسبقًا، والثانية بتوسعة لاحقة معلنة، ثم ثبتت الخصائص الخمس.</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العتاد الكمّي (</w:t>
            </w:r>
            <w:r>
              <w:rPr>
                <w:rFonts w:ascii="Arial" w:hAnsi="Arial" w:cs="Arial"/>
                <w:b/>
                <w:bCs/>
                <w:sz w:val="19"/>
                <w:szCs w:val="19"/>
              </w:rPr>
              <w:t xml:space="preserve">IBM)</w:t>
            </w:r>
            <w:r>
              <w:rPr>
                <w:rFonts w:ascii="Arial" w:hAnsi="Arial" w:cs="Arial"/>
                <w:b/>
                <w:bCs/>
                <w:sz w:val="19"/>
                <w:szCs w:val="19"/>
                <w:rtl/>
              </w:rPr>
              <w:t xml:space="preserve">: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41"/>
              <w:gridCol w:w="1762"/>
              <w:gridCol w:w="1860"/>
              <w:gridCol w:w="1370"/>
              <w:gridCol w:w="1566"/>
            </w:tblGrid>
            <w:tr>
              <w:trPr>
                <w:tblHeader/>
                <w:cantSplit/>
              </w:trPr>
              <w:tc>
                <w:tcPr>
                  <w:tcW w:w="274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6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25%</w:t>
                  </w:r>
                  <w:r>
                    <w:rPr>
                      <w:rFonts w:ascii="Arial" w:hAnsi="Arial" w:cs="Arial"/>
                      <w:sz w:val="19"/>
                      <w:szCs w:val="19"/>
                      <w:rtl/>
                    </w:rPr>
                    <w:t xml:space="preserve"> (حلّان أمثلان)</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E9: 240</w:t>
                  </w:r>
                  <w:r>
                    <w:rPr>
                      <w:rFonts w:ascii="Arial" w:hAnsi="Arial" w:cs="Arial"/>
                      <w:sz w:val="19"/>
                      <w:szCs w:val="19"/>
                      <w:rtl/>
                    </w:rPr>
                    <w:t xml:space="preserve"> جهازًا</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37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566"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وعلى </w:t>
            </w:r>
            <w:r>
              <w:rPr>
                <w:rFonts w:ascii="Arial" w:hAnsi="Arial" w:cs="Arial"/>
                <w:sz w:val="22"/>
                <w:szCs w:val="22"/>
              </w:rPr>
              <w:t xml:space="preserve">1,017</w:t>
            </w:r>
            <w:r>
              <w:rPr>
                <w:rFonts w:ascii="Arial" w:hAnsi="Arial" w:cs="Arial"/>
                <w:sz w:val="22"/>
                <w:szCs w:val="22"/>
                <w:rtl/>
              </w:rPr>
              <w:t xml:space="preserve"> مسألة وجد الحلّال الدقيق والجشع والتلدين المحاكى الأمثل في كلها، والعشوائي في </w:t>
            </w:r>
            <w:r>
              <w:rPr>
                <w:rFonts w:ascii="Arial" w:hAnsi="Arial" w:cs="Arial"/>
                <w:sz w:val="22"/>
                <w:szCs w:val="22"/>
              </w:rPr>
              <w:t xml:space="preserve">65%</w:t>
            </w:r>
            <w:r>
              <w:rPr>
                <w:rFonts w:ascii="Arial" w:hAnsi="Arial" w:cs="Arial"/>
                <w:sz w:val="22"/>
                <w:szCs w:val="22"/>
                <w:rtl/>
              </w:rPr>
              <w:t xml:space="preserve">: الحاسوب الكمّي يعمل، لكنه لا يتفوق.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الإجابة عن سؤال البحث:</w:t>
            </w:r>
            <w:r>
              <w:rPr>
                <w:rFonts w:ascii="Arial" w:hAnsi="Arial" w:cs="Arial"/>
                <w:sz w:val="22"/>
                <w:szCs w:val="22"/>
                <w:rtl/>
              </w:rPr>
              <w:t xml:space="preserve"> نعم، بشروط. يمكن اختيار أقل إجراء يكفي للشبكة كاملة دون كسر أي قاعدة سلامة ودون أن يصبح النظام سلاحًا بيد مهاجم يزوّر </w:t>
            </w:r>
            <w:r>
              <w:rPr>
                <w:rFonts w:ascii="Arial" w:hAnsi="Arial" w:cs="Arial"/>
                <w:sz w:val="22"/>
                <w:szCs w:val="22"/>
              </w:rPr>
              <w:t xml:space="preserve">1–3</w:t>
            </w:r>
            <w:r>
              <w:rPr>
                <w:rFonts w:ascii="Arial" w:hAnsi="Arial" w:cs="Arial"/>
                <w:sz w:val="22"/>
                <w:szCs w:val="22"/>
                <w:rtl/>
              </w:rPr>
              <w:t xml:space="preserve"> تنبيهات (</w:t>
            </w:r>
            <w:r>
              <w:rPr>
                <w:rFonts w:ascii="Arial" w:hAnsi="Arial" w:cs="Arial"/>
                <w:sz w:val="22"/>
                <w:szCs w:val="22"/>
              </w:rPr>
              <w:t xml:space="preserve">H1</w:t>
            </w:r>
            <w:r>
              <w:rPr>
                <w:rFonts w:ascii="Arial" w:hAnsi="Arial" w:cs="Arial"/>
                <w:sz w:val="22"/>
                <w:szCs w:val="22"/>
                <w:rtl/>
              </w:rPr>
              <w:t xml:space="preserve"> و</w:t>
            </w:r>
            <w:r>
              <w:rPr>
                <w:rFonts w:ascii="Arial" w:hAnsi="Arial" w:cs="Arial"/>
                <w:sz w:val="22"/>
                <w:szCs w:val="22"/>
              </w:rPr>
              <w:t xml:space="preserve">H2</w:t>
            </w:r>
            <w:r>
              <w:rPr>
                <w:rFonts w:ascii="Arial" w:hAnsi="Arial" w:cs="Arial"/>
                <w:sz w:val="22"/>
                <w:szCs w:val="22"/>
                <w:rtl/>
              </w:rPr>
              <w:t xml:space="preserve"> و</w:t>
            </w:r>
            <w:r>
              <w:rPr>
                <w:rFonts w:ascii="Arial" w:hAnsi="Arial" w:cs="Arial"/>
                <w:sz w:val="22"/>
                <w:szCs w:val="22"/>
              </w:rPr>
              <w:t xml:space="preserve">H5)</w:t>
            </w:r>
            <w:r>
              <w:rPr>
                <w:rFonts w:ascii="Arial" w:hAnsi="Arial" w:cs="Arial"/>
                <w:sz w:val="22"/>
                <w:szCs w:val="22"/>
                <w:rtl/>
              </w:rPr>
              <w:t xml:space="preserve">، متى وصل التنبيه. أما السرعة على الحوادث الحقيقية (</w:t>
            </w:r>
            <w:r>
              <w:rPr>
                <w:rFonts w:ascii="Arial" w:hAnsi="Arial" w:cs="Arial"/>
                <w:sz w:val="22"/>
                <w:szCs w:val="22"/>
              </w:rPr>
              <w:t xml:space="preserve">H3)</w:t>
            </w:r>
            <w:r>
              <w:rPr>
                <w:rFonts w:ascii="Arial" w:hAnsi="Arial" w:cs="Arial"/>
                <w:sz w:val="22"/>
                <w:szCs w:val="22"/>
                <w:rtl/>
              </w:rPr>
              <w:t xml:space="preserve"> وبيئات التحكم الصناعي فتحتاجان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14</w:t>
            </w:r>
            <w:r>
              <w:rPr>
                <w:rFonts w:ascii="Arial" w:hAnsi="Arial" w:cs="Arial"/>
                <w:sz w:val="22"/>
                <w:szCs w:val="22"/>
                <w:rtl/>
              </w:rPr>
              <w:t xml:space="preserve"> فشلًا صامتًا على </w:t>
            </w:r>
            <w:r>
              <w:rPr>
                <w:rFonts w:ascii="Arial" w:hAnsi="Arial" w:cs="Arial"/>
                <w:sz w:val="22"/>
                <w:szCs w:val="22"/>
              </w:rPr>
              <w:t xml:space="preserve">482</w:t>
            </w:r>
            <w:r>
              <w:rPr>
                <w:rFonts w:ascii="Arial" w:hAnsi="Arial" w:cs="Arial"/>
                <w:sz w:val="22"/>
                <w:szCs w:val="22"/>
                <w:rtl/>
              </w:rPr>
              <w:t xml:space="preserve"> سيناريو (اختراق نسختي الخدمة معًا) ← قاعدة تصعيد ← </w:t>
            </w:r>
            <w:r>
              <w:rPr>
                <w:rFonts w:ascii="Arial" w:hAnsi="Arial" w:cs="Arial"/>
                <w:sz w:val="22"/>
                <w:szCs w:val="22"/>
              </w:rPr>
              <w:t xml:space="preserve">0</w:t>
            </w:r>
            <w:r>
              <w:rPr>
                <w:rFonts w:ascii="Arial" w:hAnsi="Arial" w:cs="Arial"/>
                <w:sz w:val="22"/>
                <w:szCs w:val="22"/>
                <w:rtl/>
              </w:rPr>
              <w:t xml:space="preserve">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سقط الاحتواء على السلاسل إلى </w:t>
            </w:r>
            <w:r>
              <w:rPr>
                <w:rFonts w:ascii="Arial" w:hAnsi="Arial" w:cs="Arial"/>
                <w:sz w:val="22"/>
                <w:szCs w:val="22"/>
              </w:rPr>
              <w:t xml:space="preserve">0.56 (v6)</w:t>
            </w:r>
            <w:r>
              <w:rPr>
                <w:rFonts w:ascii="Arial" w:hAnsi="Arial" w:cs="Arial"/>
                <w:sz w:val="22"/>
                <w:szCs w:val="22"/>
                <w:rtl/>
              </w:rPr>
              <w:t xml:space="preserve"> ← لم نغيّر الأوزان ولا الحد، بل أضفنا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لم تتحقق في </w:t>
            </w:r>
            <w:r>
              <w:rPr>
                <w:rFonts w:ascii="Arial" w:hAnsi="Arial" w:cs="Arial"/>
                <w:sz w:val="22"/>
                <w:szCs w:val="22"/>
              </w:rPr>
              <w:t xml:space="preserve">v8</w:t>
            </w:r>
            <w:r>
              <w:rPr>
                <w:rFonts w:ascii="Arial" w:hAnsi="Arial" w:cs="Arial"/>
                <w:sz w:val="22"/>
                <w:szCs w:val="22"/>
                <w:rtl/>
              </w:rPr>
              <w:t xml:space="preserve"> ← معالجة السبب الجذري ← تحققت كلها في </w:t>
            </w:r>
            <w:r>
              <w:rPr>
                <w:rFonts w:ascii="Arial" w:hAnsi="Arial" w:cs="Arial"/>
                <w:sz w:val="22"/>
                <w:szCs w:val="22"/>
              </w:rPr>
              <w:t xml:space="preserve">v9</w:t>
            </w:r>
            <w:r>
              <w:rPr>
                <w:rFonts w:ascii="Arial" w:hAnsi="Arial" w:cs="Arial"/>
                <w:sz w:val="22"/>
                <w:szCs w:val="22"/>
                <w:rtl/>
              </w:rPr>
              <w:t xml:space="preserve"> على بيانات جديدة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كان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 صار المقياس بعد الموافقات، وأضفنا «أرضية الأمان» المسجلة مسبقًا (خطورة </w:t>
            </w:r>
            <w:r>
              <w:rPr>
                <w:rFonts w:ascii="Arial" w:hAnsi="Arial" w:cs="Arial"/>
                <w:sz w:val="22"/>
                <w:szCs w:val="22"/>
              </w:rPr>
              <w:t xml:space="preserve">9</w:t>
            </w:r>
            <w:r>
              <w:rPr>
                <w:rFonts w:ascii="Arial" w:hAnsi="Arial" w:cs="Arial"/>
                <w:sz w:val="22"/>
                <w:szCs w:val="22"/>
                <w:rtl/>
              </w:rPr>
              <w:t xml:space="preserve"> = عزل، وخادم حرج مخترق = تجزئة) ← </w:t>
            </w:r>
            <w:r>
              <w:rPr>
                <w:rFonts w:ascii="Arial" w:hAnsi="Arial" w:cs="Arial"/>
                <w:sz w:val="22"/>
                <w:szCs w:val="22"/>
              </w:rPr>
              <w:t xml:space="preserve">16/16</w:t>
            </w:r>
            <w:r>
              <w:rPr>
                <w:rFonts w:ascii="Arial" w:hAnsi="Arial" w:cs="Arial"/>
                <w:sz w:val="22"/>
                <w:szCs w:val="22"/>
                <w:rtl/>
              </w:rPr>
              <w:t xml:space="preserve">. وهذه داخل العينة، وتأكيدها خارجها هو الـ</w:t>
            </w:r>
            <w:r>
              <w:rPr>
                <w:rFonts w:ascii="Arial" w:hAnsi="Arial" w:cs="Arial"/>
                <w:sz w:val="22"/>
                <w:szCs w:val="22"/>
              </w:rPr>
              <w:t xml:space="preserve">75</w:t>
            </w:r>
            <w:r>
              <w:rPr>
                <w:rFonts w:ascii="Arial" w:hAnsi="Arial" w:cs="Arial"/>
                <w:sz w:val="22"/>
                <w:szCs w:val="22"/>
                <w:rtl/>
              </w:rPr>
              <w:t xml:space="preserve"> حادثة.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عقوبة السلامة الكبيرة (≈</w:t>
            </w:r>
            <w:r>
              <w:rPr>
                <w:rFonts w:ascii="Arial" w:hAnsi="Arial" w:cs="Arial"/>
                <w:sz w:val="22"/>
                <w:szCs w:val="22"/>
              </w:rPr>
              <w:t xml:space="preserve">200,000)</w:t>
            </w:r>
            <w:r>
              <w:rPr>
                <w:rFonts w:ascii="Arial" w:hAnsi="Arial" w:cs="Arial"/>
                <w:sz w:val="22"/>
                <w:szCs w:val="22"/>
                <w:rtl/>
              </w:rPr>
              <w:t xml:space="preserve"> أخفت الفروق (≈</w:t>
            </w:r>
            <w:r>
              <w:rPr>
                <w:rFonts w:ascii="Arial" w:hAnsi="Arial" w:cs="Arial"/>
                <w:sz w:val="22"/>
                <w:szCs w:val="22"/>
              </w:rPr>
              <w:t xml:space="preserve">4)</w:t>
            </w:r>
            <w:r>
              <w:rPr>
                <w:rFonts w:ascii="Arial" w:hAnsi="Arial" w:cs="Arial"/>
                <w:sz w:val="22"/>
                <w:szCs w:val="22"/>
                <w:rtl/>
              </w:rPr>
              <w:t xml:space="preserve"> على العتاد الكمّي ← «أصغر عقوبة آمنة» ← </w:t>
            </w:r>
            <w:r>
              <w:rPr>
                <w:rFonts w:ascii="Arial" w:hAnsi="Arial" w:cs="Arial"/>
                <w:sz w:val="22"/>
                <w:szCs w:val="22"/>
              </w:rPr>
              <w:t xml:space="preserve">11/11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يتحقق بعد: زمن القطع الحقيقي (</w:t>
            </w:r>
            <w:r>
              <w:rPr>
                <w:rFonts w:ascii="Arial" w:hAnsi="Arial" w:cs="Arial"/>
                <w:sz w:val="22"/>
                <w:szCs w:val="22"/>
              </w:rPr>
              <w:t xml:space="preserve">118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وتوقيع </w:t>
            </w:r>
            <w:r>
              <w:rPr>
                <w:rFonts w:ascii="Arial" w:hAnsi="Arial" w:cs="Arial"/>
                <w:sz w:val="22"/>
                <w:szCs w:val="22"/>
              </w:rPr>
              <w:t xml:space="preserve">ML-DSA-65 [37] (71–98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مللي ثانية، بينما حققه </w:t>
            </w:r>
            <w:r>
              <w:rPr>
                <w:rFonts w:ascii="Arial" w:hAnsi="Arial" w:cs="Arial"/>
                <w:sz w:val="22"/>
                <w:szCs w:val="22"/>
              </w:rPr>
              <w:t xml:space="preserve">ML-DSA-44</w:t>
            </w:r>
            <w:r>
              <w:rPr>
                <w:rFonts w:ascii="Arial" w:hAnsi="Arial" w:cs="Arial"/>
                <w:sz w:val="22"/>
                <w:szCs w:val="22"/>
                <w:rtl/>
              </w:rPr>
              <w:t xml:space="preserve"> بـ</w:t>
            </w:r>
            <w:r>
              <w:rPr>
                <w:rFonts w:ascii="Arial" w:hAnsi="Arial" w:cs="Arial"/>
                <w:sz w:val="22"/>
                <w:szCs w:val="22"/>
              </w:rPr>
              <w:t xml:space="preserve">40)</w:t>
            </w:r>
            <w:r>
              <w:rPr>
                <w:rFonts w:ascii="Arial" w:hAnsi="Arial" w:cs="Arial"/>
                <w:sz w:val="22"/>
                <w:szCs w:val="22"/>
                <w:rtl/>
              </w:rPr>
              <w:t xml:space="preserve">؛ ومعالجتهما في القسم </w:t>
            </w:r>
            <w:r>
              <w:rPr>
                <w:rFonts w:ascii="Arial" w:hAnsi="Arial" w:cs="Arial"/>
                <w:sz w:val="22"/>
                <w:szCs w:val="22"/>
              </w:rPr>
              <w:t xml:space="preserve">8</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القوائم اليدوية </w:t>
            </w:r>
            <w:r>
              <w:rPr>
                <w:rFonts w:ascii="Arial" w:hAnsi="Arial" w:cs="Arial"/>
                <w:sz w:val="22"/>
                <w:szCs w:val="22"/>
              </w:rPr>
              <w:t xml:space="preserve">[15]</w:t>
            </w:r>
            <w:r>
              <w:rPr>
                <w:rFonts w:ascii="Arial" w:hAnsi="Arial" w:cs="Arial"/>
                <w:sz w:val="22"/>
                <w:szCs w:val="22"/>
                <w:rtl/>
              </w:rPr>
              <w:t xml:space="preserve"> والقرار لكل جهاز </w:t>
            </w:r>
            <w:r>
              <w:rPr>
                <w:rFonts w:ascii="Arial" w:hAnsi="Arial" w:cs="Arial"/>
                <w:sz w:val="22"/>
                <w:szCs w:val="22"/>
              </w:rPr>
              <w:t xml:space="preserve">[16]</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[17][18]</w:t>
            </w:r>
            <w:r>
              <w:rPr>
                <w:rFonts w:ascii="Arial" w:hAnsi="Arial" w:cs="Arial"/>
                <w:sz w:val="22"/>
                <w:szCs w:val="22"/>
                <w:rtl/>
              </w:rPr>
              <w:t xml:space="preserve"> لديه بوابة سلامة مثبتة واختبار للتزوير. وبخلاف أقرب عمل كمّي </w:t>
            </w:r>
            <w:r>
              <w:rPr>
                <w:rFonts w:ascii="Arial" w:hAnsi="Arial" w:cs="Arial"/>
                <w:sz w:val="22"/>
                <w:szCs w:val="22"/>
              </w:rPr>
              <w:t xml:space="preserve">[22]</w:t>
            </w:r>
            <w:r>
              <w:rPr>
                <w:rFonts w:ascii="Arial" w:hAnsi="Arial" w:cs="Arial"/>
                <w:sz w:val="22"/>
                <w:szCs w:val="22"/>
                <w:rtl/>
              </w:rPr>
              <w:t xml:space="preserve"> أدخلنا قيود السلامة في المسألة الكمّية نفسها (المقارنة الرقمية تقريبية، القسم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وتنصيفها يغيّر القرار في </w:t>
            </w:r>
            <w:r>
              <w:rPr>
                <w:rFonts w:ascii="Arial" w:hAnsi="Arial" w:cs="Arial"/>
                <w:sz w:val="22"/>
                <w:szCs w:val="22"/>
              </w:rPr>
              <w:t xml:space="preserve">4</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(كان </w:t>
            </w:r>
            <w:r>
              <w:rPr>
                <w:rFonts w:ascii="Arial" w:hAnsi="Arial" w:cs="Arial"/>
                <w:sz w:val="22"/>
                <w:szCs w:val="22"/>
              </w:rPr>
              <w:t xml:space="preserve">8</w:t>
            </w:r>
            <w:r>
              <w:rPr>
                <w:rFonts w:ascii="Arial" w:hAnsi="Arial" w:cs="Arial"/>
                <w:sz w:val="22"/>
                <w:szCs w:val="22"/>
                <w:rtl/>
              </w:rPr>
              <w:t xml:space="preserve"> قبل </w:t>
            </w:r>
            <w:r>
              <w:rPr>
                <w:rFonts w:ascii="Arial" w:hAnsi="Arial" w:cs="Arial"/>
                <w:sz w:val="22"/>
                <w:szCs w:val="22"/>
              </w:rPr>
              <w:t xml:space="preserve">v12)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الحوادث مُعاد بناؤها من تقارير عامة بنموذج ذكاء اصطناعي لا إنسان، والتنفيذ في بيئة معزولة لا في مؤسسة.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وفي بعض الحوادث كانت أول إشارة رسالة الفدية نفسها.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يبلغان الحد الأدنى الممكن.</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ننفّذ طريقة </w:t>
            </w:r>
            <w:r>
              <w:rPr>
                <w:rFonts w:ascii="Arial" w:hAnsi="Arial" w:cs="Arial"/>
                <w:sz w:val="22"/>
                <w:szCs w:val="22"/>
              </w:rPr>
              <w:t xml:space="preserve">[17]</w:t>
            </w:r>
            <w:r>
              <w:rPr>
                <w:rFonts w:ascii="Arial" w:hAnsi="Arial" w:cs="Arial"/>
                <w:sz w:val="22"/>
                <w:szCs w:val="22"/>
                <w:rtl/>
              </w:rPr>
              <w:t xml:space="preserve"> للمقارنة المباشرة.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فرق الأمن في المؤسسات الصحية والمصرفية والتعليمية، ومن يعتمد على خدماتها، كالمرضى الذين تبقى أنظمة رعايتهم تعمل أثناء الهجوم. وصُمم </w:t>
            </w:r>
            <w:r>
              <w:rPr>
                <w:rFonts w:ascii="Arial" w:hAnsi="Arial" w:cs="Arial"/>
                <w:sz w:val="22"/>
                <w:szCs w:val="22"/>
              </w:rPr>
              <w:t xml:space="preserve">ACRS</w:t>
            </w:r>
            <w:r>
              <w:rPr>
                <w:rFonts w:ascii="Arial" w:hAnsi="Arial" w:cs="Arial"/>
                <w:sz w:val="22"/>
                <w:szCs w:val="22"/>
                <w:rtl/>
              </w:rPr>
              <w:t xml:space="preserve"> ليدعم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w:t>
            </w:r>
            <w:r>
              <w:rPr>
                <w:rFonts w:ascii="Arial" w:hAnsi="Arial" w:cs="Arial"/>
                <w:sz w:val="22"/>
                <w:szCs w:val="22"/>
              </w:rPr>
              <w:t xml:space="preserve">ECC-2:2024 [3]</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[38]</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بيانات شخصية (يرى أسماء الأجهزة ودرجات الخطورة فقط)، والقرار الحرج للبشر بموافقة شخصين، وكل قرار موقّع وقابل للمراجعة، ولم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ثلاثة عشر منها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حالة من تقارير منشورة و</w:t>
            </w:r>
            <w:r>
              <w:rPr>
                <w:rFonts w:ascii="Arial" w:hAnsi="Arial" w:cs="Arial"/>
                <w:sz w:val="22"/>
                <w:szCs w:val="22"/>
              </w:rPr>
              <w:t xml:space="preserve">894</w:t>
            </w:r>
            <w:r>
              <w:rPr>
                <w:rFonts w:ascii="Arial" w:hAnsi="Arial" w:cs="Arial"/>
                <w:sz w:val="22"/>
                <w:szCs w:val="22"/>
                <w:rtl/>
              </w:rPr>
              <w:t xml:space="preserve"> سيناريو واقعيًا، وعلى 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والإثبات الرياضي للخصائص الخمس؛ و</w:t>
            </w:r>
            <w:r>
              <w:rPr>
                <w:rFonts w:ascii="Arial" w:hAnsi="Arial" w:cs="Arial"/>
                <w:sz w:val="22"/>
                <w:szCs w:val="22"/>
              </w:rPr>
              <w:t xml:space="preserve">201</w:t>
            </w:r>
            <w:r>
              <w:rPr>
                <w:rFonts w:ascii="Arial" w:hAnsi="Arial" w:cs="Arial"/>
                <w:sz w:val="22"/>
                <w:szCs w:val="22"/>
                <w:rtl/>
              </w:rPr>
              <w:t xml:space="preserve"> اختبار آلي، ونموذج تهديدات </w:t>
            </w:r>
            <w:r>
              <w:rPr>
                <w:rFonts w:ascii="Arial" w:hAnsi="Arial" w:cs="Arial"/>
                <w:sz w:val="22"/>
                <w:szCs w:val="22"/>
              </w:rPr>
              <w:t xml:space="preserve">STRIDE</w:t>
            </w:r>
            <w:r>
              <w:rPr>
                <w:rFonts w:ascii="Arial" w:hAnsi="Arial" w:cs="Arial"/>
                <w:sz w:val="22"/>
                <w:szCs w:val="22"/>
                <w:rtl/>
              </w:rPr>
              <w:t xml:space="preserve">، وطرفية لإعادة الأجهزة بعد التنظيف، وتوقيع </w:t>
            </w:r>
            <w:r>
              <w:rPr>
                <w:rFonts w:ascii="Arial" w:hAnsi="Arial" w:cs="Arial"/>
                <w:sz w:val="22"/>
                <w:szCs w:val="22"/>
              </w:rPr>
              <w:t xml:space="preserve">ML-DSA</w:t>
            </w:r>
            <w:r>
              <w:rPr>
                <w:rFonts w:ascii="Arial" w:hAnsi="Arial" w:cs="Arial"/>
                <w:sz w:val="22"/>
                <w:szCs w:val="22"/>
                <w:rtl/>
              </w:rPr>
              <w:t xml:space="preserve">؛ وواجهة عرض تفاعلية؛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بقي تنفيذه، والخطة الزمنية: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957"/>
              <w:gridCol w:w="5090"/>
              <w:gridCol w:w="2251"/>
            </w:tblGrid>
            <w:tr>
              <w:trPr>
                <w:tblHeader/>
                <w:cantSplit/>
              </w:trPr>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 والموارد</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واختبار أعمى، ومراجعة مختص للأوزان</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 ومتطوعان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 ديسمبر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(قيد التشغيل)</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الرياض؛ حاسوبان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زمن القطع الحقيقي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والمصنع ≥ </w:t>
                  </w:r>
                  <w:r>
                    <w:rPr>
                      <w:rFonts w:ascii="Arial" w:hAnsi="Arial" w:cs="Arial"/>
                      <w:sz w:val="19"/>
                      <w:szCs w:val="19"/>
                    </w:rPr>
                    <w:t xml:space="preserve">0.80</w:t>
                  </w:r>
                  <w:r>
                    <w:rPr>
                      <w:rFonts w:ascii="Arial" w:hAnsi="Arial" w:cs="Arial"/>
                      <w:sz w:val="19"/>
                      <w:szCs w:val="19"/>
                      <w:rtl/>
                    </w:rPr>
                    <w:t xml:space="preserve"> بتجزئة أنظمة التحكم</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يناير </w:t>
                  </w:r>
                  <w:r>
                    <w:rPr>
                      <w:rFonts w:ascii="Arial" w:hAnsi="Arial" w:cs="Arial"/>
                      <w:sz w:val="19"/>
                      <w:szCs w:val="19"/>
                    </w:rPr>
                    <w:t xml:space="preserve">2027</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w:t>
                  </w:r>
                  <w:r>
                    <w:rPr>
                      <w:rFonts w:ascii="Arial" w:hAnsi="Arial" w:cs="Arial"/>
                      <w:sz w:val="19"/>
                      <w:szCs w:val="19"/>
                    </w:rPr>
                    <w:t xml:space="preserve">ACRS</w:t>
                  </w:r>
                  <w:r>
                    <w:rPr>
                      <w:rFonts w:ascii="Arial" w:hAnsi="Arial" w:cs="Arial"/>
                      <w:sz w:val="19"/>
                      <w:szCs w:val="19"/>
                      <w:rtl/>
                    </w:rPr>
                    <w:t xml:space="preserve"> على تنبيهات كاشف حقيقي (</w:t>
                  </w:r>
                  <w:r>
                    <w:rPr>
                      <w:rFonts w:ascii="Arial" w:hAnsi="Arial" w:cs="Arial"/>
                      <w:sz w:val="19"/>
                      <w:szCs w:val="19"/>
                    </w:rPr>
                    <w:t xml:space="preserve">CIC-IDS2017 [39])</w:t>
                  </w:r>
                  <w:r>
                    <w:rPr>
                      <w:rFonts w:ascii="Arial" w:hAnsi="Arial" w:cs="Arial"/>
                      <w:sz w:val="19"/>
                      <w:szCs w:val="19"/>
                      <w:rtl/>
                    </w:rPr>
                    <w:t xml:space="preserve">، وكتابة ورقة علمية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المخاطر والبدائل:</w:t>
            </w:r>
            <w:r>
              <w:rPr>
                <w:rFonts w:ascii="Arial" w:hAnsi="Arial" w:cs="Arial"/>
                <w:sz w:val="22"/>
                <w:szCs w:val="22"/>
                <w:rtl/>
              </w:rPr>
              <w:t xml:space="preserve"> إذا تأخر المحوّل البشري نعرض نتائج الـ</w:t>
            </w:r>
            <w:r>
              <w:rPr>
                <w:rFonts w:ascii="Arial" w:hAnsi="Arial" w:cs="Arial"/>
                <w:sz w:val="22"/>
                <w:szCs w:val="22"/>
              </w:rPr>
              <w:t xml:space="preserve">75</w:t>
            </w:r>
            <w:r>
              <w:rPr>
                <w:rFonts w:ascii="Arial" w:hAnsi="Arial" w:cs="Arial"/>
                <w:sz w:val="22"/>
                <w:szCs w:val="22"/>
                <w:rtl/>
              </w:rPr>
              <w:t xml:space="preserve"> حادثة بوصفها تجريبية كما هي الآن؛ وإذا لم يتحقق زمن القطع بـ</w:t>
            </w:r>
            <w:r>
              <w:rPr>
                <w:rFonts w:ascii="Arial" w:hAnsi="Arial" w:cs="Arial"/>
                <w:sz w:val="22"/>
                <w:szCs w:val="22"/>
              </w:rPr>
              <w:t xml:space="preserve">nftables</w:t>
            </w:r>
            <w:r>
              <w:rPr>
                <w:rFonts w:ascii="Arial" w:hAnsi="Arial" w:cs="Arial"/>
                <w:sz w:val="22"/>
                <w:szCs w:val="22"/>
                <w:rtl/>
              </w:rPr>
              <w:t xml:space="preserve"> ننشره فشلًا مسجلًا ونبقي الهدف للمرحلة التالية.</w:t>
            </w:r>
          </w:p>
          <w:p>
            <w:pPr>
              <w:bidi/>
              <w:spacing w:after="100" w:line="300" w:lineRule="auto"/>
              <w:jc w:val="both"/>
              <w:rPr>
                <w:rFonts w:ascii="Arial" w:hAnsi="Arial" w:cs="Arial"/>
                <w:sz w:val="22"/>
                <w:szCs w:val="22"/>
                <w:rtl/>
              </w:rPr>
            </w:pPr>
            <w:r>
              <w:rPr>
                <w:rFonts w:ascii="Arial" w:hAnsi="Arial" w:cs="Arial"/>
                <w:b/>
                <w:bCs/>
                <w:sz w:val="22"/>
                <w:szCs w:val="22"/>
                <w:rtl/>
              </w:rPr>
              <w:t xml:space="preserve">معيار الإنجاز:</w:t>
            </w:r>
            <w:r>
              <w:rPr>
                <w:rFonts w:ascii="Arial" w:hAnsi="Arial" w:cs="Arial"/>
                <w:sz w:val="22"/>
                <w:szCs w:val="22"/>
                <w:rtl/>
              </w:rPr>
              <w:t xml:space="preserve"> يُعد العمل منجزًا إذا تحقق رقمه المسجل مسبقًا على بيانات جديدة، ويُنشر الفشل كما هو.</w:t>
            </w: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(يُسجَّل كل هدف قبل تشغيله):</w:t>
            </w:r>
            <w:r>
              <w:rPr>
                <w:rFonts w:ascii="Arial" w:hAnsi="Arial" w:cs="Arial"/>
                <w:sz w:val="22"/>
                <w:szCs w:val="22"/>
                <w:rtl/>
              </w:rPr>
              <w:t xml:space="preserve"> مهاجم يتحكم في قراءات عدد محدد من الأجهزة دون أن يدفع النظام إلى عزل مفرط، واحتواء تنبؤي يقطع مسارات الهجوم المتوقعة، والتقييم على بيئة </w:t>
            </w:r>
            <w:r>
              <w:rPr>
                <w:rFonts w:ascii="Arial" w:hAnsi="Arial" w:cs="Arial"/>
                <w:sz w:val="22"/>
                <w:szCs w:val="22"/>
              </w:rPr>
              <w:t xml:space="preserve">CAGE 4</w:t>
            </w:r>
            <w:r>
              <w:rPr>
                <w:rFonts w:ascii="Arial" w:hAnsi="Arial" w:cs="Arial"/>
                <w:sz w:val="22"/>
                <w:szCs w:val="22"/>
                <w:rtl/>
              </w:rPr>
              <w:t xml:space="preserve">، وفريق اختبار اختراق مستقل.</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val="0"/>
              <w:spacing w:after="50" w:line="276" w:lineRule="auto"/>
              <w:ind w:left="520" w:hanging="520"/>
              <w:jc w:val="left"/>
            </w:pPr>
            <w:r>
              <w:rPr>
                <w:rFonts w:ascii="Arial" w:hAnsi="Arial" w:cs="Arial"/>
                <w:sz w:val="19"/>
                <w:szCs w:val="19"/>
              </w:rPr>
              <w:t xml:space="preserve">[7]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[8]  Ministry of Hajj and Umrah. (2025, September 19). Ministry of Hajj and Umrah: 30 million users of the Nusuk application from 190 countries around the world [News release]. https://haj.gov.sa/en/Media-Center/Ministry-News/Ministry-of-Hajj-and-Umrah-30-million-users-of-the-Nusuk-application-from-190-countries-around-the-w</w:t>
            </w:r>
          </w:p>
          <w:p>
            <w:pPr>
              <w:bidi w:val="0"/>
              <w:spacing w:after="50" w:line="276" w:lineRule="auto"/>
              <w:ind w:left="520" w:hanging="520"/>
              <w:jc w:val="left"/>
            </w:pPr>
            <w:r>
              <w:rPr>
                <w:rFonts w:ascii="Arial" w:hAnsi="Arial" w:cs="Arial"/>
                <w:sz w:val="19"/>
                <w:szCs w:val="19"/>
              </w:rPr>
              <w:t xml:space="preserve">[9]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[10]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[11]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[12]  Hammar, K., &amp; Stadler, R. (2024). Learning Near-Optimal Intrusion Responses Against Dynamic Attackers. IEEE Transactions on Network and Service Management, 21(1). https://doi.org/10.1109/TNSM.2023.3293413</w:t>
            </w:r>
          </w:p>
          <w:p>
            <w:pPr>
              <w:bidi w:val="0"/>
              <w:spacing w:after="50" w:line="276" w:lineRule="auto"/>
              <w:ind w:left="520" w:hanging="520"/>
              <w:jc w:val="left"/>
            </w:pPr>
            <w:r>
              <w:rPr>
                <w:rFonts w:ascii="Arial" w:hAnsi="Arial" w:cs="Arial"/>
                <w:sz w:val="19"/>
                <w:szCs w:val="19"/>
              </w:rPr>
              <w:t xml:space="preserve">[13]  Hammar, K., Li, T., Stadler, R., &amp; Zhu, Q. (2025). Adaptive Security Response Strategies Through Conjectural Online Learning. IEEE Transactions on Information Forensics and Security, 20, 4055–4070. https://doi.org/10.1109/TIFS.2025.3558600</w:t>
            </w:r>
          </w:p>
          <w:p>
            <w:pPr>
              <w:bidi w:val="0"/>
              <w:spacing w:after="50" w:line="276" w:lineRule="auto"/>
              <w:ind w:left="520" w:hanging="520"/>
              <w:jc w:val="left"/>
            </w:pPr>
            <w:r>
              <w:rPr>
                <w:rFonts w:ascii="Arial" w:hAnsi="Arial" w:cs="Arial"/>
                <w:sz w:val="19"/>
                <w:szCs w:val="19"/>
              </w:rPr>
              <w:t xml:space="preserve">[14]  Wazuh. (2025). Active Response. Wazuh documentation. https://documentation.wazuh.com/current/compliance/hipaa/active-response.html</w:t>
            </w:r>
          </w:p>
          <w:p>
            <w:pPr>
              <w:bidi w:val="0"/>
              <w:spacing w:after="50" w:line="276" w:lineRule="auto"/>
              <w:ind w:left="520" w:hanging="520"/>
              <w:jc w:val="left"/>
            </w:pPr>
            <w:r>
              <w:rPr>
                <w:rFonts w:ascii="Arial" w:hAnsi="Arial" w:cs="Arial"/>
                <w:sz w:val="19"/>
                <w:szCs w:val="19"/>
              </w:rPr>
              <w:t xml:space="preserve">[15]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[16]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[17]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[18]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[19]  Hammar, K., &amp; Stadler, R. (2022). Intrusion Prevention Through Optimal Stopping. IEEE Transactions on Network and Service Management, 19(3). https://doi.org/10.1109/TNSM.2022.3176781</w:t>
            </w:r>
          </w:p>
          <w:p>
            <w:pPr>
              <w:bidi w:val="0"/>
              <w:spacing w:after="50" w:line="276" w:lineRule="auto"/>
              <w:ind w:left="520" w:hanging="520"/>
              <w:jc w:val="left"/>
            </w:pPr>
            <w:r>
              <w:rPr>
                <w:rFonts w:ascii="Arial" w:hAnsi="Arial" w:cs="Arial"/>
                <w:sz w:val="19"/>
                <w:szCs w:val="19"/>
              </w:rPr>
              <w:t xml:space="preserve">[20]  Standen, M., Lucas, M., Bowman, D., Richer, T. J., Kim, J., &amp; Marriott, D. (2021). CybORG: A Gym for the Development of Autonomous Cyber Agents. arXiv:2108.09118. https://arxiv.org/abs/2108.09118</w:t>
            </w:r>
          </w:p>
          <w:p>
            <w:pPr>
              <w:bidi w:val="0"/>
              <w:spacing w:after="50" w:line="276" w:lineRule="auto"/>
              <w:ind w:left="520" w:hanging="520"/>
              <w:jc w:val="left"/>
            </w:pPr>
            <w:r>
              <w:rPr>
                <w:rFonts w:ascii="Arial" w:hAnsi="Arial" w:cs="Arial"/>
                <w:sz w:val="19"/>
                <w:szCs w:val="19"/>
              </w:rPr>
              <w:t xml:space="preserve">[21]  Rose, S., Borchert, O., Mitchell, S., &amp; Connelly, S. (2020). Zero Trust Architecture (NIST Special Publication 800-207). National Institute of Standards and Technology. https://doi.org/10.6028/NIST.SP.800-207</w:t>
            </w:r>
          </w:p>
          <w:p>
            <w:pPr>
              <w:bidi w:val="0"/>
              <w:spacing w:after="50" w:line="276" w:lineRule="auto"/>
              <w:ind w:left="520" w:hanging="520"/>
              <w:jc w:val="left"/>
            </w:pPr>
            <w:r>
              <w:rPr>
                <w:rFonts w:ascii="Arial" w:hAnsi="Arial" w:cs="Arial"/>
                <w:sz w:val="19"/>
                <w:szCs w:val="19"/>
              </w:rPr>
              <w:t xml:space="preserve">[22]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[24]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[25]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[26]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[27]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[28]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[29]  Alshiekh, M., Bloem, R., Ehlers, R., Könighofer, B., Niekum, S., &amp; Topcu, U. (2018). Safe Reinforcement Learning via Shielding. Proceedings of the AAAI Conference on Artificial Intelligence, 32(1). https://doi.org/10.1609/aaai.v32i1.11797</w:t>
            </w:r>
          </w:p>
          <w:p>
            <w:pPr>
              <w:bidi w:val="0"/>
              <w:spacing w:after="50" w:line="276" w:lineRule="auto"/>
              <w:ind w:left="520" w:hanging="520"/>
              <w:jc w:val="left"/>
            </w:pPr>
            <w:r>
              <w:rPr>
                <w:rFonts w:ascii="Arial" w:hAnsi="Arial" w:cs="Arial"/>
                <w:sz w:val="19"/>
                <w:szCs w:val="19"/>
              </w:rPr>
              <w:t xml:space="preserve">[30]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[31]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[32]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[33]  The DFIR Report. (2021–2026). Intrusion reports. https://thedfirreport.com/</w:t>
            </w:r>
          </w:p>
          <w:p>
            <w:pPr>
              <w:bidi w:val="0"/>
              <w:spacing w:after="50" w:line="276" w:lineRule="auto"/>
              <w:ind w:left="520" w:hanging="520"/>
              <w:jc w:val="left"/>
            </w:pPr>
            <w:r>
              <w:rPr>
                <w:rFonts w:ascii="Arial" w:hAnsi="Arial" w:cs="Arial"/>
                <w:sz w:val="19"/>
                <w:szCs w:val="19"/>
              </w:rPr>
              <w:t xml:space="preserve">[34]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[35]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[36]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[37]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[38]</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[39]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[40]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[41]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لسياسة موهبة في استخدام الذكاء الاصطناعي في مشاريع إبداع، 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[40]</w:t>
            </w:r>
            <w:r>
              <w:rPr>
                <w:rFonts w:ascii="Arial" w:hAnsi="Arial" w:cs="Arial"/>
                <w:sz w:val="22"/>
                <w:szCs w:val="22"/>
                <w:rtl/>
              </w:rPr>
              <w:t xml:space="preserve"> أداةً مساعدة، و</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[41]</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اختيار الفرضيات وعتباتها والاختبارات الإحصائية قبل كل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توجيه تجارب المحاكاة ونواة </w:t>
            </w:r>
            <w:r>
              <w:rPr>
                <w:rFonts w:ascii="Arial" w:hAnsi="Arial" w:cs="Arial"/>
                <w:sz w:val="22"/>
                <w:szCs w:val="22"/>
              </w:rPr>
              <w:t xml:space="preserve">Linux</w:t>
            </w:r>
            <w:r>
              <w:rPr>
                <w:rFonts w:ascii="Arial" w:hAnsi="Arial" w:cs="Arial"/>
                <w:sz w:val="22"/>
                <w:szCs w:val="22"/>
                <w:rtl/>
              </w:rPr>
              <w:t xml:space="preserve">، وتشغيل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تفسير النتائج واستخلاص الاستنتاجات، ومراجعة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 وتشغيل تجارب المحاكاة ونواة </w:t>
            </w:r>
            <w:r>
              <w:rPr>
                <w:rFonts w:ascii="Arial" w:hAnsi="Arial" w:cs="Arial"/>
                <w:sz w:val="22"/>
                <w:szCs w:val="22"/>
              </w:rPr>
              <w:t xml:space="preserve">Linux</w:t>
            </w:r>
            <w:r>
              <w:rPr>
                <w:rFonts w:ascii="Arial" w:hAnsi="Arial" w:cs="Arial"/>
                <w:sz w:val="22"/>
                <w:szCs w:val="22"/>
                <w:rtl/>
              </w:rPr>
              <w:t xml:space="preserve"> في بيئته البرمجية بتوجيه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تنفيذ الحسابات الإحصائية التي اختارها الطالب،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صياغة إجابات الطالب في الأقسام </w:t>
            </w:r>
            <w:r>
              <w:rPr>
                <w:rFonts w:ascii="Arial" w:hAnsi="Arial" w:cs="Arial"/>
                <w:sz w:val="22"/>
                <w:szCs w:val="22"/>
              </w:rPr>
              <w:t xml:space="preserve">1–5</w:t>
            </w:r>
            <w:r>
              <w:rPr>
                <w:rFonts w:ascii="Arial" w:hAnsi="Arial" w:cs="Arial"/>
                <w:sz w:val="22"/>
                <w:szCs w:val="22"/>
                <w:rtl/>
              </w:rPr>
              <w:t xml:space="preserve"> لغويًا وتنظيميًا دون تغيير أفكاره، وصياغة مسودة الأقسام </w:t>
            </w:r>
            <w:r>
              <w:rPr>
                <w:rFonts w:ascii="Arial" w:hAnsi="Arial" w:cs="Arial"/>
                <w:sz w:val="22"/>
                <w:szCs w:val="22"/>
              </w:rPr>
              <w:t xml:space="preserve">6–8</w:t>
            </w:r>
            <w:r>
              <w:rPr>
                <w:rFonts w:ascii="Arial" w:hAnsi="Arial" w:cs="Arial"/>
                <w:sz w:val="22"/>
                <w:szCs w:val="22"/>
                <w:rtl/>
              </w:rPr>
              <w:t xml:space="preserve"> من ملفات النتائج ومن تفسير الطالب لها، وراجع الطالب النص كاملًا.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القرارات البحثية للطالب:</w:t>
            </w:r>
            <w:r>
              <w:rPr>
                <w:rFonts w:ascii="Arial" w:hAnsi="Arial" w:cs="Arial"/>
                <w:sz w:val="22"/>
                <w:szCs w:val="22"/>
                <w:rtl/>
              </w:rPr>
              <w:t xml:space="preserve"> ناقشها مع </w:t>
            </w:r>
            <w:r>
              <w:rPr>
                <w:rFonts w:ascii="Arial" w:hAnsi="Arial" w:cs="Arial"/>
                <w:sz w:val="22"/>
                <w:szCs w:val="22"/>
              </w:rPr>
              <w:t xml:space="preserve">Claude</w:t>
            </w:r>
            <w:r>
              <w:rPr>
                <w:rFonts w:ascii="Arial" w:hAnsi="Arial" w:cs="Arial"/>
                <w:sz w:val="22"/>
                <w:szCs w:val="22"/>
                <w:rtl/>
              </w:rPr>
              <w:t xml:space="preserve"> ثم اتخذها بنفسه، ومنها الفرضيات وعتباتها، وعدم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