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DC58D" w14:textId="77777777" w:rsidR="00AE0948" w:rsidRDefault="00000000">
      <w:pPr>
        <w:spacing w:before="100" w:beforeAutospacing="1" w:line="276" w:lineRule="auto"/>
        <w:jc w:val="center"/>
        <w:rPr>
          <w:rFonts w:ascii="Times New Roman" w:hAnsi="Times New Roman"/>
          <w:b/>
          <w:sz w:val="52"/>
          <w:szCs w:val="52"/>
          <w:u w:val="single"/>
          <w:lang w:eastAsia="en-IN"/>
          <w14:ligatures w14:val="none"/>
        </w:rPr>
      </w:pPr>
      <w:r>
        <w:rPr>
          <w:rFonts w:ascii="Times New Roman" w:hAnsi="Times New Roman"/>
          <w:b/>
          <w:sz w:val="52"/>
          <w:szCs w:val="52"/>
          <w:u w:val="single"/>
          <w:lang w:eastAsia="en-IN"/>
          <w14:ligatures w14:val="none"/>
        </w:rPr>
        <w:t>WEEK 5</w:t>
      </w:r>
    </w:p>
    <w:p w14:paraId="57409294" w14:textId="77777777" w:rsidR="00AE0948" w:rsidRDefault="00000000">
      <w:pPr>
        <w:spacing w:before="100" w:beforeAutospacing="1" w:line="273" w:lineRule="auto"/>
        <w:ind w:left="720"/>
        <w:contextualSpacing/>
        <w:jc w:val="center"/>
        <w:rPr>
          <w:rFonts w:ascii="Times New Roman" w:hAnsi="Times New Roman"/>
          <w:sz w:val="32"/>
          <w:szCs w:val="32"/>
          <w:lang w:eastAsia="en-IN"/>
          <w14:ligatures w14:val="none"/>
        </w:rPr>
      </w:pPr>
      <w:r>
        <w:rPr>
          <w:rFonts w:ascii="Times New Roman" w:hAnsi="Times New Roman"/>
          <w:b/>
          <w:sz w:val="52"/>
          <w:szCs w:val="52"/>
          <w:u w:val="single"/>
          <w:lang w:eastAsia="en-IN"/>
          <w14:ligatures w14:val="none"/>
        </w:rPr>
        <w:t xml:space="preserve">Microservices Architecture using ASP.NET Core Web API </w:t>
      </w:r>
    </w:p>
    <w:p w14:paraId="6344283B" w14:textId="241878B6" w:rsidR="00AE0948" w:rsidRDefault="00000000">
      <w:pPr>
        <w:numPr>
          <w:ilvl w:val="0"/>
          <w:numId w:val="1"/>
        </w:numPr>
        <w:spacing w:before="100" w:beforeAutospacing="1" w:line="273" w:lineRule="auto"/>
        <w:contextualSpacing/>
        <w:jc w:val="center"/>
        <w:rPr>
          <w:rFonts w:ascii="Times New Roman" w:hAnsi="Times New Roman"/>
          <w:sz w:val="32"/>
          <w:szCs w:val="32"/>
          <w:lang w:eastAsia="en-IN"/>
          <w14:ligatures w14:val="none"/>
        </w:rPr>
      </w:pPr>
      <w:r>
        <w:rPr>
          <w:rFonts w:ascii="Times New Roman" w:hAnsi="Times New Roman"/>
          <w:sz w:val="32"/>
          <w:szCs w:val="32"/>
          <w:lang w:eastAsia="en-IN"/>
          <w14:ligatures w14:val="none"/>
        </w:rPr>
        <w:t xml:space="preserve">Superset ID - </w:t>
      </w:r>
      <w:bookmarkStart w:id="0" w:name="_Hlk203321706"/>
      <w:r>
        <w:rPr>
          <w:rFonts w:ascii="Times New Roman" w:hAnsi="Times New Roman"/>
          <w:sz w:val="32"/>
          <w:szCs w:val="32"/>
          <w:lang w:eastAsia="en-IN"/>
          <w14:ligatures w14:val="none"/>
        </w:rPr>
        <w:t>6</w:t>
      </w:r>
      <w:bookmarkEnd w:id="0"/>
      <w:r>
        <w:rPr>
          <w:rFonts w:ascii="Times New Roman" w:hAnsi="Times New Roman"/>
          <w:sz w:val="32"/>
          <w:szCs w:val="32"/>
          <w:lang w:val="en-US" w:eastAsia="en-IN"/>
          <w14:ligatures w14:val="none"/>
        </w:rPr>
        <w:t>362</w:t>
      </w:r>
      <w:r w:rsidR="00C748F0">
        <w:rPr>
          <w:rFonts w:ascii="Times New Roman" w:hAnsi="Times New Roman"/>
          <w:sz w:val="32"/>
          <w:szCs w:val="32"/>
          <w:lang w:val="en-US" w:eastAsia="en-IN"/>
          <w14:ligatures w14:val="none"/>
        </w:rPr>
        <w:t>359</w:t>
      </w:r>
    </w:p>
    <w:p w14:paraId="48C851EC" w14:textId="088049E4" w:rsidR="00AE0948" w:rsidRDefault="00C748F0">
      <w:pPr>
        <w:numPr>
          <w:ilvl w:val="0"/>
          <w:numId w:val="1"/>
        </w:numPr>
        <w:wordWrap w:val="0"/>
        <w:spacing w:before="100" w:beforeAutospacing="1" w:line="273" w:lineRule="auto"/>
        <w:contextualSpacing/>
        <w:jc w:val="right"/>
        <w:rPr>
          <w:rFonts w:ascii="Times New Roman" w:hAnsi="Times New Roman"/>
          <w:sz w:val="32"/>
          <w:szCs w:val="32"/>
          <w:lang w:eastAsia="en-IN"/>
          <w14:ligatures w14:val="none"/>
        </w:rPr>
      </w:pPr>
      <w:r>
        <w:rPr>
          <w:rFonts w:ascii="Times New Roman" w:hAnsi="Times New Roman"/>
          <w:sz w:val="32"/>
          <w:szCs w:val="32"/>
          <w:lang w:val="en-US" w:eastAsia="en-IN"/>
          <w14:ligatures w14:val="none"/>
        </w:rPr>
        <w:t>Syed Ateeb Ul Hasan</w:t>
      </w:r>
    </w:p>
    <w:p w14:paraId="47FBB98E" w14:textId="77777777" w:rsidR="00AE0948" w:rsidRDefault="00AE0948">
      <w:pPr>
        <w:spacing w:before="100" w:beforeAutospacing="1" w:line="273" w:lineRule="auto"/>
        <w:ind w:left="360"/>
        <w:contextualSpacing/>
        <w:jc w:val="right"/>
        <w:rPr>
          <w:rFonts w:ascii="Times New Roman" w:hAnsi="Times New Roman"/>
          <w:sz w:val="32"/>
          <w:szCs w:val="32"/>
          <w:lang w:eastAsia="en-IN"/>
          <w14:ligatures w14:val="none"/>
        </w:rPr>
      </w:pPr>
    </w:p>
    <w:p w14:paraId="1F0A48DE" w14:textId="77777777" w:rsidR="00AE0948" w:rsidRDefault="00000000">
      <w:pPr>
        <w:spacing w:before="100" w:beforeAutospacing="1" w:line="276" w:lineRule="auto"/>
        <w:rPr>
          <w:rFonts w:ascii="Times New Roman" w:hAnsi="Times New Roman"/>
          <w:b/>
          <w:bCs/>
          <w:sz w:val="32"/>
          <w:szCs w:val="32"/>
          <w:lang w:val="en-GB" w:eastAsia="en-IN"/>
          <w14:ligatures w14:val="none"/>
        </w:rPr>
      </w:pPr>
      <w:r>
        <w:rPr>
          <w:rFonts w:ascii="Times New Roman" w:hAnsi="Times New Roman"/>
          <w:b/>
          <w:bCs/>
          <w:sz w:val="52"/>
          <w:szCs w:val="52"/>
          <w:lang w:eastAsia="en-IN"/>
          <w14:ligatures w14:val="none"/>
        </w:rPr>
        <w:t xml:space="preserve">1: </w:t>
      </w:r>
      <w:r>
        <w:rPr>
          <w:rFonts w:ascii="Times New Roman" w:hAnsi="Times New Roman"/>
          <w:b/>
          <w:bCs/>
          <w:sz w:val="32"/>
          <w:szCs w:val="32"/>
          <w:lang w:val="en-GB" w:eastAsia="en-IN"/>
          <w14:ligatures w14:val="none"/>
        </w:rPr>
        <w:t>Implement JWT Authentication in ASP.NET Core Web API</w:t>
      </w:r>
    </w:p>
    <w:p w14:paraId="689A1CAD" w14:textId="77777777" w:rsidR="00AE0948" w:rsidRDefault="00000000">
      <w:pPr>
        <w:spacing w:before="100" w:beforeAutospacing="1" w:line="240" w:lineRule="auto"/>
        <w:rPr>
          <w:rFonts w:ascii="Times New Roman" w:hAnsi="Times New Roman"/>
          <w:b/>
          <w:bCs/>
          <w:sz w:val="28"/>
          <w:szCs w:val="28"/>
          <w:lang w:val="en-GB" w:eastAsia="en-IN"/>
          <w14:ligatures w14:val="none"/>
        </w:rPr>
      </w:pPr>
      <w:r>
        <w:rPr>
          <w:rFonts w:ascii="Times New Roman" w:hAnsi="Times New Roman"/>
          <w:b/>
          <w:bCs/>
          <w:sz w:val="28"/>
          <w:szCs w:val="28"/>
          <w:lang w:val="en-GB" w:eastAsia="en-IN"/>
          <w14:ligatures w14:val="none"/>
        </w:rPr>
        <w:t>Scenario:</w:t>
      </w:r>
    </w:p>
    <w:p w14:paraId="7B4B033E" w14:textId="77777777" w:rsidR="00AE0948" w:rsidRDefault="00000000">
      <w:pPr>
        <w:spacing w:before="100" w:beforeAutospacing="1" w:line="240" w:lineRule="auto"/>
        <w:rPr>
          <w:rFonts w:ascii="Times New Roman" w:hAnsi="Times New Roman"/>
          <w:b/>
          <w:bCs/>
          <w:sz w:val="28"/>
          <w:szCs w:val="28"/>
          <w:lang w:val="en-GB" w:eastAsia="en-IN"/>
          <w14:ligatures w14:val="none"/>
        </w:rPr>
      </w:pPr>
      <w:r>
        <w:rPr>
          <w:rFonts w:ascii="Times New Roman" w:hAnsi="Times New Roman"/>
          <w:b/>
          <w:bCs/>
          <w:sz w:val="28"/>
          <w:szCs w:val="28"/>
          <w:lang w:val="en-GB" w:eastAsia="en-IN"/>
          <w14:ligatures w14:val="none"/>
        </w:rPr>
        <w:t>You are building a microservice that requires secure login. You need to implement JWT based authentication.</w:t>
      </w:r>
    </w:p>
    <w:p w14:paraId="07C85F08" w14:textId="77777777" w:rsidR="00AE0948" w:rsidRDefault="00000000">
      <w:pPr>
        <w:spacing w:before="100" w:beforeAutospacing="1" w:line="240" w:lineRule="auto"/>
        <w:rPr>
          <w:rFonts w:ascii="Times New Roman" w:hAnsi="Times New Roman"/>
          <w:b/>
          <w:bCs/>
          <w:sz w:val="28"/>
          <w:szCs w:val="28"/>
          <w:lang w:val="en-GB" w:eastAsia="en-IN"/>
          <w14:ligatures w14:val="none"/>
        </w:rPr>
      </w:pPr>
      <w:r>
        <w:rPr>
          <w:rFonts w:ascii="Times New Roman" w:hAnsi="Times New Roman"/>
          <w:b/>
          <w:bCs/>
          <w:sz w:val="28"/>
          <w:szCs w:val="28"/>
          <w:lang w:val="en-GB" w:eastAsia="en-IN"/>
          <w14:ligatures w14:val="none"/>
        </w:rPr>
        <w:t>To achieve this:</w:t>
      </w:r>
    </w:p>
    <w:p w14:paraId="2CF272F9" w14:textId="77777777" w:rsidR="00AE0948" w:rsidRDefault="00000000">
      <w:pPr>
        <w:spacing w:before="100" w:beforeAutospacing="1" w:line="240" w:lineRule="auto"/>
        <w:rPr>
          <w:rFonts w:ascii="Times New Roman" w:hAnsi="Times New Roman"/>
          <w:b/>
          <w:bCs/>
          <w:sz w:val="28"/>
          <w:szCs w:val="28"/>
          <w:lang w:val="en-GB" w:eastAsia="en-IN"/>
          <w14:ligatures w14:val="none"/>
        </w:rPr>
      </w:pPr>
      <w:r>
        <w:rPr>
          <w:rFonts w:ascii="Times New Roman" w:hAnsi="Times New Roman"/>
          <w:b/>
          <w:bCs/>
          <w:sz w:val="28"/>
          <w:szCs w:val="28"/>
          <w:lang w:val="en-GB" w:eastAsia="en-IN"/>
          <w14:ligatures w14:val="none"/>
        </w:rPr>
        <w:t>1. Create a new ASP.NET Core Web API project.</w:t>
      </w:r>
    </w:p>
    <w:p w14:paraId="6C3195B8" w14:textId="77777777" w:rsidR="00AE0948" w:rsidRDefault="00000000">
      <w:pPr>
        <w:spacing w:before="100" w:beforeAutospacing="1" w:line="240" w:lineRule="auto"/>
        <w:rPr>
          <w:rFonts w:ascii="Times New Roman" w:hAnsi="Times New Roman"/>
          <w:b/>
          <w:bCs/>
          <w:sz w:val="28"/>
          <w:szCs w:val="28"/>
          <w:lang w:val="en-GB" w:eastAsia="en-IN"/>
          <w14:ligatures w14:val="none"/>
        </w:rPr>
      </w:pPr>
      <w:r>
        <w:rPr>
          <w:rFonts w:ascii="Times New Roman" w:hAnsi="Times New Roman"/>
          <w:b/>
          <w:bCs/>
          <w:sz w:val="28"/>
          <w:szCs w:val="28"/>
          <w:lang w:val="en-GB" w:eastAsia="en-IN"/>
          <w14:ligatures w14:val="none"/>
        </w:rPr>
        <w:t xml:space="preserve">2. Add a `User` model and a login endpoint. </w:t>
      </w:r>
    </w:p>
    <w:p w14:paraId="454996D3" w14:textId="77777777" w:rsidR="00AE0948" w:rsidRDefault="00000000">
      <w:pPr>
        <w:spacing w:before="100" w:beforeAutospacing="1" w:line="240" w:lineRule="auto"/>
        <w:rPr>
          <w:rFonts w:ascii="Times New Roman" w:hAnsi="Times New Roman"/>
          <w:b/>
          <w:bCs/>
          <w:sz w:val="28"/>
          <w:szCs w:val="28"/>
          <w:lang w:val="en-GB" w:eastAsia="en-IN"/>
          <w14:ligatures w14:val="none"/>
        </w:rPr>
      </w:pPr>
      <w:r>
        <w:rPr>
          <w:rFonts w:ascii="Times New Roman" w:hAnsi="Times New Roman"/>
          <w:b/>
          <w:bCs/>
          <w:sz w:val="28"/>
          <w:szCs w:val="28"/>
          <w:lang w:val="en-GB" w:eastAsia="en-IN"/>
          <w14:ligatures w14:val="none"/>
        </w:rPr>
        <w:t>3. Generate a JWT token upon successful login.</w:t>
      </w:r>
    </w:p>
    <w:p w14:paraId="332BF48B" w14:textId="77777777" w:rsidR="00AE0948" w:rsidRDefault="00000000">
      <w:pPr>
        <w:spacing w:before="100" w:beforeAutospacing="1" w:line="240" w:lineRule="auto"/>
        <w:rPr>
          <w:rFonts w:ascii="Times New Roman" w:hAnsi="Times New Roman"/>
          <w:b/>
          <w:bCs/>
          <w:sz w:val="28"/>
          <w:szCs w:val="28"/>
          <w:lang w:val="en-GB" w:eastAsia="en-IN"/>
          <w14:ligatures w14:val="none"/>
        </w:rPr>
      </w:pPr>
      <w:r>
        <w:rPr>
          <w:rFonts w:ascii="Times New Roman" w:hAnsi="Times New Roman"/>
          <w:b/>
          <w:bCs/>
          <w:sz w:val="28"/>
          <w:szCs w:val="28"/>
          <w:lang w:val="en-GB" w:eastAsia="en-IN"/>
          <w14:ligatures w14:val="none"/>
        </w:rPr>
        <w:t>4. Secure an endpoint using `[Authorize]`.</w:t>
      </w:r>
    </w:p>
    <w:p w14:paraId="385154CF" w14:textId="77777777" w:rsidR="00AE0948" w:rsidRDefault="00000000">
      <w:pPr>
        <w:spacing w:before="100" w:beforeAutospacing="1" w:line="256" w:lineRule="auto"/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  <w:t xml:space="preserve">Code – </w:t>
      </w:r>
    </w:p>
    <w:p w14:paraId="232F5AA6" w14:textId="77777777" w:rsidR="00AE0948" w:rsidRDefault="00000000">
      <w:pPr>
        <w:spacing w:before="100" w:beforeAutospacing="1" w:line="256" w:lineRule="auto"/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  <w:t xml:space="preserve">Filename – </w:t>
      </w:r>
      <w:proofErr w:type="spellStart"/>
      <w:r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  <w:t>Appsettings.json</w:t>
      </w:r>
      <w:proofErr w:type="spellEnd"/>
      <w:r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6AB556C9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{</w:t>
      </w:r>
    </w:p>
    <w:p w14:paraId="49CF5DF9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</w:t>
      </w:r>
      <w:r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</w:t>
      </w:r>
      <w:proofErr w:type="spellStart"/>
      <w:r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Jwt</w:t>
      </w:r>
      <w:proofErr w:type="spellEnd"/>
      <w:r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: {</w:t>
      </w:r>
    </w:p>
    <w:p w14:paraId="3354E416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"Key"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"ThisIsASecureKeyForJwtToken@2025##@@@"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5ABEF688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"Issuer"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proofErr w:type="spellStart"/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MyAuthServer</w:t>
      </w:r>
      <w:proofErr w:type="spellEnd"/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6B04B7BD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"Audience"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proofErr w:type="spellStart"/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MyApiUsers</w:t>
      </w:r>
      <w:proofErr w:type="spellEnd"/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2F09C2ED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</w:t>
      </w:r>
      <w:proofErr w:type="spellStart"/>
      <w:r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DurationInMinutes</w:t>
      </w:r>
      <w:proofErr w:type="spellEnd"/>
      <w:r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>
        <w:rPr>
          <w:rFonts w:ascii="Courier New" w:eastAsia="Courier New" w:hAnsi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  <w:t>60</w:t>
      </w:r>
    </w:p>
    <w:p w14:paraId="2487BBEA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},</w:t>
      </w:r>
    </w:p>
    <w:p w14:paraId="0640D43B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</w:t>
      </w:r>
      <w:r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"Logging"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: {</w:t>
      </w:r>
    </w:p>
    <w:p w14:paraId="001A9535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</w:t>
      </w:r>
      <w:proofErr w:type="spellStart"/>
      <w:r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LogLevel</w:t>
      </w:r>
      <w:proofErr w:type="spellEnd"/>
      <w:r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: {</w:t>
      </w:r>
    </w:p>
    <w:p w14:paraId="16DAC775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</w:t>
      </w:r>
      <w:r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"Default"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"Information"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622285A1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</w:t>
      </w:r>
      <w:r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</w:t>
      </w:r>
      <w:proofErr w:type="spellStart"/>
      <w:r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Microsoft.AspNetCore</w:t>
      </w:r>
      <w:proofErr w:type="spellEnd"/>
      <w:r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"Warning"</w:t>
      </w:r>
    </w:p>
    <w:p w14:paraId="616D6D8D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lastRenderedPageBreak/>
        <w:t xml:space="preserve">    }</w:t>
      </w:r>
    </w:p>
    <w:p w14:paraId="3E109423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},</w:t>
      </w:r>
    </w:p>
    <w:p w14:paraId="1D0FDB5C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</w:t>
      </w:r>
      <w:r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</w:t>
      </w:r>
      <w:proofErr w:type="spellStart"/>
      <w:r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AllowedHosts</w:t>
      </w:r>
      <w:proofErr w:type="spellEnd"/>
      <w:r>
        <w:rPr>
          <w:rFonts w:ascii="Courier New" w:eastAsia="Courier New" w:hAnsi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"*"</w:t>
      </w:r>
    </w:p>
    <w:p w14:paraId="045F0755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}</w:t>
      </w:r>
    </w:p>
    <w:p w14:paraId="4CA8F01D" w14:textId="77777777" w:rsidR="00AE0948" w:rsidRDefault="00000000">
      <w:pPr>
        <w:spacing w:before="100" w:beforeAutospacing="1" w:line="256" w:lineRule="auto"/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  <w:t>LoginModel.cs</w:t>
      </w:r>
      <w:proofErr w:type="spellEnd"/>
    </w:p>
    <w:p w14:paraId="08107722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namespace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JwtAuthDemo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Models</w:t>
      </w:r>
      <w:proofErr w:type="spellEnd"/>
    </w:p>
    <w:p w14:paraId="7AB70AB8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{</w:t>
      </w:r>
    </w:p>
    <w:p w14:paraId="5B233DF6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class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LoginModel</w:t>
      </w:r>
      <w:proofErr w:type="spellEnd"/>
    </w:p>
    <w:p w14:paraId="720CEFCA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{</w:t>
      </w:r>
    </w:p>
    <w:p w14:paraId="75580806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required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Username </w:t>
      </w:r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{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get</w:t>
      </w:r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;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set</w:t>
      </w:r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 }</w:t>
      </w:r>
      <w:proofErr w:type="gramEnd"/>
    </w:p>
    <w:p w14:paraId="4D38C0E5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required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Password </w:t>
      </w:r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{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get</w:t>
      </w:r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;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set</w:t>
      </w:r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 }</w:t>
      </w:r>
      <w:proofErr w:type="gramEnd"/>
    </w:p>
    <w:p w14:paraId="154CEEA1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}</w:t>
      </w:r>
    </w:p>
    <w:p w14:paraId="436B5D5F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}</w:t>
      </w:r>
    </w:p>
    <w:p w14:paraId="08E9D8E9" w14:textId="77777777" w:rsidR="00AE0948" w:rsidRDefault="00000000">
      <w:pPr>
        <w:spacing w:before="100" w:beforeAutospacing="1" w:line="256" w:lineRule="auto"/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  <w:t>Program.cs</w:t>
      </w:r>
      <w:proofErr w:type="spellEnd"/>
    </w:p>
    <w:p w14:paraId="0E331C7E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Microsoft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AspNetCore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Authentication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JwtBearer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59D8C9F1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Microsoft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IdentityModel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Tokens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6CC7F6EB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System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Text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4E588371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builder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WebApplication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CreateBuilder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spellStart"/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args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34B75972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builder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Services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AddControllers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78EF4A9E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builder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Services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AddEndpointsApiExplorer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0F0E984C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builder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Services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AddSwaggerGen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3DF549B1" w14:textId="77777777" w:rsidR="00AE0948" w:rsidRDefault="00AE0948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0618D9FB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builder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Services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AddAuthentication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"Bearer"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026F1B06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proofErr w:type="spellStart"/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AddJwtBearer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"Bearer"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options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=&gt;</w:t>
      </w:r>
    </w:p>
    <w:p w14:paraId="7B6C686D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{</w:t>
      </w:r>
    </w:p>
    <w:p w14:paraId="08EF2719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options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TokenValidationParameters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TokenValidationParameters</w:t>
      </w:r>
      <w:proofErr w:type="spellEnd"/>
    </w:p>
    <w:p w14:paraId="59BB9A1C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0D140E93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ValidateIssuer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true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557FCE2E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ValidateAudience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true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23159E11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ValidateLifetime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true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0F5DC679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ValidateIssuerSigningKey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true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1B93D0B3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ValidIssuer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builder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Configuration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[</w:t>
      </w:r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Jwt:Issuer</w:t>
      </w:r>
      <w:proofErr w:type="spellEnd"/>
      <w:proofErr w:type="gramEnd"/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],</w:t>
      </w:r>
    </w:p>
    <w:p w14:paraId="10BA141C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ValidAudience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builder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Configuration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[</w:t>
      </w:r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Jwt:Audience</w:t>
      </w:r>
      <w:proofErr w:type="spellEnd"/>
      <w:proofErr w:type="gramEnd"/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],</w:t>
      </w:r>
    </w:p>
    <w:p w14:paraId="4DA228AC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IssuerSigningKey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SymmetricSecurityKey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gramEnd"/>
    </w:p>
    <w:p w14:paraId="60FF38A8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Encoding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UTF</w:t>
      </w:r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8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GetBytes</w:t>
      </w:r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builder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Configuration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[</w:t>
      </w:r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Jwt:Key</w:t>
      </w:r>
      <w:proofErr w:type="spellEnd"/>
      <w:proofErr w:type="gramEnd"/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]))</w:t>
      </w:r>
    </w:p>
    <w:p w14:paraId="3A2D6DA2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};</w:t>
      </w:r>
    </w:p>
    <w:p w14:paraId="7BD3A934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});</w:t>
      </w:r>
    </w:p>
    <w:p w14:paraId="020F296E" w14:textId="77777777" w:rsidR="00AE0948" w:rsidRDefault="00AE0948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1AB5060E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builder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Services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AddAuthorization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2DB5F732" w14:textId="77777777" w:rsidR="00AE0948" w:rsidRDefault="00AE0948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38D8F4CF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lastRenderedPageBreak/>
        <w:t>var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app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builder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Build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76347327" w14:textId="77777777" w:rsidR="00AE0948" w:rsidRDefault="00AE0948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553283B9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app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UseHttpsRedirection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0DF4210F" w14:textId="77777777" w:rsidR="00AE0948" w:rsidRDefault="00AE0948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69A4EF8C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if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app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Environment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IsDevelopment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())</w:t>
      </w:r>
    </w:p>
    <w:p w14:paraId="7786C96A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{</w:t>
      </w:r>
    </w:p>
    <w:p w14:paraId="08E9D582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app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UseSwagger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0DB08238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app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UseSwaggerUI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47805557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}</w:t>
      </w:r>
    </w:p>
    <w:p w14:paraId="2156D0E3" w14:textId="77777777" w:rsidR="00AE0948" w:rsidRDefault="00AE0948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1A98459F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app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UseAuthentication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5EB39E3B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app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UseAuthorization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2BCA237D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app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MapControllers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04C03506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app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Run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5CBEED03" w14:textId="77777777" w:rsidR="00AE0948" w:rsidRDefault="00000000">
      <w:pPr>
        <w:spacing w:before="100" w:beforeAutospacing="1" w:line="256" w:lineRule="auto"/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  <w:t>AuthController.cs</w:t>
      </w:r>
      <w:proofErr w:type="spellEnd"/>
    </w:p>
    <w:p w14:paraId="23977105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JwtAuthDemo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Models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03D799FF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Microsoft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AspNetCore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Mvc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013B8290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Microsoft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IdentityModel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Tokens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630C8742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System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IdentityModel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Tokens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Jwt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72ADCA9D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System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Security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Claims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1042D3F6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System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Text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6ECA3FA2" w14:textId="77777777" w:rsidR="00AE0948" w:rsidRDefault="00AE0948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5FF81DB0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namespace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JwtAuthDemo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Controllers</w:t>
      </w:r>
      <w:proofErr w:type="spellEnd"/>
    </w:p>
    <w:p w14:paraId="4C97E23F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{</w:t>
      </w:r>
    </w:p>
    <w:p w14:paraId="79CF67A5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[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ApiController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</w:t>
      </w:r>
    </w:p>
    <w:p w14:paraId="24C82033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[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Route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proofErr w:type="spellStart"/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api</w:t>
      </w:r>
      <w:proofErr w:type="spellEnd"/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/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[controller]</w:t>
      </w:r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)]</w:t>
      </w:r>
    </w:p>
    <w:p w14:paraId="2C8816BA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class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AuthController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:</w:t>
      </w:r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ControllerBase</w:t>
      </w:r>
      <w:proofErr w:type="spellEnd"/>
    </w:p>
    <w:p w14:paraId="7BDC9B02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{</w:t>
      </w:r>
    </w:p>
    <w:p w14:paraId="593399D4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readonly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IConfiguration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_configuration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2BA14ED5" w14:textId="77777777" w:rsidR="00AE0948" w:rsidRDefault="00AE0948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6659FBAC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AuthController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IConfiguration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configuration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2518DB77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45A81FE0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_configuration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configuration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5DDB9E54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4D55E112" w14:textId="77777777" w:rsidR="00AE0948" w:rsidRDefault="00AE0948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72A8403C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[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HttpPost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"login"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)]</w:t>
      </w:r>
    </w:p>
    <w:p w14:paraId="3BB52FB0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IActionResult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Login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([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FromBody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LoginModel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model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30F35060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015F39C3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if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IsValidUser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model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))</w:t>
      </w:r>
    </w:p>
    <w:p w14:paraId="3D379ADF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193D3D39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token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GenerateJwtToken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model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Username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5D627B56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lastRenderedPageBreak/>
        <w:t xml:space="preserve">    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return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Ok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gramEnd"/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{ Token</w:t>
      </w:r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token }</w:t>
      </w:r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262284F6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</w:t>
      </w:r>
    </w:p>
    <w:p w14:paraId="1553885E" w14:textId="77777777" w:rsidR="00AE0948" w:rsidRDefault="00AE0948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40A33E10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return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Unauthorized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5190C354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39A24D5A" w14:textId="77777777" w:rsidR="00AE0948" w:rsidRDefault="00AE0948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227E3563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bool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IsValidUser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LoginModel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model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5ED2D993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59F1C899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return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model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Username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"admin"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&amp;&amp;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model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Password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"password"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2BA97A83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1FCDC0C5" w14:textId="77777777" w:rsidR="00AE0948" w:rsidRDefault="00AE0948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3368FC7D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GenerateJwtToken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gramEnd"/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username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5DAB26B8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09F93C7C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claims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[</w:t>
      </w:r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</w:t>
      </w:r>
    </w:p>
    <w:p w14:paraId="39921A25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3501C0A7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Claim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ClaimTypes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  <w:t>Name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username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1F489DE3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};</w:t>
      </w:r>
    </w:p>
    <w:p w14:paraId="3FDDD16D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key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SymmetricSecurityKey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gramEnd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Encoding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UTF</w:t>
      </w:r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8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GetBytes</w:t>
      </w:r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_configuration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[</w:t>
      </w:r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proofErr w:type="gramStart"/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Jwt:Key</w:t>
      </w:r>
      <w:proofErr w:type="gramEnd"/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]));</w:t>
      </w:r>
    </w:p>
    <w:p w14:paraId="3BB812C6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creds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SigningCredentials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key,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SecurityAlgorithms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  <w:t>HmacSha256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1FB4F70B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token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JwtSecurityToken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gramEnd"/>
    </w:p>
    <w:p w14:paraId="7C7634EA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issuer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_configuration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[</w:t>
      </w:r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Jwt:Issuer</w:t>
      </w:r>
      <w:proofErr w:type="spellEnd"/>
      <w:proofErr w:type="gramEnd"/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],</w:t>
      </w:r>
    </w:p>
    <w:p w14:paraId="5DD8DFA1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audience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_configuration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[</w:t>
      </w:r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Jwt:Audience</w:t>
      </w:r>
      <w:proofErr w:type="spellEnd"/>
      <w:proofErr w:type="gramEnd"/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],</w:t>
      </w:r>
    </w:p>
    <w:p w14:paraId="64080F9C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claims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: claims,</w:t>
      </w:r>
    </w:p>
    <w:p w14:paraId="244BB1A2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expires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DateTime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Now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AddMinutes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eastAsia="Courier New" w:hAnsi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  <w:t>60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),</w:t>
      </w:r>
    </w:p>
    <w:p w14:paraId="06EA6527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signingCredentials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: creds);</w:t>
      </w:r>
    </w:p>
    <w:p w14:paraId="69373FB7" w14:textId="77777777" w:rsidR="00AE0948" w:rsidRDefault="00AE0948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07943251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return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JwtSecurityTokenHandler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gramStart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proofErr w:type="spellStart"/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WriteToken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(token);</w:t>
      </w:r>
    </w:p>
    <w:p w14:paraId="5B5AF0F1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4ADA2B23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}</w:t>
      </w:r>
    </w:p>
    <w:p w14:paraId="2EB5B289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}</w:t>
      </w:r>
    </w:p>
    <w:p w14:paraId="0B8EFCED" w14:textId="77777777" w:rsidR="00AE0948" w:rsidRDefault="00000000">
      <w:pPr>
        <w:spacing w:before="100" w:beforeAutospacing="1" w:line="256" w:lineRule="auto"/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  <w:t>SecretController.cs</w:t>
      </w:r>
      <w:proofErr w:type="spellEnd"/>
    </w:p>
    <w:p w14:paraId="0789CAB2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Microsoft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AspNetCore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Authorization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4C31C3CA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Microsoft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AspNetCore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Mvc</w:t>
      </w:r>
      <w:proofErr w:type="spellEnd"/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2C30EDE8" w14:textId="77777777" w:rsidR="00AE0948" w:rsidRDefault="00AE0948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6C23A8BB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namespace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JwtAuthDemo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Controllers</w:t>
      </w:r>
      <w:proofErr w:type="spellEnd"/>
    </w:p>
    <w:p w14:paraId="2F0D0AC4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{</w:t>
      </w:r>
    </w:p>
    <w:p w14:paraId="2262CC5C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[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ApiController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</w:t>
      </w:r>
    </w:p>
    <w:p w14:paraId="4346A004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[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Route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proofErr w:type="spellStart"/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api</w:t>
      </w:r>
      <w:proofErr w:type="spellEnd"/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/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[controller]</w:t>
      </w:r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)]</w:t>
      </w:r>
    </w:p>
    <w:p w14:paraId="077594F2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class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SecretController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:</w:t>
      </w:r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ControllerBase</w:t>
      </w:r>
      <w:proofErr w:type="spellEnd"/>
    </w:p>
    <w:p w14:paraId="44DFB313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lastRenderedPageBreak/>
        <w:t xml:space="preserve">    {</w:t>
      </w:r>
    </w:p>
    <w:p w14:paraId="54E5AB5B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[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Authorize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</w:t>
      </w:r>
    </w:p>
    <w:p w14:paraId="09EB9888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[</w:t>
      </w:r>
      <w:proofErr w:type="spellStart"/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HttpGet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</w:t>
      </w:r>
    </w:p>
    <w:p w14:paraId="2E473E0C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eastAsia="Courier New" w:hAnsi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IActionResult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GetSecret</w:t>
      </w:r>
      <w:proofErr w:type="spell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gramEnd"/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7E242560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4BBADDF8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eastAsia="Courier New" w:hAnsi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return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Ok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proofErr w:type="gramEnd"/>
      <w:r>
        <w:rPr>
          <w:rFonts w:ascii="Courier New" w:eastAsia="Courier New" w:hAnsi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"You have accessed a protected endpoint!"</w:t>
      </w: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5AE243F1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35554E04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}</w:t>
      </w:r>
    </w:p>
    <w:p w14:paraId="249EC4A6" w14:textId="77777777" w:rsidR="00AE0948" w:rsidRDefault="00000000">
      <w:pPr>
        <w:shd w:val="clear" w:color="auto" w:fill="0D1117"/>
        <w:spacing w:after="0" w:line="324" w:lineRule="auto"/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eastAsia="Courier New" w:hAnsi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}</w:t>
      </w:r>
    </w:p>
    <w:p w14:paraId="79EADBEF" w14:textId="77777777" w:rsidR="00AE0948" w:rsidRDefault="00AE0948">
      <w:pPr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204528A" w14:textId="77777777" w:rsidR="00AE0948" w:rsidRDefault="00000000">
      <w:pPr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/>
          <w:b/>
          <w:bCs/>
          <w:kern w:val="0"/>
          <w:sz w:val="36"/>
          <w:szCs w:val="36"/>
          <w:lang w:eastAsia="en-IN"/>
          <w14:ligatures w14:val="none"/>
        </w:rPr>
        <w:t xml:space="preserve">Output – </w:t>
      </w:r>
    </w:p>
    <w:p w14:paraId="3ADF5592" w14:textId="77777777" w:rsidR="00AE0948" w:rsidRDefault="00000000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1B84008" wp14:editId="747D60F9">
            <wp:extent cx="6188710" cy="3642995"/>
            <wp:effectExtent l="0" t="0" r="254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88EC" w14:textId="77777777" w:rsidR="00AE0948" w:rsidRDefault="00000000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08FE2A25" wp14:editId="19A38052">
            <wp:extent cx="6188710" cy="3102610"/>
            <wp:effectExtent l="0" t="0" r="2540" b="254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B9922" w14:textId="77777777" w:rsidR="00AE0948" w:rsidRDefault="00AE0948">
      <w:pPr>
        <w:rPr>
          <w:rFonts w:ascii="Times New Roman" w:hAnsi="Times New Roman"/>
        </w:rPr>
      </w:pPr>
    </w:p>
    <w:p w14:paraId="4F1E6732" w14:textId="77777777" w:rsidR="00AE0948" w:rsidRDefault="00AE0948">
      <w:pPr>
        <w:rPr>
          <w:rFonts w:ascii="Times New Roman" w:hAnsi="Times New Roman"/>
        </w:rPr>
      </w:pPr>
    </w:p>
    <w:p w14:paraId="5C69CBB1" w14:textId="77777777" w:rsidR="00AE0948" w:rsidRDefault="00AE0948">
      <w:pPr>
        <w:rPr>
          <w:rFonts w:ascii="Times New Roman" w:hAnsi="Times New Roman"/>
        </w:rPr>
      </w:pPr>
    </w:p>
    <w:sectPr w:rsidR="00AE094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9499E" w14:textId="77777777" w:rsidR="008A3AFE" w:rsidRDefault="008A3AFE">
      <w:pPr>
        <w:spacing w:line="240" w:lineRule="auto"/>
      </w:pPr>
      <w:r>
        <w:separator/>
      </w:r>
    </w:p>
  </w:endnote>
  <w:endnote w:type="continuationSeparator" w:id="0">
    <w:p w14:paraId="40F29014" w14:textId="77777777" w:rsidR="008A3AFE" w:rsidRDefault="008A3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B45B4" w14:textId="77777777" w:rsidR="008A3AFE" w:rsidRDefault="008A3AFE">
      <w:pPr>
        <w:spacing w:after="0"/>
      </w:pPr>
      <w:r>
        <w:separator/>
      </w:r>
    </w:p>
  </w:footnote>
  <w:footnote w:type="continuationSeparator" w:id="0">
    <w:p w14:paraId="466E3DF0" w14:textId="77777777" w:rsidR="008A3AFE" w:rsidRDefault="008A3A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C01EB"/>
    <w:multiLevelType w:val="multilevel"/>
    <w:tmpl w:val="088C01EB"/>
    <w:lvl w:ilvl="0">
      <w:numFmt w:val="bullet"/>
      <w:lvlText w:val="-"/>
      <w:lvlJc w:val="left"/>
      <w:pPr>
        <w:tabs>
          <w:tab w:val="left" w:pos="5880"/>
        </w:tabs>
        <w:ind w:left="6600" w:hanging="360"/>
      </w:pPr>
      <w:rPr>
        <w:rFonts w:ascii="Times New Roman" w:eastAsia="Aptos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5880"/>
        </w:tabs>
        <w:ind w:left="7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5880"/>
        </w:tabs>
        <w:ind w:left="8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5880"/>
        </w:tabs>
        <w:ind w:left="8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5880"/>
        </w:tabs>
        <w:ind w:left="9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880"/>
        </w:tabs>
        <w:ind w:left="10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880"/>
        </w:tabs>
        <w:ind w:left="10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880"/>
        </w:tabs>
        <w:ind w:left="11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5880"/>
        </w:tabs>
        <w:ind w:left="12360" w:hanging="360"/>
      </w:pPr>
      <w:rPr>
        <w:rFonts w:ascii="Wingdings" w:hAnsi="Wingdings" w:hint="default"/>
      </w:rPr>
    </w:lvl>
  </w:abstractNum>
  <w:num w:numId="1" w16cid:durableId="72071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978"/>
    <w:rsid w:val="00010978"/>
    <w:rsid w:val="000D201F"/>
    <w:rsid w:val="000F45B7"/>
    <w:rsid w:val="0025152F"/>
    <w:rsid w:val="00312581"/>
    <w:rsid w:val="006C1F5C"/>
    <w:rsid w:val="006E7C63"/>
    <w:rsid w:val="007732E2"/>
    <w:rsid w:val="008321FC"/>
    <w:rsid w:val="008A3AFE"/>
    <w:rsid w:val="008C25A2"/>
    <w:rsid w:val="008C5FFE"/>
    <w:rsid w:val="009159FD"/>
    <w:rsid w:val="009C5672"/>
    <w:rsid w:val="00A65916"/>
    <w:rsid w:val="00A84D47"/>
    <w:rsid w:val="00AE0948"/>
    <w:rsid w:val="00B75F59"/>
    <w:rsid w:val="00BC6008"/>
    <w:rsid w:val="00C748F0"/>
    <w:rsid w:val="00CF1F1B"/>
    <w:rsid w:val="00D16594"/>
    <w:rsid w:val="00DC3CF8"/>
    <w:rsid w:val="00FB534E"/>
    <w:rsid w:val="1838494B"/>
    <w:rsid w:val="307779A1"/>
    <w:rsid w:val="3EF4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81FC0A"/>
  <w15:docId w15:val="{F4674229-C588-4DD3-885B-90931714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ptos Display" w:eastAsia="等线 Light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等线 Light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等线 Light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等线 Light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等线 Light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等线 Light"/>
      <w:i/>
      <w:iCs/>
      <w:color w:val="58585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="等线 Light"/>
      <w:color w:val="58585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="等线 Light"/>
      <w:i/>
      <w:iCs/>
      <w:color w:val="2626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="等线 Light"/>
      <w:color w:val="2626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="等线 Light"/>
      <w:color w:val="585858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ptos Display" w:eastAsia="等线 Light" w:hAnsi="Aptos Display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ptos Display" w:eastAsia="等线 Light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="Aptos Display" w:eastAsia="等线 Light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="等线 Light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="等线 Light" w:cs="Times New Roman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="等线 Light" w:cs="Times New Roman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="等线 Light" w:cs="Times New Roman"/>
      <w:i/>
      <w:iCs/>
      <w:color w:val="585858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="等线 Light" w:cs="Times New Roman"/>
      <w:color w:val="585858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="等线 Light" w:cs="Times New Roman"/>
      <w:i/>
      <w:iCs/>
      <w:color w:val="262626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="等线 Light" w:cs="Times New Roman"/>
      <w:color w:val="26262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Aptos Display" w:eastAsia="等线 Light" w:hAnsi="Aptos Display" w:cs="Times New Roman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="等线 Light" w:cs="Times New Roman"/>
      <w:color w:val="585858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3F3F3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SHRIVASTAV</dc:creator>
  <cp:lastModifiedBy>Syed Ateeb Ul Hasan</cp:lastModifiedBy>
  <cp:revision>3</cp:revision>
  <dcterms:created xsi:type="dcterms:W3CDTF">2025-07-20T16:01:00Z</dcterms:created>
  <dcterms:modified xsi:type="dcterms:W3CDTF">2025-07-20T17:37:00Z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7e5dbb17-e7a3-4113-a76c-4bbef4a5fb36</vt:lpwstr>
  </property>
  <property fmtid="{D5CDD505-2E9C-101B-9397-08002B2CF9AE}" pid="3" name="KSOProductBuildVer">
    <vt:lpwstr>2057-12.2.0.21936</vt:lpwstr>
  </property>
  <property fmtid="{D5CDD505-2E9C-101B-9397-08002B2CF9AE}" pid="4" name="ICV">
    <vt:lpwstr>AE2FBBCA563942AC8664CD0176297077_13</vt:lpwstr>
  </property>
</Properties>
</file>