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097E" w14:textId="77777777" w:rsidR="00ED35A1" w:rsidRDefault="00ED35A1" w:rsidP="00ED35A1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sz w:val="22"/>
          <w:szCs w:val="22"/>
          <w:lang w:val="en-US"/>
        </w:rPr>
      </w:pPr>
    </w:p>
    <w:p w14:paraId="219D9E07" w14:textId="1D41273E" w:rsidR="00ED35A1" w:rsidRPr="00ED35A1" w:rsidRDefault="00ED35A1" w:rsidP="00ED35A1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sz w:val="22"/>
          <w:szCs w:val="22"/>
          <w:lang w:val="en-US"/>
        </w:rPr>
      </w:pPr>
      <w:r w:rsidRPr="00ED35A1">
        <w:rPr>
          <w:b/>
          <w:bCs/>
          <w:color w:val="000000" w:themeColor="text1"/>
          <w:sz w:val="22"/>
          <w:szCs w:val="22"/>
          <w:lang w:val="en-US"/>
        </w:rPr>
        <w:t>Table L1. Selection of data splitting ratio for ML models at 1 bar.</w:t>
      </w:r>
    </w:p>
    <w:tbl>
      <w:tblPr>
        <w:tblW w:w="96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1134"/>
        <w:gridCol w:w="1134"/>
        <w:gridCol w:w="1134"/>
        <w:gridCol w:w="1134"/>
        <w:gridCol w:w="1701"/>
      </w:tblGrid>
      <w:tr w:rsidR="00ED35A1" w:rsidRPr="00ED35A1" w14:paraId="313C414B" w14:textId="77777777" w:rsidTr="007A55BD">
        <w:trPr>
          <w:trHeight w:val="285"/>
        </w:trPr>
        <w:tc>
          <w:tcPr>
            <w:tcW w:w="198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425DF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D9FC0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64405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Data Splitting Ratio</w:t>
            </w:r>
          </w:p>
        </w:tc>
      </w:tr>
      <w:tr w:rsidR="00ED35A1" w:rsidRPr="00ED35A1" w14:paraId="6A0549E7" w14:textId="77777777" w:rsidTr="007A55BD">
        <w:trPr>
          <w:trHeight w:val="300"/>
        </w:trPr>
        <w:tc>
          <w:tcPr>
            <w:tcW w:w="1985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  <w:hideMark/>
          </w:tcPr>
          <w:p w14:paraId="6FA1AD0A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  <w:hideMark/>
          </w:tcPr>
          <w:p w14:paraId="28784DD3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E4E6D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90:10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37CF9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80:20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19FA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70:30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7442A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60:40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EEFE0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50:50</w:t>
            </w:r>
          </w:p>
        </w:tc>
      </w:tr>
      <w:tr w:rsidR="00ED35A1" w:rsidRPr="00ED35A1" w14:paraId="042F9C03" w14:textId="77777777" w:rsidTr="007A55BD">
        <w:trPr>
          <w:trHeight w:val="330"/>
        </w:trPr>
        <w:tc>
          <w:tcPr>
            <w:tcW w:w="198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017A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23D28801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5EB84A4E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5F077829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3C99B754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CH</w:t>
            </w:r>
            <w:r w:rsidRPr="00ED35A1">
              <w:rPr>
                <w:color w:val="000000" w:themeColor="text1"/>
                <w:sz w:val="22"/>
                <w:szCs w:val="22"/>
                <w:vertAlign w:val="subscript"/>
                <w:lang w:val="en-US"/>
              </w:rPr>
              <w:t>4</w:t>
            </w: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 xml:space="preserve"> Uptake (mol/kg)</w:t>
            </w:r>
          </w:p>
          <w:p w14:paraId="701AE3B6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529EA0EC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2A90557A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7E2BF7B1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77CA415A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253A03DF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3DB34453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2150F47A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N</w:t>
            </w:r>
            <w:r w:rsidRPr="00ED35A1">
              <w:rPr>
                <w:color w:val="000000" w:themeColor="text1"/>
                <w:sz w:val="22"/>
                <w:szCs w:val="22"/>
                <w:vertAlign w:val="subscript"/>
                <w:lang w:val="en-US"/>
              </w:rPr>
              <w:t>2</w:t>
            </w: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 xml:space="preserve"> Uptake (mol/kg)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FBB5F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R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2</w:t>
            </w: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-Train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3F731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0.99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ED7CF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0.99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A0534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0.99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67008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0.98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4E270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0.99</w:t>
            </w:r>
          </w:p>
        </w:tc>
      </w:tr>
      <w:tr w:rsidR="00ED35A1" w:rsidRPr="00ED35A1" w14:paraId="6D9688F0" w14:textId="77777777" w:rsidTr="007A55BD">
        <w:trPr>
          <w:trHeight w:val="330"/>
        </w:trPr>
        <w:tc>
          <w:tcPr>
            <w:tcW w:w="1985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  <w:hideMark/>
          </w:tcPr>
          <w:p w14:paraId="3180D0D8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8B953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R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2</w:t>
            </w: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-Test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A6A3C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0.97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A6BC4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0.97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53496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0.98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F5E65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0.97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24EE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0.95</w:t>
            </w:r>
          </w:p>
        </w:tc>
      </w:tr>
      <w:tr w:rsidR="00ED35A1" w:rsidRPr="00ED35A1" w14:paraId="28B74074" w14:textId="77777777" w:rsidTr="007A55BD">
        <w:trPr>
          <w:trHeight w:val="285"/>
        </w:trPr>
        <w:tc>
          <w:tcPr>
            <w:tcW w:w="1985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  <w:hideMark/>
          </w:tcPr>
          <w:p w14:paraId="43104E28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32ED1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MAE-Train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80369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1.78×10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793CF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7.91×10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E3CAD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1.74×10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A6F79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2.59×10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33864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1.19×10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</w:tr>
      <w:tr w:rsidR="00ED35A1" w:rsidRPr="00ED35A1" w14:paraId="6461A06D" w14:textId="77777777" w:rsidTr="007A55BD">
        <w:trPr>
          <w:trHeight w:val="285"/>
        </w:trPr>
        <w:tc>
          <w:tcPr>
            <w:tcW w:w="1985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  <w:hideMark/>
          </w:tcPr>
          <w:p w14:paraId="193059D1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258D3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MAE-Test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695CE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3.25×10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E31E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3.23×10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C339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3.04×10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44CEE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3.54×10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81D87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3.35×10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</w:tr>
      <w:tr w:rsidR="00ED35A1" w:rsidRPr="00ED35A1" w14:paraId="6A8E44AE" w14:textId="77777777" w:rsidTr="007A55BD">
        <w:trPr>
          <w:trHeight w:val="285"/>
        </w:trPr>
        <w:tc>
          <w:tcPr>
            <w:tcW w:w="1985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  <w:hideMark/>
          </w:tcPr>
          <w:p w14:paraId="10547461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16D9B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RMSE-Train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687E9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3.06×10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8BCC1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1.12×10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DFA0D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3.50×10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E9891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4.97×10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D654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1.97×10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</w:tr>
      <w:tr w:rsidR="00ED35A1" w:rsidRPr="00ED35A1" w14:paraId="2FBF7664" w14:textId="77777777" w:rsidTr="007A55BD">
        <w:trPr>
          <w:trHeight w:val="285"/>
        </w:trPr>
        <w:tc>
          <w:tcPr>
            <w:tcW w:w="1985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  <w:hideMark/>
          </w:tcPr>
          <w:p w14:paraId="6EEDC430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64BE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RMSE-Test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197E0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6.59×10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57D3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6.54×10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1FF43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6.02×10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A7D5C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6.15×10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83254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8.20×10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</w:tr>
      <w:tr w:rsidR="00ED35A1" w:rsidRPr="00ED35A1" w14:paraId="203BC0B3" w14:textId="77777777" w:rsidTr="007A55BD">
        <w:trPr>
          <w:trHeight w:val="330"/>
        </w:trPr>
        <w:tc>
          <w:tcPr>
            <w:tcW w:w="1985" w:type="dxa"/>
            <w:vMerge/>
            <w:vAlign w:val="center"/>
            <w:hideMark/>
          </w:tcPr>
          <w:p w14:paraId="5F2DA4CE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861CD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R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2</w:t>
            </w: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-Train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CF60D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0.99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81EDF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0.99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53C2A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0.99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C0FD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0.99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5B0C7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0.99</w:t>
            </w:r>
          </w:p>
        </w:tc>
      </w:tr>
      <w:tr w:rsidR="00ED35A1" w:rsidRPr="00ED35A1" w14:paraId="562CB325" w14:textId="77777777" w:rsidTr="007A55BD">
        <w:trPr>
          <w:trHeight w:val="330"/>
        </w:trPr>
        <w:tc>
          <w:tcPr>
            <w:tcW w:w="1985" w:type="dxa"/>
            <w:vMerge/>
            <w:vAlign w:val="center"/>
            <w:hideMark/>
          </w:tcPr>
          <w:p w14:paraId="2F5C56EA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F1837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R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2</w:t>
            </w: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-Test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0BB38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0.97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B0086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0.97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02D3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0.97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932F2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0.97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CAA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0.96</w:t>
            </w:r>
          </w:p>
        </w:tc>
      </w:tr>
      <w:tr w:rsidR="00ED35A1" w:rsidRPr="00ED35A1" w14:paraId="539A5D7A" w14:textId="77777777" w:rsidTr="007A55BD">
        <w:trPr>
          <w:trHeight w:val="285"/>
        </w:trPr>
        <w:tc>
          <w:tcPr>
            <w:tcW w:w="1985" w:type="dxa"/>
            <w:vMerge/>
            <w:vAlign w:val="center"/>
            <w:hideMark/>
          </w:tcPr>
          <w:p w14:paraId="0BE1895B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F25A6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MAE-Train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436FB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1.44×10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E27AE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1.30×10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518A5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2.42×10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7B5D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1.83×10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C5735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3.39×10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</w:tr>
      <w:tr w:rsidR="00ED35A1" w:rsidRPr="00ED35A1" w14:paraId="3CE5FEC5" w14:textId="77777777" w:rsidTr="007A55BD">
        <w:trPr>
          <w:trHeight w:val="285"/>
        </w:trPr>
        <w:tc>
          <w:tcPr>
            <w:tcW w:w="1985" w:type="dxa"/>
            <w:vMerge/>
            <w:vAlign w:val="center"/>
            <w:hideMark/>
          </w:tcPr>
          <w:p w14:paraId="6400E743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4DC4B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MAE-Test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F2C0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5.44×10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490DC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5.53×10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60AFC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5.89×10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2ED4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6.08×10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4739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6.67×10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</w:tr>
      <w:tr w:rsidR="00ED35A1" w:rsidRPr="00ED35A1" w14:paraId="68A2D6F9" w14:textId="77777777" w:rsidTr="007A55BD">
        <w:trPr>
          <w:trHeight w:val="285"/>
        </w:trPr>
        <w:tc>
          <w:tcPr>
            <w:tcW w:w="1985" w:type="dxa"/>
            <w:vMerge/>
            <w:vAlign w:val="center"/>
            <w:hideMark/>
          </w:tcPr>
          <w:p w14:paraId="5E6B93B9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EF6F9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RMSE-Train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9556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2.15×10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EC6C7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1.83×10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A586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3.85×10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C870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2.78×10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46AD2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5.12×10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</w:tr>
      <w:tr w:rsidR="00ED35A1" w:rsidRPr="00ED35A1" w14:paraId="7EFD71C5" w14:textId="77777777" w:rsidTr="007A55BD">
        <w:trPr>
          <w:trHeight w:val="285"/>
        </w:trPr>
        <w:tc>
          <w:tcPr>
            <w:tcW w:w="1985" w:type="dxa"/>
            <w:vMerge/>
            <w:vAlign w:val="center"/>
            <w:hideMark/>
          </w:tcPr>
          <w:p w14:paraId="4A1E02BF" w14:textId="77777777" w:rsidR="00ED35A1" w:rsidRPr="00ED35A1" w:rsidRDefault="00ED35A1" w:rsidP="007A55BD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2FA0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RMSE-Test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C0FF2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9.69×10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CBCA9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9.55×10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E8214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1.03×10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F535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1.11×10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D816" w14:textId="77777777" w:rsidR="00ED35A1" w:rsidRPr="00ED35A1" w:rsidRDefault="00ED35A1" w:rsidP="007A55B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ED35A1">
              <w:rPr>
                <w:color w:val="000000" w:themeColor="text1"/>
                <w:sz w:val="22"/>
                <w:szCs w:val="22"/>
                <w:lang w:val="en-US"/>
              </w:rPr>
              <w:t>1.21×10</w:t>
            </w:r>
            <w:r w:rsidRPr="00ED35A1">
              <w:rPr>
                <w:color w:val="000000" w:themeColor="text1"/>
                <w:sz w:val="22"/>
                <w:szCs w:val="22"/>
                <w:vertAlign w:val="superscript"/>
                <w:lang w:val="en-US"/>
              </w:rPr>
              <w:t>-2</w:t>
            </w:r>
          </w:p>
        </w:tc>
      </w:tr>
    </w:tbl>
    <w:p w14:paraId="4FCE807D" w14:textId="77777777" w:rsidR="00A90904" w:rsidRDefault="00A90904"/>
    <w:sectPr w:rsidR="00A90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A1"/>
    <w:rsid w:val="00052F0F"/>
    <w:rsid w:val="00090292"/>
    <w:rsid w:val="002A26A0"/>
    <w:rsid w:val="00401AD9"/>
    <w:rsid w:val="004514E8"/>
    <w:rsid w:val="004D7285"/>
    <w:rsid w:val="00573C5E"/>
    <w:rsid w:val="00596267"/>
    <w:rsid w:val="005C1697"/>
    <w:rsid w:val="006120C3"/>
    <w:rsid w:val="00764410"/>
    <w:rsid w:val="00851FC5"/>
    <w:rsid w:val="00900514"/>
    <w:rsid w:val="00971383"/>
    <w:rsid w:val="009729E6"/>
    <w:rsid w:val="00996A48"/>
    <w:rsid w:val="00A90904"/>
    <w:rsid w:val="00A93A32"/>
    <w:rsid w:val="00AE17B7"/>
    <w:rsid w:val="00C63C30"/>
    <w:rsid w:val="00CC283A"/>
    <w:rsid w:val="00E1438E"/>
    <w:rsid w:val="00E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FCD92F"/>
  <w15:chartTrackingRefBased/>
  <w15:docId w15:val="{E122FA44-A14F-CC40-8B6C-F93B44DF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5A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5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CAN GULBALKAN</dc:creator>
  <cp:keywords/>
  <dc:description/>
  <cp:lastModifiedBy>HASAN CAN GULBALKAN</cp:lastModifiedBy>
  <cp:revision>1</cp:revision>
  <dcterms:created xsi:type="dcterms:W3CDTF">2023-11-05T07:56:00Z</dcterms:created>
  <dcterms:modified xsi:type="dcterms:W3CDTF">2023-11-05T08:49:00Z</dcterms:modified>
</cp:coreProperties>
</file>