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rtl w:val="0"/>
        </w:rPr>
      </w:r>
    </w:p>
    <w:p w:rsidR="00000000" w:rsidDel="00000000" w:rsidP="00000000" w:rsidRDefault="00000000" w:rsidRPr="00000000" w14:paraId="00000004">
      <w:pPr>
        <w:jc w:val="center"/>
        <w:rPr>
          <w:b w:val="1"/>
          <w:color w:val="365f91"/>
          <w:sz w:val="28"/>
          <w:szCs w:val="28"/>
        </w:rPr>
      </w:pPr>
      <w:r w:rsidDel="00000000" w:rsidR="00000000" w:rsidRPr="00000000">
        <w:rPr>
          <w:b w:val="1"/>
          <w:color w:val="365f91"/>
          <w:sz w:val="28"/>
          <w:szCs w:val="28"/>
          <w:rtl w:val="0"/>
        </w:rPr>
        <w:t xml:space="preserve">Report: Lab Session 3 – Feature selection: PCA and MDA</w:t>
      </w:r>
    </w:p>
    <w:p w:rsidR="00000000" w:rsidDel="00000000" w:rsidP="00000000" w:rsidRDefault="00000000" w:rsidRPr="00000000" w14:paraId="00000005">
      <w:pPr>
        <w:rPr>
          <w:b w:val="1"/>
          <w:color w:val="365f91"/>
          <w:sz w:val="28"/>
          <w:szCs w:val="28"/>
        </w:rPr>
      </w:pPr>
      <w:r w:rsidDel="00000000" w:rsidR="00000000" w:rsidRPr="00000000">
        <w:rPr>
          <w:rtl w:val="0"/>
        </w:rPr>
      </w:r>
    </w:p>
    <w:p w:rsidR="00000000" w:rsidDel="00000000" w:rsidP="00000000" w:rsidRDefault="00000000" w:rsidRPr="00000000" w14:paraId="00000006">
      <w:pPr>
        <w:rPr>
          <w:b w:val="1"/>
          <w:color w:val="365f91"/>
          <w:sz w:val="28"/>
          <w:szCs w:val="28"/>
        </w:rPr>
      </w:pPr>
      <w:r w:rsidDel="00000000" w:rsidR="00000000" w:rsidRPr="00000000">
        <w:rPr>
          <w:b w:val="1"/>
          <w:color w:val="365f91"/>
          <w:sz w:val="28"/>
          <w:szCs w:val="28"/>
          <w:rtl w:val="0"/>
        </w:rPr>
        <w:t xml:space="preserve">Names:</w:t>
      </w:r>
      <w:r w:rsidDel="00000000" w:rsidR="00000000" w:rsidRPr="00000000">
        <w:rPr>
          <w:b w:val="1"/>
          <w:color w:val="365f91"/>
          <w:sz w:val="24"/>
          <w:szCs w:val="24"/>
          <w:rtl w:val="0"/>
        </w:rPr>
        <w:t xml:space="preserve">Abdullah Qureshi, S M Rakib Hasan and Niina Hietamäki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heading=h.gjdgxs" w:id="0"/>
      <w:bookmarkEnd w:id="0"/>
      <w:r w:rsidDel="00000000" w:rsidR="00000000" w:rsidRPr="00000000">
        <w:rPr>
          <w:b w:val="1"/>
          <w:i w:val="0"/>
          <w:smallCaps w:val="0"/>
          <w:strike w:val="0"/>
          <w:color w:val="365f91"/>
          <w:sz w:val="28"/>
          <w:szCs w:val="28"/>
          <w:u w:val="none"/>
          <w:shd w:fill="auto" w:val="clear"/>
          <w:vertAlign w:val="baseline"/>
          <w:rtl w:val="0"/>
        </w:rPr>
        <w:t xml:space="preserve">Instructions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Answer the questions in the document </w:t>
      </w:r>
      <w:r w:rsidDel="00000000" w:rsidR="00000000" w:rsidRPr="00000000">
        <w:rPr>
          <w:b w:val="1"/>
          <w:i w:val="0"/>
          <w:smallCaps w:val="0"/>
          <w:strike w:val="0"/>
          <w:color w:val="000000"/>
          <w:sz w:val="20"/>
          <w:szCs w:val="20"/>
          <w:u w:val="none"/>
          <w:shd w:fill="auto" w:val="clear"/>
          <w:vertAlign w:val="baseline"/>
          <w:rtl w:val="0"/>
        </w:rPr>
        <w:t xml:space="preserve">Mlearn_Lab3_report_surname.doc</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complete and concise answers, </w:t>
      </w:r>
      <w:r w:rsidDel="00000000" w:rsidR="00000000" w:rsidRPr="00000000">
        <w:rPr>
          <w:b w:val="1"/>
          <w:i w:val="0"/>
          <w:smallCaps w:val="0"/>
          <w:strike w:val="0"/>
          <w:color w:val="000000"/>
          <w:sz w:val="20"/>
          <w:szCs w:val="20"/>
          <w:u w:val="none"/>
          <w:shd w:fill="auto" w:val="clear"/>
          <w:vertAlign w:val="baseline"/>
          <w:rtl w:val="0"/>
        </w:rPr>
        <w:t xml:space="preserve">maximum 5 pages</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Save the report, convert to pdf</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Write the new code in a Colab Notebook </w:t>
      </w:r>
      <w:r w:rsidDel="00000000" w:rsidR="00000000" w:rsidRPr="00000000">
        <w:rPr>
          <w:b w:val="1"/>
          <w:i w:val="0"/>
          <w:smallCaps w:val="0"/>
          <w:strike w:val="0"/>
          <w:color w:val="000000"/>
          <w:sz w:val="20"/>
          <w:szCs w:val="20"/>
          <w:u w:val="none"/>
          <w:shd w:fill="auto" w:val="clear"/>
          <w:vertAlign w:val="baseline"/>
          <w:rtl w:val="0"/>
        </w:rPr>
        <w:t xml:space="preserve">Mlearn_lab3_3_</w:t>
      </w:r>
      <w:r w:rsidDel="00000000" w:rsidR="00000000" w:rsidRPr="00000000">
        <w:rPr>
          <w:b w:val="1"/>
          <w:rtl w:val="0"/>
        </w:rPr>
        <w:t xml:space="preserve">Hasan_Qureshi_Hietamäki</w:t>
      </w:r>
      <w:r w:rsidDel="00000000" w:rsidR="00000000" w:rsidRPr="00000000">
        <w:rPr>
          <w:b w:val="1"/>
          <w:i w:val="0"/>
          <w:smallCaps w:val="0"/>
          <w:strike w:val="0"/>
          <w:color w:val="000000"/>
          <w:sz w:val="20"/>
          <w:szCs w:val="20"/>
          <w:u w:val="none"/>
          <w:shd w:fill="auto" w:val="clear"/>
          <w:vertAlign w:val="baseline"/>
          <w:rtl w:val="0"/>
        </w:rPr>
        <w:t xml:space="preserve">.ipynb</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Zip and upload to Atenea the pdf report and the notebook in </w:t>
      </w:r>
      <w:r w:rsidDel="00000000" w:rsidR="00000000" w:rsidRPr="00000000">
        <w:rPr>
          <w:b w:val="1"/>
          <w:i w:val="0"/>
          <w:smallCaps w:val="0"/>
          <w:strike w:val="0"/>
          <w:color w:val="000000"/>
          <w:sz w:val="20"/>
          <w:szCs w:val="20"/>
          <w:u w:val="none"/>
          <w:shd w:fill="auto" w:val="clear"/>
          <w:vertAlign w:val="baseline"/>
          <w:rtl w:val="0"/>
        </w:rPr>
        <w:t xml:space="preserve">a single file</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rPr>
          <w:color w:val="365f9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color w:val="365f91"/>
          <w:sz w:val="28"/>
          <w:szCs w:val="28"/>
          <w:u w:val="none"/>
          <w:shd w:fill="auto" w:val="clear"/>
          <w:vertAlign w:val="baseline"/>
          <w:rtl w:val="0"/>
        </w:rPr>
        <w:t xml:space="preserve">Questions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1">
      <w:pPr>
        <w:tabs>
          <w:tab w:val="center" w:leader="none" w:pos="4252"/>
          <w:tab w:val="right" w:leader="none" w:pos="8504"/>
        </w:tabs>
        <w:rPr/>
      </w:pPr>
      <w:r w:rsidDel="00000000" w:rsidR="00000000" w:rsidRPr="00000000">
        <w:rPr>
          <w:rtl w:val="0"/>
        </w:rPr>
        <w:t xml:space="preserve">Q1: Complete the table with the training and test errors for the linear (LC) and the quadratic (QC) classifiers when using three, two and one feature, and SNR=10dB. In this case PCA is used for feature selection. Discuss the results. Analyze the scatter plots in two dimensions and in one dimension.</w:t>
      </w:r>
    </w:p>
    <w:p w:rsidR="00000000" w:rsidDel="00000000" w:rsidP="00000000" w:rsidRDefault="00000000" w:rsidRPr="00000000" w14:paraId="00000012">
      <w:pPr>
        <w:tabs>
          <w:tab w:val="center" w:leader="none" w:pos="4252"/>
          <w:tab w:val="right" w:leader="none" w:pos="8504"/>
        </w:tabs>
        <w:ind w:left="720" w:firstLine="0"/>
        <w:jc w:val="both"/>
        <w:rPr/>
      </w:pPr>
      <w:r w:rsidDel="00000000" w:rsidR="00000000" w:rsidRPr="00000000">
        <w:rPr>
          <w:rtl w:val="0"/>
        </w:rPr>
      </w:r>
    </w:p>
    <w:sdt>
      <w:sdtPr>
        <w:lock w:val="contentLocked"/>
        <w:tag w:val="goog_rdk_0"/>
      </w:sdtPr>
      <w:sdtContent>
        <w:tbl>
          <w:tblPr>
            <w:tblStyle w:val="Table1"/>
            <w:tblW w:w="82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185"/>
            <w:gridCol w:w="1185"/>
            <w:gridCol w:w="1185"/>
            <w:gridCol w:w="1185"/>
            <w:gridCol w:w="1185"/>
            <w:gridCol w:w="1185"/>
            <w:tblGridChange w:id="0">
              <w:tblGrid>
                <w:gridCol w:w="1155"/>
                <w:gridCol w:w="1185"/>
                <w:gridCol w:w="1185"/>
                <w:gridCol w:w="1185"/>
                <w:gridCol w:w="1185"/>
                <w:gridCol w:w="1185"/>
                <w:gridCol w:w="1185"/>
              </w:tblGrid>
            </w:tblGridChange>
          </w:tblGrid>
          <w:tr>
            <w:trPr>
              <w:cantSplit w:val="0"/>
              <w:tblHeader w:val="0"/>
            </w:trPr>
            <w:tc>
              <w:tcPr>
                <w:vMerge w:val="restart"/>
                <w:vAlign w:val="center"/>
              </w:tcPr>
              <w:p w:rsidR="00000000" w:rsidDel="00000000" w:rsidP="00000000" w:rsidRDefault="00000000" w:rsidRPr="00000000" w14:paraId="00000013">
                <w:pPr>
                  <w:tabs>
                    <w:tab w:val="center" w:leader="none" w:pos="4252"/>
                    <w:tab w:val="right" w:leader="none" w:pos="8504"/>
                  </w:tabs>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14">
                <w:pPr>
                  <w:tabs>
                    <w:tab w:val="center" w:leader="none" w:pos="4252"/>
                    <w:tab w:val="right" w:leader="none" w:pos="8504"/>
                  </w:tabs>
                  <w:jc w:val="center"/>
                  <w:rPr>
                    <w:sz w:val="18"/>
                    <w:szCs w:val="18"/>
                  </w:rPr>
                </w:pPr>
                <w:r w:rsidDel="00000000" w:rsidR="00000000" w:rsidRPr="00000000">
                  <w:rPr>
                    <w:sz w:val="18"/>
                    <w:szCs w:val="18"/>
                    <w:rtl w:val="0"/>
                  </w:rPr>
                  <w:t xml:space="preserve">3 features</w:t>
                </w:r>
              </w:p>
            </w:tc>
            <w:tc>
              <w:tcPr>
                <w:gridSpan w:val="2"/>
              </w:tcPr>
              <w:p w:rsidR="00000000" w:rsidDel="00000000" w:rsidP="00000000" w:rsidRDefault="00000000" w:rsidRPr="00000000" w14:paraId="00000016">
                <w:pPr>
                  <w:tabs>
                    <w:tab w:val="center" w:leader="none" w:pos="4252"/>
                    <w:tab w:val="right" w:leader="none" w:pos="8504"/>
                  </w:tabs>
                  <w:jc w:val="center"/>
                  <w:rPr>
                    <w:sz w:val="18"/>
                    <w:szCs w:val="18"/>
                  </w:rPr>
                </w:pPr>
                <w:r w:rsidDel="00000000" w:rsidR="00000000" w:rsidRPr="00000000">
                  <w:rPr>
                    <w:sz w:val="18"/>
                    <w:szCs w:val="18"/>
                    <w:rtl w:val="0"/>
                  </w:rPr>
                  <w:t xml:space="preserve">2 features</w:t>
                </w:r>
              </w:p>
            </w:tc>
            <w:tc>
              <w:tcPr>
                <w:gridSpan w:val="2"/>
              </w:tcPr>
              <w:p w:rsidR="00000000" w:rsidDel="00000000" w:rsidP="00000000" w:rsidRDefault="00000000" w:rsidRPr="00000000" w14:paraId="00000018">
                <w:pPr>
                  <w:tabs>
                    <w:tab w:val="center" w:leader="none" w:pos="4252"/>
                    <w:tab w:val="right" w:leader="none" w:pos="8504"/>
                  </w:tabs>
                  <w:jc w:val="center"/>
                  <w:rPr>
                    <w:sz w:val="18"/>
                    <w:szCs w:val="18"/>
                  </w:rPr>
                </w:pPr>
                <w:r w:rsidDel="00000000" w:rsidR="00000000" w:rsidRPr="00000000">
                  <w:rPr>
                    <w:sz w:val="18"/>
                    <w:szCs w:val="18"/>
                    <w:rtl w:val="0"/>
                  </w:rPr>
                  <w:t xml:space="preserve">1 feature</w:t>
                </w:r>
              </w:p>
            </w:tc>
          </w:tr>
          <w:tr>
            <w:trPr>
              <w:cantSplit w:val="0"/>
              <w:tblHeader w:val="0"/>
            </w:trPr>
            <w:tc>
              <w:tcPr>
                <w:vMerge w:val="continue"/>
                <w:vAlign w:val="center"/>
              </w:tcPr>
              <w:p w:rsidR="00000000" w:rsidDel="00000000" w:rsidP="00000000" w:rsidRDefault="00000000" w:rsidRPr="00000000" w14:paraId="0000001A">
                <w:pPr>
                  <w:tabs>
                    <w:tab w:val="center" w:leader="none" w:pos="4252"/>
                    <w:tab w:val="right" w:leader="none" w:pos="8504"/>
                  </w:tabs>
                  <w:rPr>
                    <w:sz w:val="18"/>
                    <w:szCs w:val="18"/>
                  </w:rPr>
                </w:pPr>
                <w:r w:rsidDel="00000000" w:rsidR="00000000" w:rsidRPr="00000000">
                  <w:rPr>
                    <w:rtl w:val="0"/>
                  </w:rPr>
                </w:r>
              </w:p>
            </w:tc>
            <w:tc>
              <w:tcPr/>
              <w:p w:rsidR="00000000" w:rsidDel="00000000" w:rsidP="00000000" w:rsidRDefault="00000000" w:rsidRPr="00000000" w14:paraId="0000001B">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1C">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1D">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1E">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1F">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20">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r>
          <w:tr>
            <w:trPr>
              <w:cantSplit w:val="0"/>
              <w:tblHeader w:val="0"/>
            </w:trPr>
            <w:tc>
              <w:tcPr/>
              <w:p w:rsidR="00000000" w:rsidDel="00000000" w:rsidP="00000000" w:rsidRDefault="00000000" w:rsidRPr="00000000" w14:paraId="00000021">
                <w:pPr>
                  <w:tabs>
                    <w:tab w:val="center" w:leader="none" w:pos="4252"/>
                    <w:tab w:val="right" w:leader="none" w:pos="8504"/>
                  </w:tabs>
                  <w:jc w:val="center"/>
                  <w:rPr>
                    <w:sz w:val="18"/>
                    <w:szCs w:val="18"/>
                  </w:rPr>
                </w:pPr>
                <w:r w:rsidDel="00000000" w:rsidR="00000000" w:rsidRPr="00000000">
                  <w:rPr>
                    <w:sz w:val="18"/>
                    <w:szCs w:val="18"/>
                    <w:rtl w:val="0"/>
                  </w:rPr>
                  <w:t xml:space="preserve">LC</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0.000667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0.002667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0.002000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0.039333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0.024667</w:t>
                </w:r>
              </w:p>
            </w:tc>
          </w:tr>
          <w:tr>
            <w:trPr>
              <w:cantSplit w:val="0"/>
              <w:tblHeader w:val="0"/>
            </w:trPr>
            <w:tc>
              <w:tcPr/>
              <w:p w:rsidR="00000000" w:rsidDel="00000000" w:rsidP="00000000" w:rsidRDefault="00000000" w:rsidRPr="00000000" w14:paraId="00000028">
                <w:pPr>
                  <w:tabs>
                    <w:tab w:val="center" w:leader="none" w:pos="4252"/>
                    <w:tab w:val="right" w:leader="none" w:pos="8504"/>
                  </w:tabs>
                  <w:jc w:val="center"/>
                  <w:rPr>
                    <w:sz w:val="18"/>
                    <w:szCs w:val="18"/>
                  </w:rPr>
                </w:pPr>
                <w:r w:rsidDel="00000000" w:rsidR="00000000" w:rsidRPr="00000000">
                  <w:rPr>
                    <w:sz w:val="18"/>
                    <w:szCs w:val="18"/>
                    <w:rtl w:val="0"/>
                  </w:rPr>
                  <w:t xml:space="preserve">QC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0.000667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0.032000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0.022000</w:t>
                </w:r>
              </w:p>
            </w:tc>
          </w:tr>
        </w:tbl>
      </w:sdtContent>
    </w:sdt>
    <w:p w:rsidR="00000000" w:rsidDel="00000000" w:rsidP="00000000" w:rsidRDefault="00000000" w:rsidRPr="00000000" w14:paraId="0000002F">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0">
      <w:pPr>
        <w:tabs>
          <w:tab w:val="center" w:leader="none" w:pos="4252"/>
          <w:tab w:val="right" w:leader="none" w:pos="8504"/>
        </w:tabs>
        <w:rPr/>
      </w:pPr>
      <w:r w:rsidDel="00000000" w:rsidR="00000000" w:rsidRPr="00000000">
        <w:rPr>
          <w:rtl w:val="0"/>
        </w:rPr>
        <w:t xml:space="preserve">The Linear Classifier (LC) works well with three features but experiences a small increase in error when reduced to two features, indicating some loss of information as dimensionality decreases. The Quadratic Classifier (QC) performs well with both three and two features, as it can handle more complex, non-linear boundaries effectively.</w:t>
      </w:r>
    </w:p>
    <w:p w:rsidR="00000000" w:rsidDel="00000000" w:rsidP="00000000" w:rsidRDefault="00000000" w:rsidRPr="00000000" w14:paraId="00000031">
      <w:pPr>
        <w:tabs>
          <w:tab w:val="center" w:leader="none" w:pos="4252"/>
          <w:tab w:val="right" w:leader="none" w:pos="8504"/>
        </w:tabs>
        <w:rPr/>
      </w:pPr>
      <w:r w:rsidDel="00000000" w:rsidR="00000000" w:rsidRPr="00000000">
        <w:rPr/>
        <w:drawing>
          <wp:inline distB="114300" distT="114300" distL="114300" distR="114300">
            <wp:extent cx="5110163" cy="268125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0163" cy="268125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3">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4">
      <w:pPr>
        <w:tabs>
          <w:tab w:val="center" w:leader="none" w:pos="4252"/>
          <w:tab w:val="right" w:leader="none" w:pos="8504"/>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57413" cy="223648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57413" cy="2236480"/>
                    </a:xfrm>
                    <a:prstGeom prst="rect"/>
                    <a:ln/>
                  </pic:spPr>
                </pic:pic>
              </a:graphicData>
            </a:graphic>
          </wp:anchor>
        </w:drawing>
      </w:r>
    </w:p>
    <w:p w:rsidR="00000000" w:rsidDel="00000000" w:rsidP="00000000" w:rsidRDefault="00000000" w:rsidRPr="00000000" w14:paraId="00000035">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Scatter Plots Analysis:</w:t>
      </w:r>
    </w:p>
    <w:p w:rsidR="00000000" w:rsidDel="00000000" w:rsidP="00000000" w:rsidRDefault="00000000" w:rsidRPr="00000000" w14:paraId="00000037">
      <w:pPr>
        <w:tabs>
          <w:tab w:val="center" w:leader="none" w:pos="4252"/>
          <w:tab w:val="right" w:leader="none" w:pos="8504"/>
        </w:tabs>
        <w:rPr/>
      </w:pPr>
      <w:r w:rsidDel="00000000" w:rsidR="00000000" w:rsidRPr="00000000">
        <w:rPr>
          <w:rtl w:val="0"/>
        </w:rPr>
        <w:t xml:space="preserve">In two dimensions, the LDA plot shows straight boundaries between the classes, while QDA has curved boundaries that separate the classes more precisely. In one dimension, the separation between classes is expected to be less clear because reducing to one feature results in information loss, making class boundaries overlap more.</w:t>
      </w:r>
    </w:p>
    <w:p w:rsidR="00000000" w:rsidDel="00000000" w:rsidP="00000000" w:rsidRDefault="00000000" w:rsidRPr="00000000" w14:paraId="00000038">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9">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A">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B">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C">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D">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3E">
      <w:pPr>
        <w:tabs>
          <w:tab w:val="center" w:leader="none" w:pos="4252"/>
          <w:tab w:val="right" w:leader="none" w:pos="8504"/>
        </w:tabs>
        <w:rPr/>
      </w:pPr>
      <w:r w:rsidDel="00000000" w:rsidR="00000000" w:rsidRPr="00000000">
        <w:rPr>
          <w:rtl w:val="0"/>
        </w:rPr>
        <w:t xml:space="preserve">Q2: Complete the table with the training and test errors for the linear (LC) and the quadratic (QC) classifiers when using three, two and one feature, and SNR=10dB. In this case MDA is used for feature selection. Discuss the results. Analyse the scatter plots in two dimensions and in one dimension.</w:t>
      </w:r>
    </w:p>
    <w:p w:rsidR="00000000" w:rsidDel="00000000" w:rsidP="00000000" w:rsidRDefault="00000000" w:rsidRPr="00000000" w14:paraId="0000003F">
      <w:pPr>
        <w:tabs>
          <w:tab w:val="center" w:leader="none" w:pos="4252"/>
          <w:tab w:val="right" w:leader="none" w:pos="8504"/>
        </w:tabs>
        <w:rPr/>
      </w:pPr>
      <w:r w:rsidDel="00000000" w:rsidR="00000000" w:rsidRPr="00000000">
        <w:rPr>
          <w:rtl w:val="0"/>
        </w:rPr>
        <w:t xml:space="preserve"> </w:t>
      </w:r>
    </w:p>
    <w:p w:rsidR="00000000" w:rsidDel="00000000" w:rsidP="00000000" w:rsidRDefault="00000000" w:rsidRPr="00000000" w14:paraId="00000040">
      <w:pPr>
        <w:tabs>
          <w:tab w:val="center" w:leader="none" w:pos="4252"/>
          <w:tab w:val="right" w:leader="none" w:pos="8504"/>
        </w:tabs>
        <w:ind w:left="720" w:firstLine="0"/>
        <w:jc w:val="both"/>
        <w:rPr/>
      </w:pPr>
      <w:r w:rsidDel="00000000" w:rsidR="00000000" w:rsidRPr="00000000">
        <w:rPr>
          <w:rtl w:val="0"/>
        </w:rPr>
      </w:r>
    </w:p>
    <w:sdt>
      <w:sdtPr>
        <w:lock w:val="contentLocked"/>
        <w:tag w:val="goog_rdk_1"/>
      </w:sdtPr>
      <w:sdtContent>
        <w:tbl>
          <w:tblPr>
            <w:tblStyle w:val="Table2"/>
            <w:tblW w:w="7910.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26"/>
            <w:gridCol w:w="1127"/>
            <w:gridCol w:w="1126"/>
            <w:gridCol w:w="1127"/>
            <w:gridCol w:w="1126"/>
            <w:gridCol w:w="1127"/>
            <w:tblGridChange w:id="0">
              <w:tblGrid>
                <w:gridCol w:w="1151"/>
                <w:gridCol w:w="1126"/>
                <w:gridCol w:w="1127"/>
                <w:gridCol w:w="1126"/>
                <w:gridCol w:w="1127"/>
                <w:gridCol w:w="1126"/>
                <w:gridCol w:w="1127"/>
              </w:tblGrid>
            </w:tblGridChange>
          </w:tblGrid>
          <w:tr>
            <w:trPr>
              <w:cantSplit w:val="0"/>
              <w:tblHeader w:val="0"/>
            </w:trPr>
            <w:tc>
              <w:tcPr>
                <w:vMerge w:val="restart"/>
                <w:vAlign w:val="center"/>
              </w:tcPr>
              <w:p w:rsidR="00000000" w:rsidDel="00000000" w:rsidP="00000000" w:rsidRDefault="00000000" w:rsidRPr="00000000" w14:paraId="00000041">
                <w:pPr>
                  <w:tabs>
                    <w:tab w:val="center" w:leader="none" w:pos="4252"/>
                    <w:tab w:val="right" w:leader="none" w:pos="8504"/>
                  </w:tabs>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42">
                <w:pPr>
                  <w:tabs>
                    <w:tab w:val="center" w:leader="none" w:pos="4252"/>
                    <w:tab w:val="right" w:leader="none" w:pos="8504"/>
                  </w:tabs>
                  <w:jc w:val="center"/>
                  <w:rPr>
                    <w:sz w:val="18"/>
                    <w:szCs w:val="18"/>
                  </w:rPr>
                </w:pPr>
                <w:r w:rsidDel="00000000" w:rsidR="00000000" w:rsidRPr="00000000">
                  <w:rPr>
                    <w:sz w:val="18"/>
                    <w:szCs w:val="18"/>
                    <w:rtl w:val="0"/>
                  </w:rPr>
                  <w:t xml:space="preserve">3 features</w:t>
                </w:r>
              </w:p>
            </w:tc>
            <w:tc>
              <w:tcPr>
                <w:gridSpan w:val="2"/>
              </w:tcPr>
              <w:p w:rsidR="00000000" w:rsidDel="00000000" w:rsidP="00000000" w:rsidRDefault="00000000" w:rsidRPr="00000000" w14:paraId="00000044">
                <w:pPr>
                  <w:tabs>
                    <w:tab w:val="center" w:leader="none" w:pos="4252"/>
                    <w:tab w:val="right" w:leader="none" w:pos="8504"/>
                  </w:tabs>
                  <w:jc w:val="center"/>
                  <w:rPr>
                    <w:sz w:val="18"/>
                    <w:szCs w:val="18"/>
                  </w:rPr>
                </w:pPr>
                <w:r w:rsidDel="00000000" w:rsidR="00000000" w:rsidRPr="00000000">
                  <w:rPr>
                    <w:sz w:val="18"/>
                    <w:szCs w:val="18"/>
                    <w:rtl w:val="0"/>
                  </w:rPr>
                  <w:t xml:space="preserve">2 features</w:t>
                </w:r>
              </w:p>
            </w:tc>
            <w:tc>
              <w:tcPr>
                <w:gridSpan w:val="2"/>
              </w:tcPr>
              <w:p w:rsidR="00000000" w:rsidDel="00000000" w:rsidP="00000000" w:rsidRDefault="00000000" w:rsidRPr="00000000" w14:paraId="00000046">
                <w:pPr>
                  <w:tabs>
                    <w:tab w:val="center" w:leader="none" w:pos="4252"/>
                    <w:tab w:val="right" w:leader="none" w:pos="8504"/>
                  </w:tabs>
                  <w:jc w:val="center"/>
                  <w:rPr>
                    <w:sz w:val="18"/>
                    <w:szCs w:val="18"/>
                  </w:rPr>
                </w:pPr>
                <w:r w:rsidDel="00000000" w:rsidR="00000000" w:rsidRPr="00000000">
                  <w:rPr>
                    <w:sz w:val="18"/>
                    <w:szCs w:val="18"/>
                    <w:rtl w:val="0"/>
                  </w:rPr>
                  <w:t xml:space="preserve">1 feature</w:t>
                </w:r>
              </w:p>
            </w:tc>
          </w:tr>
          <w:tr>
            <w:trPr>
              <w:cantSplit w:val="0"/>
              <w:tblHeader w:val="0"/>
            </w:trPr>
            <w:tc>
              <w:tcPr>
                <w:vMerge w:val="continue"/>
                <w:vAlign w:val="center"/>
              </w:tcPr>
              <w:p w:rsidR="00000000" w:rsidDel="00000000" w:rsidP="00000000" w:rsidRDefault="00000000" w:rsidRPr="00000000" w14:paraId="00000048">
                <w:pPr>
                  <w:tabs>
                    <w:tab w:val="center" w:leader="none" w:pos="4252"/>
                    <w:tab w:val="right" w:leader="none" w:pos="8504"/>
                  </w:tabs>
                  <w:rPr>
                    <w:sz w:val="18"/>
                    <w:szCs w:val="18"/>
                  </w:rPr>
                </w:pPr>
                <w:r w:rsidDel="00000000" w:rsidR="00000000" w:rsidRPr="00000000">
                  <w:rPr>
                    <w:rtl w:val="0"/>
                  </w:rPr>
                </w:r>
              </w:p>
            </w:tc>
            <w:tc>
              <w:tcPr/>
              <w:p w:rsidR="00000000" w:rsidDel="00000000" w:rsidP="00000000" w:rsidRDefault="00000000" w:rsidRPr="00000000" w14:paraId="00000049">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4A">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4B">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4C">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4D">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4E">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r>
          <w:tr>
            <w:trPr>
              <w:cantSplit w:val="0"/>
              <w:tblHeader w:val="0"/>
            </w:trPr>
            <w:tc>
              <w:tcPr/>
              <w:p w:rsidR="00000000" w:rsidDel="00000000" w:rsidP="00000000" w:rsidRDefault="00000000" w:rsidRPr="00000000" w14:paraId="0000004F">
                <w:pPr>
                  <w:tabs>
                    <w:tab w:val="center" w:leader="none" w:pos="4252"/>
                    <w:tab w:val="right" w:leader="none" w:pos="8504"/>
                  </w:tabs>
                  <w:jc w:val="center"/>
                  <w:rPr>
                    <w:sz w:val="18"/>
                    <w:szCs w:val="18"/>
                  </w:rPr>
                </w:pPr>
                <w:r w:rsidDel="00000000" w:rsidR="00000000" w:rsidRPr="00000000">
                  <w:rPr>
                    <w:sz w:val="18"/>
                    <w:szCs w:val="18"/>
                    <w:rtl w:val="0"/>
                  </w:rPr>
                  <w:t xml:space="preserve">LC</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0.000667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center" w:leader="none" w:pos="4252"/>
                    <w:tab w:val="right" w:leader="none" w:pos="8504"/>
                  </w:tabs>
                  <w:spacing w:before="240" w:line="276" w:lineRule="auto"/>
                  <w:rPr>
                    <w:sz w:val="18"/>
                    <w:szCs w:val="18"/>
                  </w:rPr>
                </w:pPr>
                <w:r w:rsidDel="00000000" w:rsidR="00000000" w:rsidRPr="00000000">
                  <w:rPr>
                    <w:sz w:val="18"/>
                    <w:szCs w:val="18"/>
                    <w:rtl w:val="0"/>
                  </w:rPr>
                  <w:t xml:space="preserve">0.000000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0.000667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0.011333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0.004000</w:t>
                </w:r>
              </w:p>
            </w:tc>
          </w:tr>
          <w:tr>
            <w:trPr>
              <w:cantSplit w:val="0"/>
              <w:tblHeader w:val="0"/>
            </w:trPr>
            <w:tc>
              <w:tcPr/>
              <w:p w:rsidR="00000000" w:rsidDel="00000000" w:rsidP="00000000" w:rsidRDefault="00000000" w:rsidRPr="00000000" w14:paraId="00000056">
                <w:pPr>
                  <w:tabs>
                    <w:tab w:val="center" w:leader="none" w:pos="4252"/>
                    <w:tab w:val="right" w:leader="none" w:pos="8504"/>
                  </w:tabs>
                  <w:jc w:val="center"/>
                  <w:rPr>
                    <w:sz w:val="18"/>
                    <w:szCs w:val="18"/>
                  </w:rPr>
                </w:pPr>
                <w:r w:rsidDel="00000000" w:rsidR="00000000" w:rsidRPr="00000000">
                  <w:rPr>
                    <w:sz w:val="18"/>
                    <w:szCs w:val="18"/>
                    <w:rtl w:val="0"/>
                  </w:rPr>
                  <w:t xml:space="preserve">QC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0.006667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0.003333</w:t>
                </w:r>
              </w:p>
            </w:tc>
          </w:tr>
        </w:tbl>
      </w:sdtContent>
    </w:sdt>
    <w:p w:rsidR="00000000" w:rsidDel="00000000" w:rsidP="00000000" w:rsidRDefault="00000000" w:rsidRPr="00000000" w14:paraId="0000005D">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5E">
      <w:pPr>
        <w:tabs>
          <w:tab w:val="center" w:leader="none" w:pos="4252"/>
          <w:tab w:val="right" w:leader="none" w:pos="8504"/>
        </w:tabs>
        <w:rPr/>
      </w:pPr>
      <w:r w:rsidDel="00000000" w:rsidR="00000000" w:rsidRPr="00000000">
        <w:rPr>
          <w:rtl w:val="0"/>
        </w:rPr>
        <w:t xml:space="preserve">The MDA results show that the Linear Classifier (LC) performs well with three and two features, but the error increases significantly with one feature, indicating information loss. The Quadratic Classifier (QC) performs perfectly with three and two features and still outperforms LC with one feature, despite a slight increase in error.</w:t>
      </w:r>
    </w:p>
    <w:p w:rsidR="00000000" w:rsidDel="00000000" w:rsidP="00000000" w:rsidRDefault="00000000" w:rsidRPr="00000000" w14:paraId="0000005F">
      <w:pPr>
        <w:tabs>
          <w:tab w:val="center" w:leader="none" w:pos="4252"/>
          <w:tab w:val="right" w:leader="none" w:pos="8504"/>
        </w:tabs>
        <w:rPr/>
      </w:pPr>
      <w:r w:rsidDel="00000000" w:rsidR="00000000" w:rsidRPr="00000000">
        <w:rPr/>
        <w:drawing>
          <wp:inline distB="114300" distT="114300" distL="114300" distR="114300">
            <wp:extent cx="5072063" cy="266121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72063" cy="26612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center" w:leader="none" w:pos="4252"/>
          <w:tab w:val="right" w:leader="none" w:pos="8504"/>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269329</wp:posOffset>
            </wp:positionV>
            <wp:extent cx="2162175" cy="222484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62175" cy="2224847"/>
                    </a:xfrm>
                    <a:prstGeom prst="rect"/>
                    <a:ln/>
                  </pic:spPr>
                </pic:pic>
              </a:graphicData>
            </a:graphic>
          </wp:anchor>
        </w:drawing>
      </w:r>
    </w:p>
    <w:p w:rsidR="00000000" w:rsidDel="00000000" w:rsidP="00000000" w:rsidRDefault="00000000" w:rsidRPr="00000000" w14:paraId="00000061">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2">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Scatter Plots Analysis:</w:t>
      </w:r>
    </w:p>
    <w:p w:rsidR="00000000" w:rsidDel="00000000" w:rsidP="00000000" w:rsidRDefault="00000000" w:rsidRPr="00000000" w14:paraId="00000064">
      <w:pPr>
        <w:tabs>
          <w:tab w:val="center" w:leader="none" w:pos="4252"/>
          <w:tab w:val="right" w:leader="none" w:pos="8504"/>
        </w:tabs>
        <w:rPr/>
      </w:pPr>
      <w:r w:rsidDel="00000000" w:rsidR="00000000" w:rsidRPr="00000000">
        <w:rPr>
          <w:rtl w:val="0"/>
        </w:rPr>
        <w:t xml:space="preserve">In two dimensions, MDA provides clear class separation, with LDA showing linear boundaries and QDA using curved ones. However, in one dimension, the separation is less clear due to information loss, leading to overlaps, especially for LC.</w:t>
      </w:r>
    </w:p>
    <w:p w:rsidR="00000000" w:rsidDel="00000000" w:rsidP="00000000" w:rsidRDefault="00000000" w:rsidRPr="00000000" w14:paraId="00000065">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6">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7">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8">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9">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A">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B">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6C">
      <w:pPr>
        <w:tabs>
          <w:tab w:val="center" w:leader="none" w:pos="4252"/>
          <w:tab w:val="right" w:leader="none" w:pos="8504"/>
        </w:tabs>
        <w:rPr/>
      </w:pPr>
      <w:r w:rsidDel="00000000" w:rsidR="00000000" w:rsidRPr="00000000">
        <w:rPr>
          <w:rtl w:val="0"/>
        </w:rPr>
        <w:t xml:space="preserve">Q3: Use PCA for feature selection. Complete the table with the training and test errors for the linear (LC) and the quadratic (QC) classifiers when using three, two and one feature, and SNR= 0 dB. Discuss the results. Analyse the scatter plots in two dimensions and in one dimension.</w:t>
      </w:r>
    </w:p>
    <w:p w:rsidR="00000000" w:rsidDel="00000000" w:rsidP="00000000" w:rsidRDefault="00000000" w:rsidRPr="00000000" w14:paraId="0000006D">
      <w:pPr>
        <w:tabs>
          <w:tab w:val="center" w:leader="none" w:pos="4252"/>
          <w:tab w:val="right" w:leader="none" w:pos="8504"/>
        </w:tabs>
        <w:ind w:left="720" w:firstLine="0"/>
        <w:jc w:val="both"/>
        <w:rPr/>
      </w:pPr>
      <w:r w:rsidDel="00000000" w:rsidR="00000000" w:rsidRPr="00000000">
        <w:rPr>
          <w:rtl w:val="0"/>
        </w:rPr>
      </w:r>
    </w:p>
    <w:sdt>
      <w:sdtPr>
        <w:lock w:val="contentLocked"/>
        <w:tag w:val="goog_rdk_2"/>
      </w:sdtPr>
      <w:sdtContent>
        <w:tbl>
          <w:tblPr>
            <w:tblStyle w:val="Table3"/>
            <w:tblW w:w="7910.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26"/>
            <w:gridCol w:w="1127"/>
            <w:gridCol w:w="1126"/>
            <w:gridCol w:w="1127"/>
            <w:gridCol w:w="1126"/>
            <w:gridCol w:w="1127"/>
            <w:tblGridChange w:id="0">
              <w:tblGrid>
                <w:gridCol w:w="1151"/>
                <w:gridCol w:w="1126"/>
                <w:gridCol w:w="1127"/>
                <w:gridCol w:w="1126"/>
                <w:gridCol w:w="1127"/>
                <w:gridCol w:w="1126"/>
                <w:gridCol w:w="1127"/>
              </w:tblGrid>
            </w:tblGridChange>
          </w:tblGrid>
          <w:tr>
            <w:trPr>
              <w:cantSplit w:val="0"/>
              <w:tblHeader w:val="0"/>
            </w:trPr>
            <w:tc>
              <w:tcPr>
                <w:vMerge w:val="restart"/>
                <w:vAlign w:val="center"/>
              </w:tcPr>
              <w:p w:rsidR="00000000" w:rsidDel="00000000" w:rsidP="00000000" w:rsidRDefault="00000000" w:rsidRPr="00000000" w14:paraId="0000006E">
                <w:pPr>
                  <w:tabs>
                    <w:tab w:val="center" w:leader="none" w:pos="4252"/>
                    <w:tab w:val="right" w:leader="none" w:pos="8504"/>
                  </w:tabs>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6F">
                <w:pPr>
                  <w:tabs>
                    <w:tab w:val="center" w:leader="none" w:pos="4252"/>
                    <w:tab w:val="right" w:leader="none" w:pos="8504"/>
                  </w:tabs>
                  <w:jc w:val="center"/>
                  <w:rPr>
                    <w:sz w:val="18"/>
                    <w:szCs w:val="18"/>
                  </w:rPr>
                </w:pPr>
                <w:r w:rsidDel="00000000" w:rsidR="00000000" w:rsidRPr="00000000">
                  <w:rPr>
                    <w:sz w:val="18"/>
                    <w:szCs w:val="18"/>
                    <w:rtl w:val="0"/>
                  </w:rPr>
                  <w:t xml:space="preserve">3 features</w:t>
                </w:r>
              </w:p>
            </w:tc>
            <w:tc>
              <w:tcPr>
                <w:gridSpan w:val="2"/>
              </w:tcPr>
              <w:p w:rsidR="00000000" w:rsidDel="00000000" w:rsidP="00000000" w:rsidRDefault="00000000" w:rsidRPr="00000000" w14:paraId="00000071">
                <w:pPr>
                  <w:tabs>
                    <w:tab w:val="center" w:leader="none" w:pos="4252"/>
                    <w:tab w:val="right" w:leader="none" w:pos="8504"/>
                  </w:tabs>
                  <w:jc w:val="center"/>
                  <w:rPr>
                    <w:sz w:val="18"/>
                    <w:szCs w:val="18"/>
                  </w:rPr>
                </w:pPr>
                <w:r w:rsidDel="00000000" w:rsidR="00000000" w:rsidRPr="00000000">
                  <w:rPr>
                    <w:sz w:val="18"/>
                    <w:szCs w:val="18"/>
                    <w:rtl w:val="0"/>
                  </w:rPr>
                  <w:t xml:space="preserve">2 features</w:t>
                </w:r>
              </w:p>
            </w:tc>
            <w:tc>
              <w:tcPr>
                <w:gridSpan w:val="2"/>
              </w:tcPr>
              <w:p w:rsidR="00000000" w:rsidDel="00000000" w:rsidP="00000000" w:rsidRDefault="00000000" w:rsidRPr="00000000" w14:paraId="00000073">
                <w:pPr>
                  <w:tabs>
                    <w:tab w:val="center" w:leader="none" w:pos="4252"/>
                    <w:tab w:val="right" w:leader="none" w:pos="8504"/>
                  </w:tabs>
                  <w:jc w:val="center"/>
                  <w:rPr>
                    <w:sz w:val="18"/>
                    <w:szCs w:val="18"/>
                  </w:rPr>
                </w:pPr>
                <w:r w:rsidDel="00000000" w:rsidR="00000000" w:rsidRPr="00000000">
                  <w:rPr>
                    <w:sz w:val="18"/>
                    <w:szCs w:val="18"/>
                    <w:rtl w:val="0"/>
                  </w:rPr>
                  <w:t xml:space="preserve">1 feature</w:t>
                </w:r>
              </w:p>
            </w:tc>
          </w:tr>
          <w:tr>
            <w:trPr>
              <w:cantSplit w:val="0"/>
              <w:tblHeader w:val="0"/>
            </w:trPr>
            <w:tc>
              <w:tcPr>
                <w:vMerge w:val="continue"/>
                <w:vAlign w:val="center"/>
              </w:tcPr>
              <w:p w:rsidR="00000000" w:rsidDel="00000000" w:rsidP="00000000" w:rsidRDefault="00000000" w:rsidRPr="00000000" w14:paraId="00000075">
                <w:pPr>
                  <w:tabs>
                    <w:tab w:val="center" w:leader="none" w:pos="4252"/>
                    <w:tab w:val="right" w:leader="none" w:pos="8504"/>
                  </w:tabs>
                  <w:rPr>
                    <w:sz w:val="18"/>
                    <w:szCs w:val="18"/>
                  </w:rPr>
                </w:pPr>
                <w:r w:rsidDel="00000000" w:rsidR="00000000" w:rsidRPr="00000000">
                  <w:rPr>
                    <w:rtl w:val="0"/>
                  </w:rPr>
                </w:r>
              </w:p>
            </w:tc>
            <w:tc>
              <w:tcPr/>
              <w:p w:rsidR="00000000" w:rsidDel="00000000" w:rsidP="00000000" w:rsidRDefault="00000000" w:rsidRPr="00000000" w14:paraId="00000076">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77">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78">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79">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7A">
                <w:pPr>
                  <w:tabs>
                    <w:tab w:val="center" w:leader="none" w:pos="4252"/>
                    <w:tab w:val="right" w:leader="none" w:pos="8504"/>
                  </w:tabs>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7B">
                <w:pPr>
                  <w:tabs>
                    <w:tab w:val="center" w:leader="none" w:pos="4252"/>
                    <w:tab w:val="right" w:leader="none" w:pos="8504"/>
                  </w:tabs>
                  <w:jc w:val="center"/>
                  <w:rPr>
                    <w:sz w:val="18"/>
                    <w:szCs w:val="18"/>
                  </w:rPr>
                </w:pPr>
                <w:r w:rsidDel="00000000" w:rsidR="00000000" w:rsidRPr="00000000">
                  <w:rPr>
                    <w:sz w:val="18"/>
                    <w:szCs w:val="18"/>
                    <w:rtl w:val="0"/>
                  </w:rPr>
                  <w:t xml:space="preserve">Train</w:t>
                </w:r>
              </w:p>
            </w:tc>
          </w:tr>
          <w:tr>
            <w:trPr>
              <w:cantSplit w:val="0"/>
              <w:tblHeader w:val="0"/>
            </w:trPr>
            <w:tc>
              <w:tcPr/>
              <w:p w:rsidR="00000000" w:rsidDel="00000000" w:rsidP="00000000" w:rsidRDefault="00000000" w:rsidRPr="00000000" w14:paraId="0000007C">
                <w:pPr>
                  <w:tabs>
                    <w:tab w:val="center" w:leader="none" w:pos="4252"/>
                    <w:tab w:val="right" w:leader="none" w:pos="8504"/>
                  </w:tabs>
                  <w:jc w:val="center"/>
                  <w:rPr>
                    <w:sz w:val="18"/>
                    <w:szCs w:val="18"/>
                  </w:rPr>
                </w:pPr>
                <w:r w:rsidDel="00000000" w:rsidR="00000000" w:rsidRPr="00000000">
                  <w:rPr>
                    <w:sz w:val="18"/>
                    <w:szCs w:val="18"/>
                    <w:rtl w:val="0"/>
                  </w:rPr>
                  <w:t xml:space="preserve">LC</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0.658667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0.640000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0.658667</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0.640000</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0.657333</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0.653333</w:t>
                </w:r>
              </w:p>
            </w:tc>
          </w:tr>
          <w:tr>
            <w:trPr>
              <w:cantSplit w:val="0"/>
              <w:tblHeader w:val="0"/>
            </w:trPr>
            <w:tc>
              <w:tcPr/>
              <w:p w:rsidR="00000000" w:rsidDel="00000000" w:rsidP="00000000" w:rsidRDefault="00000000" w:rsidRPr="00000000" w14:paraId="00000083">
                <w:pPr>
                  <w:tabs>
                    <w:tab w:val="center" w:leader="none" w:pos="4252"/>
                    <w:tab w:val="right" w:leader="none" w:pos="8504"/>
                  </w:tabs>
                  <w:jc w:val="center"/>
                  <w:rPr>
                    <w:sz w:val="18"/>
                    <w:szCs w:val="18"/>
                  </w:rPr>
                </w:pPr>
                <w:r w:rsidDel="00000000" w:rsidR="00000000" w:rsidRPr="00000000">
                  <w:rPr>
                    <w:sz w:val="18"/>
                    <w:szCs w:val="18"/>
                    <w:rtl w:val="0"/>
                  </w:rPr>
                  <w:t xml:space="preserve">QC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0.664667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0.635333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0.664667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0.635333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0.658667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tabs>
                    <w:tab w:val="center" w:leader="none" w:pos="4252"/>
                    <w:tab w:val="right" w:leader="none" w:pos="8504"/>
                  </w:tabs>
                  <w:spacing w:before="240" w:line="276" w:lineRule="auto"/>
                  <w:jc w:val="center"/>
                  <w:rPr>
                    <w:sz w:val="18"/>
                    <w:szCs w:val="18"/>
                  </w:rPr>
                </w:pPr>
                <w:r w:rsidDel="00000000" w:rsidR="00000000" w:rsidRPr="00000000">
                  <w:rPr>
                    <w:sz w:val="18"/>
                    <w:szCs w:val="18"/>
                    <w:rtl w:val="0"/>
                  </w:rPr>
                  <w:t xml:space="preserve">0.658000</w:t>
                </w:r>
              </w:p>
            </w:tc>
          </w:tr>
        </w:tbl>
      </w:sdtContent>
    </w:sdt>
    <w:p w:rsidR="00000000" w:rsidDel="00000000" w:rsidP="00000000" w:rsidRDefault="00000000" w:rsidRPr="00000000" w14:paraId="0000008A">
      <w:pPr>
        <w:tabs>
          <w:tab w:val="center" w:leader="none" w:pos="4252"/>
          <w:tab w:val="right" w:leader="none" w:pos="8504"/>
        </w:tabs>
        <w:rPr/>
      </w:pPr>
      <w:r w:rsidDel="00000000" w:rsidR="00000000" w:rsidRPr="00000000">
        <w:rPr>
          <w:rtl w:val="0"/>
        </w:rPr>
      </w:r>
    </w:p>
    <w:p w:rsidR="00000000" w:rsidDel="00000000" w:rsidP="00000000" w:rsidRDefault="00000000" w:rsidRPr="00000000" w14:paraId="0000008B">
      <w:pPr>
        <w:tabs>
          <w:tab w:val="center" w:leader="none" w:pos="4252"/>
          <w:tab w:val="right" w:leader="none" w:pos="8504"/>
        </w:tabs>
        <w:rPr/>
      </w:pPr>
      <w:r w:rsidDel="00000000" w:rsidR="00000000" w:rsidRPr="00000000">
        <w:rPr>
          <w:rtl w:val="0"/>
        </w:rPr>
        <w:t xml:space="preserve">LC and QC show a similar trend across 3, 2, and 1 features. The errors remain high due to the low SNR (0 dB), indicating a lot of noise in the data, which makes it difficult for both classifiers to distinguish the classes.</w:t>
      </w:r>
    </w:p>
    <w:p w:rsidR="00000000" w:rsidDel="00000000" w:rsidP="00000000" w:rsidRDefault="00000000" w:rsidRPr="00000000" w14:paraId="0000008C">
      <w:pPr>
        <w:rPr/>
      </w:pPr>
      <w:r w:rsidDel="00000000" w:rsidR="00000000" w:rsidRPr="00000000">
        <w:rPr/>
        <w:drawing>
          <wp:inline distB="114300" distT="114300" distL="114300" distR="114300">
            <wp:extent cx="5357813" cy="282157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57813" cy="282157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2214563" cy="2291516"/>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14563" cy="2291516"/>
                    </a:xfrm>
                    <a:prstGeom prst="rect"/>
                    <a:ln/>
                  </pic:spPr>
                </pic:pic>
              </a:graphicData>
            </a:graphic>
          </wp:anchor>
        </w:drawing>
      </w:r>
    </w:p>
    <w:p w:rsidR="00000000" w:rsidDel="00000000" w:rsidP="00000000" w:rsidRDefault="00000000" w:rsidRPr="00000000" w14:paraId="00000091">
      <w:pPr>
        <w:spacing w:after="240" w:before="240" w:lineRule="auto"/>
        <w:rPr/>
      </w:pPr>
      <w:r w:rsidDel="00000000" w:rsidR="00000000" w:rsidRPr="00000000">
        <w:rPr>
          <w:rtl w:val="0"/>
        </w:rPr>
        <w:t xml:space="preserve">Scatter Plots Analysis</w:t>
      </w:r>
    </w:p>
    <w:p w:rsidR="00000000" w:rsidDel="00000000" w:rsidP="00000000" w:rsidRDefault="00000000" w:rsidRPr="00000000" w14:paraId="00000092">
      <w:pPr>
        <w:spacing w:after="240" w:before="240" w:lineRule="auto"/>
        <w:rPr/>
      </w:pPr>
      <w:r w:rsidDel="00000000" w:rsidR="00000000" w:rsidRPr="00000000">
        <w:rPr>
          <w:rtl w:val="0"/>
        </w:rPr>
        <w:t xml:space="preserve">2D PCA plots for both LDA and QDA show overlapping classes, which explains the high classification error. The decision boundaries in both LDA and QDA are unable to clearly separate the classes due to the noise. 1D PCA plot further shows that class separability is minimal, and both LC and QC struggle to classify correctly with only one feature. </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Q4: Use MDA for feature selection. Complete the table with the training and test errors for the linear (LC) and the quadratic (QC) classifiers when using three, two and one feature, and SNR= 0 dB. Discuss the results. Analyse the scatter plots in two dimensions and in one dimension.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tbl>
      <w:tblPr>
        <w:tblStyle w:val="Table4"/>
        <w:tblW w:w="7910.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26"/>
        <w:gridCol w:w="1127"/>
        <w:gridCol w:w="1126"/>
        <w:gridCol w:w="1127"/>
        <w:gridCol w:w="1126"/>
        <w:gridCol w:w="1127"/>
        <w:tblGridChange w:id="0">
          <w:tblGrid>
            <w:gridCol w:w="1151"/>
            <w:gridCol w:w="1126"/>
            <w:gridCol w:w="1127"/>
            <w:gridCol w:w="1126"/>
            <w:gridCol w:w="1127"/>
            <w:gridCol w:w="1126"/>
            <w:gridCol w:w="1127"/>
          </w:tblGrid>
        </w:tblGridChange>
      </w:tblGrid>
      <w:tr>
        <w:trPr>
          <w:cantSplit w:val="0"/>
          <w:tblHeader w:val="1"/>
        </w:trPr>
        <w:tc>
          <w:tcPr>
            <w:vMerge w:val="restart"/>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99">
            <w:pPr>
              <w:jc w:val="center"/>
              <w:rPr>
                <w:sz w:val="18"/>
                <w:szCs w:val="18"/>
              </w:rPr>
            </w:pPr>
            <w:r w:rsidDel="00000000" w:rsidR="00000000" w:rsidRPr="00000000">
              <w:rPr>
                <w:sz w:val="18"/>
                <w:szCs w:val="18"/>
                <w:rtl w:val="0"/>
              </w:rPr>
              <w:t xml:space="preserve">3 features</w:t>
            </w:r>
          </w:p>
        </w:tc>
        <w:tc>
          <w:tcPr>
            <w:gridSpan w:val="2"/>
          </w:tcPr>
          <w:p w:rsidR="00000000" w:rsidDel="00000000" w:rsidP="00000000" w:rsidRDefault="00000000" w:rsidRPr="00000000" w14:paraId="0000009B">
            <w:pPr>
              <w:jc w:val="center"/>
              <w:rPr>
                <w:sz w:val="18"/>
                <w:szCs w:val="18"/>
              </w:rPr>
            </w:pPr>
            <w:r w:rsidDel="00000000" w:rsidR="00000000" w:rsidRPr="00000000">
              <w:rPr>
                <w:sz w:val="18"/>
                <w:szCs w:val="18"/>
                <w:rtl w:val="0"/>
              </w:rPr>
              <w:t xml:space="preserve">2 features</w:t>
            </w:r>
          </w:p>
        </w:tc>
        <w:tc>
          <w:tcPr>
            <w:gridSpan w:val="2"/>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1 feature</w:t>
            </w:r>
          </w:p>
        </w:tc>
      </w:tr>
      <w:tr>
        <w:trPr>
          <w:cantSplit w:val="0"/>
          <w:tblHeader w:val="1"/>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Test</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Train</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Test</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Train</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Test</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Train</w:t>
            </w:r>
          </w:p>
        </w:tc>
      </w:tr>
      <w:tr>
        <w:trPr>
          <w:cantSplit w:val="0"/>
          <w:tblHeader w:val="1"/>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LC</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QC</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Both LC and QC show perfect performance across all feature sets with zero test and train errors. This indicates that with MDA feature selection and the given dataset, both classifiers can perfectly distinguish the classes, even with high noise (SNR = 0 dB).</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drawing>
          <wp:inline distB="114300" distT="114300" distL="114300" distR="114300">
            <wp:extent cx="5406780" cy="2832596"/>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06780" cy="283259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81238" cy="2366998"/>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81238" cy="2366998"/>
                    </a:xfrm>
                    <a:prstGeom prst="rect"/>
                    <a:ln/>
                  </pic:spPr>
                </pic:pic>
              </a:graphicData>
            </a:graphic>
          </wp:anchor>
        </w:drawing>
      </w:r>
    </w:p>
    <w:p w:rsidR="00000000" w:rsidDel="00000000" w:rsidP="00000000" w:rsidRDefault="00000000" w:rsidRPr="00000000" w14:paraId="000000BE">
      <w:pPr>
        <w:spacing w:after="240" w:before="240" w:lineRule="auto"/>
        <w:rPr/>
      </w:pPr>
      <w:r w:rsidDel="00000000" w:rsidR="00000000" w:rsidRPr="00000000">
        <w:rPr>
          <w:rtl w:val="0"/>
        </w:rPr>
        <w:t xml:space="preserve">Scatter Plots Analysis:</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2D Scatter Plots: Both LDA and QDA boundaries are perfectly aligned with the class separations, resulting in clear and distinct boundaries between the red, green, and blue classes.1D Scatter Plot: Even in one dimension, MDA manages to separate the classes perfectly, as the classes remain distinct along the single axis. This shows that MDA is highly effective in maintaining class separability even in noisy environments, as evidenced by the perfect classification performance.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rPr>
          <w:highlight w:val="yellow"/>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Q5. Find and write the three vectors corresponding to the class means. Give also the value of the seed used in your experiments (if you changed it). How many features can we use with MDA?</w:t>
      </w:r>
    </w:p>
    <w:p w:rsidR="00000000" w:rsidDel="00000000" w:rsidP="00000000" w:rsidRDefault="00000000" w:rsidRPr="00000000" w14:paraId="000000C8">
      <w:pPr>
        <w:rPr>
          <w:highlight w:val="yellow"/>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Analysis for PCA and MDA and SNR = -5 dB. Used default seed corresponding to value of 5.</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486400" cy="11557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For MDA in sci-kit learn the number of components &lt;= min(n_classes - 1, n_features) for dimensionality reduction. n_components cannot be larger than min(n_features, n_classes - 1)</w:t>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Q6. Complete a table with the training and test errors for the linear (LC) and the quadratic (QC) classifiers when using three, two and one feature, and SNR= -5 dB. Use PCA and MDA for feature selection. Discuss the results. In which cases is MDA clearly better than PCA?</w:t>
      </w:r>
    </w:p>
    <w:p w:rsidR="00000000" w:rsidDel="00000000" w:rsidP="00000000" w:rsidRDefault="00000000" w:rsidRPr="00000000" w14:paraId="000000D0">
      <w:pPr>
        <w:rPr>
          <w:highlight w:val="yellow"/>
        </w:rPr>
      </w:pPr>
      <w:r w:rsidDel="00000000" w:rsidR="00000000" w:rsidRPr="00000000">
        <w:rPr>
          <w:highlight w:val="yellow"/>
          <w:rtl w:val="0"/>
        </w:rPr>
        <w:t xml:space="preserve"> </w:t>
      </w:r>
    </w:p>
    <w:p w:rsidR="00000000" w:rsidDel="00000000" w:rsidP="00000000" w:rsidRDefault="00000000" w:rsidRPr="00000000" w14:paraId="000000D1">
      <w:pPr>
        <w:rPr/>
      </w:pPr>
      <w:r w:rsidDel="00000000" w:rsidR="00000000" w:rsidRPr="00000000">
        <w:rPr>
          <w:rtl w:val="0"/>
        </w:rPr>
        <w:t xml:space="preserve">Using PCA</w:t>
      </w:r>
      <w:r w:rsidDel="00000000" w:rsidR="00000000" w:rsidRPr="00000000">
        <w:rPr>
          <w:rtl w:val="0"/>
        </w:rPr>
      </w:r>
    </w:p>
    <w:p w:rsidR="00000000" w:rsidDel="00000000" w:rsidP="00000000" w:rsidRDefault="00000000" w:rsidRPr="00000000" w14:paraId="000000D2">
      <w:pPr>
        <w:ind w:left="720" w:firstLine="0"/>
        <w:jc w:val="both"/>
        <w:rPr/>
      </w:pPr>
      <w:r w:rsidDel="00000000" w:rsidR="00000000" w:rsidRPr="00000000">
        <w:rPr>
          <w:rtl w:val="0"/>
        </w:rPr>
      </w:r>
    </w:p>
    <w:tbl>
      <w:tblPr>
        <w:tblStyle w:val="Table5"/>
        <w:tblW w:w="7910.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26"/>
        <w:gridCol w:w="1127"/>
        <w:gridCol w:w="1126"/>
        <w:gridCol w:w="1127"/>
        <w:gridCol w:w="1126"/>
        <w:gridCol w:w="1127"/>
        <w:tblGridChange w:id="0">
          <w:tblGrid>
            <w:gridCol w:w="1151"/>
            <w:gridCol w:w="1126"/>
            <w:gridCol w:w="1127"/>
            <w:gridCol w:w="1126"/>
            <w:gridCol w:w="1127"/>
            <w:gridCol w:w="1126"/>
            <w:gridCol w:w="1127"/>
          </w:tblGrid>
        </w:tblGridChange>
      </w:tblGrid>
      <w:tr>
        <w:trPr>
          <w:cantSplit w:val="0"/>
          <w:tblHeader w:val="0"/>
        </w:trPr>
        <w:tc>
          <w:tcPr>
            <w:vMerge w:val="restart"/>
            <w:vAlign w:val="center"/>
          </w:tcPr>
          <w:p w:rsidR="00000000" w:rsidDel="00000000" w:rsidP="00000000" w:rsidRDefault="00000000" w:rsidRPr="00000000" w14:paraId="000000D3">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3 features</w:t>
            </w:r>
          </w:p>
        </w:tc>
        <w:tc>
          <w:tcPr>
            <w:gridSpan w:val="2"/>
          </w:tcPr>
          <w:p w:rsidR="00000000" w:rsidDel="00000000" w:rsidP="00000000" w:rsidRDefault="00000000" w:rsidRPr="00000000" w14:paraId="000000D6">
            <w:pPr>
              <w:jc w:val="center"/>
              <w:rPr>
                <w:sz w:val="18"/>
                <w:szCs w:val="18"/>
              </w:rPr>
            </w:pPr>
            <w:r w:rsidDel="00000000" w:rsidR="00000000" w:rsidRPr="00000000">
              <w:rPr>
                <w:sz w:val="18"/>
                <w:szCs w:val="18"/>
                <w:rtl w:val="0"/>
              </w:rPr>
              <w:t xml:space="preserve">2 features</w:t>
            </w:r>
          </w:p>
        </w:tc>
        <w:tc>
          <w:tcPr>
            <w:gridSpan w:val="2"/>
          </w:tcPr>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1 feature</w:t>
            </w:r>
          </w:p>
        </w:tc>
      </w:tr>
      <w:tr>
        <w:trPr>
          <w:cantSplit w:val="0"/>
          <w:tblHeader w:val="0"/>
        </w:trPr>
        <w:tc>
          <w:tcPr>
            <w:vMerge w:val="continue"/>
            <w:vAlign w:val="center"/>
          </w:tcPr>
          <w:p w:rsidR="00000000" w:rsidDel="00000000" w:rsidP="00000000" w:rsidRDefault="00000000" w:rsidRPr="00000000" w14:paraId="000000DA">
            <w:pPr>
              <w:widowControl w:val="0"/>
              <w:spacing w:line="276" w:lineRule="auto"/>
              <w:rPr>
                <w:sz w:val="18"/>
                <w:szCs w:val="18"/>
              </w:rPr>
            </w:pPr>
            <w:r w:rsidDel="00000000" w:rsidR="00000000" w:rsidRPr="00000000">
              <w:rPr>
                <w:rtl w:val="0"/>
              </w:rPr>
            </w:r>
          </w:p>
        </w:tc>
        <w:tc>
          <w:tcPr/>
          <w:p w:rsidR="00000000" w:rsidDel="00000000" w:rsidP="00000000" w:rsidRDefault="00000000" w:rsidRPr="00000000" w14:paraId="000000DB">
            <w:pPr>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DD">
            <w:pPr>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DE">
            <w:pPr>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DF">
            <w:pPr>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Train</w:t>
            </w:r>
          </w:p>
        </w:tc>
      </w:tr>
      <w:tr>
        <w:trPr>
          <w:cantSplit w:val="0"/>
          <w:tblHeader w:val="0"/>
        </w:trPr>
        <w:tc>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LC</w:t>
            </w:r>
          </w:p>
        </w:tc>
        <w:tc>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E4">
            <w:pPr>
              <w:jc w:val="center"/>
              <w:rPr>
                <w:sz w:val="18"/>
                <w:szCs w:val="18"/>
              </w:rPr>
            </w:pPr>
            <w:r w:rsidDel="00000000" w:rsidR="00000000" w:rsidRPr="00000000">
              <w:rPr>
                <w:sz w:val="18"/>
                <w:szCs w:val="18"/>
                <w:rtl w:val="0"/>
              </w:rPr>
              <w:t xml:space="preserve">0.658</w:t>
            </w:r>
          </w:p>
        </w:tc>
        <w:tc>
          <w:tcPr/>
          <w:p w:rsidR="00000000" w:rsidDel="00000000" w:rsidP="00000000" w:rsidRDefault="00000000" w:rsidRPr="00000000" w14:paraId="000000E5">
            <w:pPr>
              <w:jc w:val="center"/>
              <w:rPr>
                <w:sz w:val="18"/>
                <w:szCs w:val="18"/>
              </w:rPr>
            </w:pPr>
            <w:r w:rsidDel="00000000" w:rsidR="00000000" w:rsidRPr="00000000">
              <w:rPr>
                <w:sz w:val="18"/>
                <w:szCs w:val="18"/>
                <w:rtl w:val="0"/>
              </w:rPr>
              <w:t xml:space="preserve">0.640</w:t>
            </w:r>
          </w:p>
        </w:tc>
        <w:tc>
          <w:tcPr/>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0.657</w:t>
            </w:r>
          </w:p>
        </w:tc>
        <w:tc>
          <w:tcPr/>
          <w:p w:rsidR="00000000" w:rsidDel="00000000" w:rsidP="00000000" w:rsidRDefault="00000000" w:rsidRPr="00000000" w14:paraId="000000E7">
            <w:pPr>
              <w:jc w:val="center"/>
              <w:rPr>
                <w:sz w:val="18"/>
                <w:szCs w:val="18"/>
              </w:rPr>
            </w:pPr>
            <w:r w:rsidDel="00000000" w:rsidR="00000000" w:rsidRPr="00000000">
              <w:rPr>
                <w:sz w:val="18"/>
                <w:szCs w:val="18"/>
                <w:rtl w:val="0"/>
              </w:rPr>
              <w:t xml:space="preserve">0.653</w:t>
            </w:r>
          </w:p>
        </w:tc>
      </w:tr>
      <w:tr>
        <w:trPr>
          <w:cantSplit w:val="0"/>
          <w:tblHeader w:val="0"/>
        </w:trPr>
        <w:tc>
          <w:tcPr/>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QC</w:t>
            </w:r>
          </w:p>
        </w:tc>
        <w:tc>
          <w:tcPr/>
          <w:p w:rsidR="00000000" w:rsidDel="00000000" w:rsidP="00000000" w:rsidRDefault="00000000" w:rsidRPr="00000000" w14:paraId="000000E9">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EA">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0.664</w:t>
            </w:r>
          </w:p>
        </w:tc>
        <w:tc>
          <w:tcPr/>
          <w:p w:rsidR="00000000" w:rsidDel="00000000" w:rsidP="00000000" w:rsidRDefault="00000000" w:rsidRPr="00000000" w14:paraId="000000EC">
            <w:pPr>
              <w:jc w:val="center"/>
              <w:rPr>
                <w:sz w:val="18"/>
                <w:szCs w:val="18"/>
              </w:rPr>
            </w:pPr>
            <w:r w:rsidDel="00000000" w:rsidR="00000000" w:rsidRPr="00000000">
              <w:rPr>
                <w:sz w:val="18"/>
                <w:szCs w:val="18"/>
                <w:rtl w:val="0"/>
              </w:rPr>
              <w:t xml:space="preserve">0.635</w:t>
            </w:r>
          </w:p>
        </w:tc>
        <w:tc>
          <w:tcPr/>
          <w:p w:rsidR="00000000" w:rsidDel="00000000" w:rsidP="00000000" w:rsidRDefault="00000000" w:rsidRPr="00000000" w14:paraId="000000ED">
            <w:pPr>
              <w:jc w:val="center"/>
              <w:rPr>
                <w:sz w:val="18"/>
                <w:szCs w:val="18"/>
              </w:rPr>
            </w:pPr>
            <w:r w:rsidDel="00000000" w:rsidR="00000000" w:rsidRPr="00000000">
              <w:rPr>
                <w:sz w:val="18"/>
                <w:szCs w:val="18"/>
                <w:rtl w:val="0"/>
              </w:rPr>
              <w:t xml:space="preserve">0.658</w:t>
            </w:r>
          </w:p>
        </w:tc>
        <w:tc>
          <w:tcPr/>
          <w:p w:rsidR="00000000" w:rsidDel="00000000" w:rsidP="00000000" w:rsidRDefault="00000000" w:rsidRPr="00000000" w14:paraId="000000EE">
            <w:pPr>
              <w:jc w:val="center"/>
              <w:rPr>
                <w:sz w:val="18"/>
                <w:szCs w:val="18"/>
              </w:rPr>
            </w:pPr>
            <w:r w:rsidDel="00000000" w:rsidR="00000000" w:rsidRPr="00000000">
              <w:rPr>
                <w:sz w:val="18"/>
                <w:szCs w:val="18"/>
                <w:rtl w:val="0"/>
              </w:rPr>
              <w:t xml:space="preserve">0.658</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Us</w:t>
      </w:r>
      <w:r w:rsidDel="00000000" w:rsidR="00000000" w:rsidRPr="00000000">
        <w:rPr>
          <w:rtl w:val="0"/>
        </w:rPr>
        <w:t xml:space="preserve">ing MDA</w:t>
      </w:r>
    </w:p>
    <w:p w:rsidR="00000000" w:rsidDel="00000000" w:rsidP="00000000" w:rsidRDefault="00000000" w:rsidRPr="00000000" w14:paraId="000000F1">
      <w:pPr>
        <w:rPr/>
      </w:pPr>
      <w:r w:rsidDel="00000000" w:rsidR="00000000" w:rsidRPr="00000000">
        <w:rPr>
          <w:rtl w:val="0"/>
        </w:rPr>
      </w:r>
    </w:p>
    <w:tbl>
      <w:tblPr>
        <w:tblStyle w:val="Table6"/>
        <w:tblW w:w="7910.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26"/>
        <w:gridCol w:w="1127"/>
        <w:gridCol w:w="1126"/>
        <w:gridCol w:w="1127"/>
        <w:gridCol w:w="1126"/>
        <w:gridCol w:w="1127"/>
        <w:tblGridChange w:id="0">
          <w:tblGrid>
            <w:gridCol w:w="1151"/>
            <w:gridCol w:w="1126"/>
            <w:gridCol w:w="1127"/>
            <w:gridCol w:w="1126"/>
            <w:gridCol w:w="1127"/>
            <w:gridCol w:w="1126"/>
            <w:gridCol w:w="1127"/>
          </w:tblGrid>
        </w:tblGridChange>
      </w:tblGrid>
      <w:tr>
        <w:trPr>
          <w:cantSplit w:val="0"/>
          <w:tblHeader w:val="0"/>
        </w:trPr>
        <w:tc>
          <w:tcPr>
            <w:vMerge w:val="restart"/>
            <w:vAlign w:val="center"/>
          </w:tcPr>
          <w:p w:rsidR="00000000" w:rsidDel="00000000" w:rsidP="00000000" w:rsidRDefault="00000000" w:rsidRPr="00000000" w14:paraId="000000F2">
            <w:pPr>
              <w:jc w:val="center"/>
              <w:rPr>
                <w:b w:val="1"/>
                <w:sz w:val="18"/>
                <w:szCs w:val="18"/>
              </w:rPr>
            </w:pPr>
            <w:r w:rsidDel="00000000" w:rsidR="00000000" w:rsidRPr="00000000">
              <w:rPr>
                <w:rtl w:val="0"/>
              </w:rPr>
            </w:r>
          </w:p>
        </w:tc>
        <w:tc>
          <w:tcPr>
            <w:gridSpan w:val="2"/>
          </w:tcPr>
          <w:p w:rsidR="00000000" w:rsidDel="00000000" w:rsidP="00000000" w:rsidRDefault="00000000" w:rsidRPr="00000000" w14:paraId="000000F3">
            <w:pPr>
              <w:jc w:val="center"/>
              <w:rPr>
                <w:sz w:val="18"/>
                <w:szCs w:val="18"/>
              </w:rPr>
            </w:pPr>
            <w:r w:rsidDel="00000000" w:rsidR="00000000" w:rsidRPr="00000000">
              <w:rPr>
                <w:sz w:val="18"/>
                <w:szCs w:val="18"/>
                <w:rtl w:val="0"/>
              </w:rPr>
              <w:t xml:space="preserve">3 features</w:t>
            </w:r>
          </w:p>
        </w:tc>
        <w:tc>
          <w:tcPr>
            <w:gridSpan w:val="2"/>
          </w:tcPr>
          <w:p w:rsidR="00000000" w:rsidDel="00000000" w:rsidP="00000000" w:rsidRDefault="00000000" w:rsidRPr="00000000" w14:paraId="000000F5">
            <w:pPr>
              <w:jc w:val="center"/>
              <w:rPr>
                <w:sz w:val="18"/>
                <w:szCs w:val="18"/>
              </w:rPr>
            </w:pPr>
            <w:r w:rsidDel="00000000" w:rsidR="00000000" w:rsidRPr="00000000">
              <w:rPr>
                <w:sz w:val="18"/>
                <w:szCs w:val="18"/>
                <w:rtl w:val="0"/>
              </w:rPr>
              <w:t xml:space="preserve">2 features</w:t>
            </w:r>
          </w:p>
        </w:tc>
        <w:tc>
          <w:tcPr>
            <w:gridSpan w:val="2"/>
          </w:tcPr>
          <w:p w:rsidR="00000000" w:rsidDel="00000000" w:rsidP="00000000" w:rsidRDefault="00000000" w:rsidRPr="00000000" w14:paraId="000000F7">
            <w:pPr>
              <w:jc w:val="center"/>
              <w:rPr>
                <w:sz w:val="18"/>
                <w:szCs w:val="18"/>
              </w:rPr>
            </w:pPr>
            <w:r w:rsidDel="00000000" w:rsidR="00000000" w:rsidRPr="00000000">
              <w:rPr>
                <w:sz w:val="18"/>
                <w:szCs w:val="18"/>
                <w:rtl w:val="0"/>
              </w:rPr>
              <w:t xml:space="preserve">1 feature</w:t>
            </w:r>
          </w:p>
        </w:tc>
      </w:tr>
      <w:tr>
        <w:trPr>
          <w:cantSplit w:val="0"/>
          <w:tblHeader w:val="0"/>
        </w:trPr>
        <w:tc>
          <w:tcPr>
            <w:vMerge w:val="continue"/>
            <w:vAlign w:val="center"/>
          </w:tcPr>
          <w:p w:rsidR="00000000" w:rsidDel="00000000" w:rsidP="00000000" w:rsidRDefault="00000000" w:rsidRPr="00000000" w14:paraId="000000F9">
            <w:pPr>
              <w:widowControl w:val="0"/>
              <w:spacing w:line="276" w:lineRule="auto"/>
              <w:rPr>
                <w:sz w:val="18"/>
                <w:szCs w:val="18"/>
              </w:rPr>
            </w:pPr>
            <w:r w:rsidDel="00000000" w:rsidR="00000000" w:rsidRPr="00000000">
              <w:rPr>
                <w:rtl w:val="0"/>
              </w:rPr>
            </w:r>
          </w:p>
        </w:tc>
        <w:tc>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FD">
            <w:pPr>
              <w:jc w:val="center"/>
              <w:rPr>
                <w:sz w:val="18"/>
                <w:szCs w:val="18"/>
              </w:rPr>
            </w:pPr>
            <w:r w:rsidDel="00000000" w:rsidR="00000000" w:rsidRPr="00000000">
              <w:rPr>
                <w:sz w:val="18"/>
                <w:szCs w:val="18"/>
                <w:rtl w:val="0"/>
              </w:rPr>
              <w:t xml:space="preserve">Train</w:t>
            </w:r>
          </w:p>
        </w:tc>
        <w:tc>
          <w:tcPr/>
          <w:p w:rsidR="00000000" w:rsidDel="00000000" w:rsidP="00000000" w:rsidRDefault="00000000" w:rsidRPr="00000000" w14:paraId="000000FE">
            <w:pPr>
              <w:jc w:val="center"/>
              <w:rPr>
                <w:sz w:val="18"/>
                <w:szCs w:val="18"/>
              </w:rPr>
            </w:pPr>
            <w:r w:rsidDel="00000000" w:rsidR="00000000" w:rsidRPr="00000000">
              <w:rPr>
                <w:sz w:val="18"/>
                <w:szCs w:val="18"/>
                <w:rtl w:val="0"/>
              </w:rPr>
              <w:t xml:space="preserve">Test</w:t>
            </w:r>
          </w:p>
        </w:tc>
        <w:tc>
          <w:tcPr/>
          <w:p w:rsidR="00000000" w:rsidDel="00000000" w:rsidP="00000000" w:rsidRDefault="00000000" w:rsidRPr="00000000" w14:paraId="000000FF">
            <w:pPr>
              <w:jc w:val="center"/>
              <w:rPr>
                <w:sz w:val="18"/>
                <w:szCs w:val="18"/>
              </w:rPr>
            </w:pPr>
            <w:r w:rsidDel="00000000" w:rsidR="00000000" w:rsidRPr="00000000">
              <w:rPr>
                <w:sz w:val="18"/>
                <w:szCs w:val="18"/>
                <w:rtl w:val="0"/>
              </w:rPr>
              <w:t xml:space="preserve">Train</w:t>
            </w:r>
          </w:p>
        </w:tc>
      </w:tr>
      <w:tr>
        <w:trPr>
          <w:cantSplit w:val="0"/>
          <w:tblHeader w:val="0"/>
        </w:trPr>
        <w:tc>
          <w:tcPr/>
          <w:p w:rsidR="00000000" w:rsidDel="00000000" w:rsidP="00000000" w:rsidRDefault="00000000" w:rsidRPr="00000000" w14:paraId="00000100">
            <w:pPr>
              <w:jc w:val="center"/>
              <w:rPr>
                <w:sz w:val="18"/>
                <w:szCs w:val="18"/>
              </w:rPr>
            </w:pPr>
            <w:r w:rsidDel="00000000" w:rsidR="00000000" w:rsidRPr="00000000">
              <w:rPr>
                <w:sz w:val="18"/>
                <w:szCs w:val="18"/>
                <w:rtl w:val="0"/>
              </w:rPr>
              <w:t xml:space="preserve">LC</w:t>
            </w:r>
          </w:p>
        </w:tc>
        <w:tc>
          <w:tcPr/>
          <w:p w:rsidR="00000000" w:rsidDel="00000000" w:rsidP="00000000" w:rsidRDefault="00000000" w:rsidRPr="00000000" w14:paraId="00000101">
            <w:pPr>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03">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105">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106">
            <w:pPr>
              <w:jc w:val="center"/>
              <w:rPr>
                <w:sz w:val="18"/>
                <w:szCs w:val="18"/>
              </w:rPr>
            </w:pPr>
            <w:r w:rsidDel="00000000" w:rsidR="00000000" w:rsidRPr="00000000">
              <w:rPr>
                <w:sz w:val="18"/>
                <w:szCs w:val="18"/>
                <w:rtl w:val="0"/>
              </w:rPr>
              <w:t xml:space="preserve">0.00</w:t>
            </w:r>
          </w:p>
        </w:tc>
      </w:tr>
      <w:tr>
        <w:trPr>
          <w:cantSplit w:val="0"/>
          <w:tblHeader w:val="0"/>
        </w:trPr>
        <w:tc>
          <w:tcPr/>
          <w:p w:rsidR="00000000" w:rsidDel="00000000" w:rsidP="00000000" w:rsidRDefault="00000000" w:rsidRPr="00000000" w14:paraId="00000107">
            <w:pPr>
              <w:jc w:val="center"/>
              <w:rPr>
                <w:sz w:val="18"/>
                <w:szCs w:val="18"/>
              </w:rPr>
            </w:pPr>
            <w:r w:rsidDel="00000000" w:rsidR="00000000" w:rsidRPr="00000000">
              <w:rPr>
                <w:sz w:val="18"/>
                <w:szCs w:val="18"/>
                <w:rtl w:val="0"/>
              </w:rPr>
              <w:t xml:space="preserve">QC</w:t>
            </w:r>
          </w:p>
        </w:tc>
        <w:tc>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09">
            <w:pPr>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10C">
            <w:pPr>
              <w:jc w:val="cente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10D">
            <w:pPr>
              <w:jc w:val="center"/>
              <w:rPr>
                <w:sz w:val="18"/>
                <w:szCs w:val="18"/>
              </w:rPr>
            </w:pPr>
            <w:r w:rsidDel="00000000" w:rsidR="00000000" w:rsidRPr="00000000">
              <w:rPr>
                <w:sz w:val="18"/>
                <w:szCs w:val="18"/>
                <w:rtl w:val="0"/>
              </w:rPr>
              <w:t xml:space="preserve">0.00</w:t>
            </w:r>
          </w:p>
        </w:tc>
      </w:tr>
    </w:tbl>
    <w:p w:rsidR="00000000" w:rsidDel="00000000" w:rsidP="00000000" w:rsidRDefault="00000000" w:rsidRPr="00000000" w14:paraId="0000010E">
      <w:pPr>
        <w:rPr>
          <w:u w:val="single"/>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results show that MDA clearly outperforms PCA when the number of features is reduced, especially in a noisy environment (SNR = -5 dB). While both PCA and MDA perform perfectly with 3 features, PCA's performance significantly degrades when reduced to 2 or 1 feature, with test errors rising to around 0.66 for both linear (LC) and quadratic classifiers (QC). In contrast, MDA maintains 0 test and training errors for both classifiers with 2 and 1 feature indicating that MDA is more effective at selecting discriminative features and preserving class separability under noisy conditions.</w:t>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Q7. Which is the maximum number of features dmax? Show the error curves for the linear and the quadratic classifier on the training and on the test set. </w:t>
      </w:r>
    </w:p>
    <w:p w:rsidR="00000000" w:rsidDel="00000000" w:rsidP="00000000" w:rsidRDefault="00000000" w:rsidRPr="00000000" w14:paraId="00000112">
      <w:pPr>
        <w:widowControl w:val="0"/>
        <w:jc w:val="both"/>
        <w:rPr/>
      </w:pPr>
      <w:r w:rsidDel="00000000" w:rsidR="00000000" w:rsidRPr="00000000">
        <w:rPr>
          <w:rtl w:val="0"/>
        </w:rPr>
        <w:t xml:space="preserve">Answer: The maximum features from MDA are given by the maximum number of unique classes in the label. It is 1 less than the total unique features. As we have 5 unique classes, After MDA, 4 features will be selected.</w:t>
      </w:r>
    </w:p>
    <w:p w:rsidR="00000000" w:rsidDel="00000000" w:rsidP="00000000" w:rsidRDefault="00000000" w:rsidRPr="00000000" w14:paraId="00000113">
      <w:pPr>
        <w:jc w:val="both"/>
        <w:rPr/>
      </w:pPr>
      <w:r w:rsidDel="00000000" w:rsidR="00000000" w:rsidRPr="00000000">
        <w:rPr>
          <w:rtl w:val="0"/>
        </w:rPr>
        <w:t xml:space="preserve">Error curves for the linear and the quadratic classifier on the training and on the test set with 80/20 split: </w:t>
      </w:r>
    </w:p>
    <w:p w:rsidR="00000000" w:rsidDel="00000000" w:rsidP="00000000" w:rsidRDefault="00000000" w:rsidRPr="00000000" w14:paraId="00000114">
      <w:pPr>
        <w:widowControl w:val="0"/>
        <w:jc w:val="both"/>
        <w:rPr/>
      </w:pPr>
      <w:r w:rsidDel="00000000" w:rsidR="00000000" w:rsidRPr="00000000">
        <w:rPr/>
        <w:drawing>
          <wp:inline distB="114300" distT="114300" distL="114300" distR="114300">
            <wp:extent cx="5486400" cy="35052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jc w:val="both"/>
        <w:rPr/>
      </w:pPr>
      <w:r w:rsidDel="00000000" w:rsidR="00000000" w:rsidRPr="00000000">
        <w:rPr>
          <w:rtl w:val="0"/>
        </w:rPr>
      </w:r>
    </w:p>
    <w:p w:rsidR="00000000" w:rsidDel="00000000" w:rsidP="00000000" w:rsidRDefault="00000000" w:rsidRPr="00000000" w14:paraId="00000116">
      <w:pPr>
        <w:widowControl w:val="0"/>
        <w:jc w:val="both"/>
        <w:rPr/>
      </w:pPr>
      <w:r w:rsidDel="00000000" w:rsidR="00000000" w:rsidRPr="00000000">
        <w:rPr>
          <w:rtl w:val="0"/>
        </w:rPr>
      </w:r>
    </w:p>
    <w:p w:rsidR="00000000" w:rsidDel="00000000" w:rsidP="00000000" w:rsidRDefault="00000000" w:rsidRPr="00000000" w14:paraId="00000117">
      <w:pPr>
        <w:widowControl w:val="0"/>
        <w:jc w:val="both"/>
        <w:rPr/>
      </w:pPr>
      <w:r w:rsidDel="00000000" w:rsidR="00000000" w:rsidRPr="00000000">
        <w:rPr>
          <w:rtl w:val="0"/>
        </w:rPr>
        <w:t xml:space="preserve">Q8. Compare results and discuss the use of PCA and MDA for the Phoneme dataset</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Best results from PCA (at the most optimum features selected) and MDA (with 4 features) are tabulated below:</w:t>
      </w:r>
    </w:p>
    <w:p w:rsidR="00000000" w:rsidDel="00000000" w:rsidP="00000000" w:rsidRDefault="00000000" w:rsidRPr="00000000" w14:paraId="0000011A">
      <w:pPr>
        <w:jc w:val="both"/>
        <w:rPr/>
      </w:pPr>
      <w:r w:rsidDel="00000000" w:rsidR="00000000" w:rsidRPr="00000000">
        <w:rPr>
          <w:rtl w:val="0"/>
        </w:rPr>
      </w:r>
    </w:p>
    <w:sdt>
      <w:sdtPr>
        <w:lock w:val="contentLocked"/>
        <w:tag w:val="goog_rdk_3"/>
      </w:sdtPr>
      <w:sdtContent>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LDA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QDA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QDA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0.0798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0.0732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0.0738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0.0797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0.0604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0.0698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0.0562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0.0665</w:t>
                </w:r>
              </w:p>
            </w:tc>
          </w:tr>
        </w:tbl>
      </w:sdtContent>
    </w:sdt>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From the comparison table, we can see that for both classifiers, </w:t>
      </w:r>
      <w:r w:rsidDel="00000000" w:rsidR="00000000" w:rsidRPr="00000000">
        <w:rPr>
          <w:b w:val="1"/>
          <w:rtl w:val="0"/>
        </w:rPr>
        <w:t xml:space="preserve">MDA</w:t>
      </w:r>
      <w:r w:rsidDel="00000000" w:rsidR="00000000" w:rsidRPr="00000000">
        <w:rPr>
          <w:rtl w:val="0"/>
        </w:rPr>
        <w:t xml:space="preserve"> balances the training and test </w:t>
      </w:r>
      <w:r w:rsidDel="00000000" w:rsidR="00000000" w:rsidRPr="00000000">
        <w:rPr>
          <w:rtl w:val="0"/>
        </w:rPr>
        <w:t xml:space="preserve">performance more effectively than PCA.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LDA Performance:</w:t>
      </w:r>
    </w:p>
    <w:p w:rsidR="00000000" w:rsidDel="00000000" w:rsidP="00000000" w:rsidRDefault="00000000" w:rsidRPr="00000000" w14:paraId="0000012E">
      <w:pPr>
        <w:numPr>
          <w:ilvl w:val="0"/>
          <w:numId w:val="2"/>
        </w:numPr>
        <w:spacing w:after="0" w:afterAutospacing="0" w:before="240" w:lineRule="auto"/>
        <w:ind w:left="720" w:hanging="360"/>
        <w:rPr/>
      </w:pPr>
      <w:r w:rsidDel="00000000" w:rsidR="00000000" w:rsidRPr="00000000">
        <w:rPr>
          <w:rtl w:val="0"/>
        </w:rPr>
        <w:t xml:space="preserve">PCA shows a higher training error (0.0798) compared to MDA (0.0604), indicating that MDA is better at capturing the class-separating structure in the training data.</w:t>
      </w:r>
    </w:p>
    <w:p w:rsidR="00000000" w:rsidDel="00000000" w:rsidP="00000000" w:rsidRDefault="00000000" w:rsidRPr="00000000" w14:paraId="0000012F">
      <w:pPr>
        <w:numPr>
          <w:ilvl w:val="0"/>
          <w:numId w:val="2"/>
        </w:numPr>
        <w:spacing w:after="240" w:before="0" w:beforeAutospacing="0" w:lineRule="auto"/>
        <w:ind w:left="720" w:hanging="360"/>
        <w:rPr/>
      </w:pPr>
      <w:r w:rsidDel="00000000" w:rsidR="00000000" w:rsidRPr="00000000">
        <w:rPr>
          <w:rtl w:val="0"/>
        </w:rPr>
        <w:t xml:space="preserve">Test errors for both methods are similar, with PCA slightly better (0.0732 vs. 0.0698). However, MDA maintains a lower training error, suggesting it balances class separability more effectively.</w:t>
      </w:r>
    </w:p>
    <w:p w:rsidR="00000000" w:rsidDel="00000000" w:rsidP="00000000" w:rsidRDefault="00000000" w:rsidRPr="00000000" w14:paraId="00000130">
      <w:pPr>
        <w:jc w:val="both"/>
        <w:rPr/>
      </w:pPr>
      <w:r w:rsidDel="00000000" w:rsidR="00000000" w:rsidRPr="00000000">
        <w:rPr>
          <w:rtl w:val="0"/>
        </w:rPr>
        <w:t xml:space="preserve">QDA Performance:</w:t>
      </w:r>
    </w:p>
    <w:p w:rsidR="00000000" w:rsidDel="00000000" w:rsidP="00000000" w:rsidRDefault="00000000" w:rsidRPr="00000000" w14:paraId="00000131">
      <w:pPr>
        <w:numPr>
          <w:ilvl w:val="0"/>
          <w:numId w:val="3"/>
        </w:numPr>
        <w:spacing w:after="0" w:afterAutospacing="0" w:before="240" w:lineRule="auto"/>
        <w:ind w:left="720" w:hanging="360"/>
        <w:rPr/>
      </w:pPr>
      <w:r w:rsidDel="00000000" w:rsidR="00000000" w:rsidRPr="00000000">
        <w:rPr>
          <w:rtl w:val="0"/>
        </w:rPr>
        <w:t xml:space="preserve">MDA performs significantly better than PCA in both training (0.0562 vs. 0.0738) and test errors (0.0665 vs. 0.0797), indicating that MDA’s class-based feature selection benefits the quadratic decision boundaries of QDA.</w:t>
      </w:r>
    </w:p>
    <w:p w:rsidR="00000000" w:rsidDel="00000000" w:rsidP="00000000" w:rsidRDefault="00000000" w:rsidRPr="00000000" w14:paraId="00000132">
      <w:pPr>
        <w:numPr>
          <w:ilvl w:val="0"/>
          <w:numId w:val="3"/>
        </w:numPr>
        <w:spacing w:after="240" w:before="0" w:beforeAutospacing="0" w:lineRule="auto"/>
        <w:ind w:left="720" w:hanging="360"/>
        <w:rPr/>
      </w:pPr>
      <w:r w:rsidDel="00000000" w:rsidR="00000000" w:rsidRPr="00000000">
        <w:rPr>
          <w:rtl w:val="0"/>
        </w:rPr>
        <w:t xml:space="preserve">PCA, while useful for variance maximization, doesn’t capture the class separability as well, which is crucial for QDA’s non-linear boundaries.</w:t>
      </w:r>
      <w:r w:rsidDel="00000000" w:rsidR="00000000" w:rsidRPr="00000000">
        <w:rPr>
          <w:rtl w:val="0"/>
        </w:rPr>
      </w:r>
    </w:p>
    <w:sectPr>
      <w:footerReference r:id="rId1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tabs>
        <w:tab w:val="center" w:leader="none" w:pos="4252"/>
        <w:tab w:val="right" w:leader="none" w:pos="8504"/>
      </w:tabs>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
    <w:name w:val="Unresolved Mention"/>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s1NO1EEmujABy9ksRInFfWVSw==">CgMxLjAaHwoBMBIaChgICVIUChJ0YWJsZS4zNXFybmhnMTNkMTcaHgoBMRIZChcICVITChF0YWJsZS52bmdwYnlmeTc5cxofCgEyEhoKGAgJUhQKEnRhYmxlLjZxaG80b2tmbWdlNBofCgEzEhoKGAgJUhQKEnRhYmxlLm9pMmc4Z2c5a3FjazIIaC5namRneHM4AHIhMXRrR20yanNHazcySjg0ZEtjRVFzOEtHbUJObFdGc1Zl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2018-08-20T15:26:00Z</dcterms:created>
  <dc:creator>cventura</dc:creator>
</cp:coreProperties>
</file>