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CDA5" w14:textId="1915C35C" w:rsidR="00112577" w:rsidRPr="00180943" w:rsidRDefault="00112577" w:rsidP="00112577">
      <w:pPr>
        <w:jc w:val="center"/>
        <w:rPr>
          <w:rFonts w:ascii="Times New Roman" w:hAnsi="Times New Roman" w:cs="Times New Roman"/>
          <w:b/>
          <w:bCs/>
        </w:rPr>
      </w:pPr>
      <w:r w:rsidRPr="00180943">
        <w:rPr>
          <w:rFonts w:ascii="Times New Roman" w:hAnsi="Times New Roman" w:cs="Times New Roman"/>
          <w:b/>
          <w:bCs/>
        </w:rPr>
        <w:t>Assessing the Quality of TikTok LIVE Content in the Turkish Region</w:t>
      </w:r>
    </w:p>
    <w:p w14:paraId="2497B35E" w14:textId="77777777" w:rsidR="00112577" w:rsidRPr="00180943" w:rsidRDefault="00112577" w:rsidP="00112577">
      <w:pPr>
        <w:rPr>
          <w:rFonts w:ascii="Times New Roman" w:hAnsi="Times New Roman" w:cs="Times New Roman"/>
        </w:rPr>
      </w:pPr>
    </w:p>
    <w:p w14:paraId="05E31CA0" w14:textId="77777777" w:rsidR="006C0F90" w:rsidRPr="00180943" w:rsidRDefault="007305A3" w:rsidP="006C0F90">
      <w:pPr>
        <w:rPr>
          <w:rFonts w:ascii="Times New Roman" w:hAnsi="Times New Roman" w:cs="Times New Roman"/>
        </w:rPr>
      </w:pPr>
      <w:r w:rsidRPr="007305A3">
        <w:rPr>
          <w:rFonts w:ascii="Times New Roman" w:hAnsi="Times New Roman" w:cs="Times New Roman"/>
        </w:rPr>
        <w:t xml:space="preserve">The job of a Global Quality Assurance Specialist is to make sure that TikTok LIVE content is interesting, compliant with community standards, and of high calibre. </w:t>
      </w:r>
      <w:r w:rsidR="006C0F90" w:rsidRPr="006C0F90">
        <w:rPr>
          <w:rFonts w:ascii="Times New Roman" w:hAnsi="Times New Roman" w:cs="Times New Roman"/>
        </w:rPr>
        <w:t>After looking over the material on TikTok LIVE in the Turkish market, I've discovered that a number of important indicators may be used to evaluate the quality: community guidelines compliance, video/audio production quality, and cultural relevancy. High-quality material, which follows rules, engages viewers, receives good feedback, and speaks to them culturally. Poor involvement, regular rule infractions, poor production quality, and a lack of cultural awareness are characteristics of low-quality material, however, and they all work against the whole viewing experience.</w:t>
      </w:r>
    </w:p>
    <w:p w14:paraId="58E9141B" w14:textId="77777777" w:rsidR="006C0F90" w:rsidRDefault="006C0F90" w:rsidP="00112577">
      <w:pPr>
        <w:rPr>
          <w:rFonts w:ascii="Times New Roman" w:hAnsi="Times New Roman" w:cs="Times New Roman"/>
        </w:rPr>
      </w:pPr>
    </w:p>
    <w:p w14:paraId="7E124699" w14:textId="275854FA" w:rsidR="006C0F90" w:rsidRDefault="007305A3" w:rsidP="00112577">
      <w:pPr>
        <w:rPr>
          <w:rFonts w:ascii="Times New Roman" w:eastAsia="MS Gothic" w:hAnsi="Times New Roman" w:cs="Times New Roman"/>
        </w:rPr>
      </w:pPr>
      <w:r w:rsidRPr="007305A3">
        <w:rPr>
          <w:rFonts w:ascii="Times New Roman" w:hAnsi="Times New Roman" w:cs="Times New Roman"/>
        </w:rPr>
        <w:t>28.68 million Turkish users utilised the site in 2022, with a significant portion of them being young individuals between the ages of 18 and 34 (Exploding Topics, 2021).</w:t>
      </w:r>
      <w:r>
        <w:rPr>
          <w:rFonts w:ascii="Times New Roman" w:hAnsi="Times New Roman" w:cs="Times New Roman"/>
        </w:rPr>
        <w:t xml:space="preserve"> </w:t>
      </w:r>
      <w:r w:rsidRPr="007305A3">
        <w:rPr>
          <w:rFonts w:ascii="Times New Roman" w:hAnsi="Times New Roman" w:cs="Times New Roman"/>
        </w:rPr>
        <w:t>According to this demographic information, material should be aimed mostly at young adults and should respect Turkish cultural standards to prevent criticism from the general public.</w:t>
      </w:r>
      <w:r>
        <w:rPr>
          <w:rFonts w:ascii="Times New Roman" w:hAnsi="Times New Roman" w:cs="Times New Roman"/>
        </w:rPr>
        <w:t xml:space="preserve"> </w:t>
      </w:r>
      <w:r w:rsidR="00DB04AE" w:rsidRPr="00180943">
        <w:rPr>
          <w:rFonts w:ascii="Times New Roman" w:hAnsi="Times New Roman" w:cs="Times New Roman"/>
        </w:rPr>
        <w:t>High-quality content includes educational streams, cultural showcases, fitness and wellness sessions, and interactive Q&amp;A sessions, which resonate well with the audience. Conversely, content with poor video/audio quality, repetitive themes, guideline violations, and clickbait is viewed negatively. Adhering to these insights can help maintain a positive and engaging TikTok LIVE environment</w:t>
      </w:r>
      <w:r w:rsidR="00DB04AE" w:rsidRPr="00180943">
        <w:rPr>
          <w:rFonts w:ascii="Times New Roman" w:eastAsia="MS Gothic" w:hAnsi="Times New Roman" w:cs="Times New Roman"/>
        </w:rPr>
        <w:t>.</w:t>
      </w:r>
    </w:p>
    <w:p w14:paraId="351DBA1E" w14:textId="77777777" w:rsidR="00112577" w:rsidRPr="00180943" w:rsidRDefault="00112577" w:rsidP="00112577">
      <w:pPr>
        <w:rPr>
          <w:rFonts w:ascii="Times New Roman" w:hAnsi="Times New Roman" w:cs="Times New Roman"/>
        </w:rPr>
      </w:pPr>
    </w:p>
    <w:p w14:paraId="5079DB27" w14:textId="7BDBED06" w:rsidR="00112577" w:rsidRPr="00180943" w:rsidRDefault="00180943" w:rsidP="00112577">
      <w:pPr>
        <w:rPr>
          <w:rFonts w:ascii="Times New Roman" w:hAnsi="Times New Roman" w:cs="Times New Roman"/>
        </w:rPr>
      </w:pPr>
      <w:r w:rsidRPr="00180943">
        <w:rPr>
          <w:rFonts w:ascii="Times New Roman" w:hAnsi="Times New Roman" w:cs="Times New Roman"/>
        </w:rPr>
        <w:t>High-quality content on TikTok LIVE in Turkey includes educational streams, cultural content, fitness and wellness sessions, and interactive Q&amp;A sessions. Educational streams, such as language learning sessions, historical discussions, and tech tutorials, offer valuable information and are well-received by the audience. A good example is @ispanyolcacim, who produces Spanish learning content for Turkish users. Cultural content, which showcases Turkish culture, music, traditional cooking, and festivals, not only entertains but also promotes cultural heritage and attracts a wide range of viewers. @lezzetkitchen exemplifies this by sharing content on Turkish food culture. Fitness and wellness streams provide useful tips and foster a positive community spirit, while interactive Q&amp;A sessions with experts in various fields offer insightful discussions and build strong community rapport. An example of this is @ceydafit, an online fitness coach who produces content focused on fitness and wellness.</w:t>
      </w:r>
    </w:p>
    <w:p w14:paraId="4CE52263" w14:textId="77777777" w:rsidR="00402547" w:rsidRPr="00180943" w:rsidRDefault="00402547" w:rsidP="00112577">
      <w:pPr>
        <w:rPr>
          <w:rFonts w:ascii="Times New Roman" w:hAnsi="Times New Roman" w:cs="Times New Roman"/>
        </w:rPr>
      </w:pPr>
    </w:p>
    <w:p w14:paraId="76A9475A" w14:textId="6A52B616" w:rsidR="00402547" w:rsidRPr="00180943" w:rsidRDefault="00402547" w:rsidP="00112577">
      <w:pPr>
        <w:rPr>
          <w:rFonts w:ascii="Times New Roman" w:hAnsi="Times New Roman" w:cs="Times New Roman"/>
        </w:rPr>
      </w:pPr>
      <w:r w:rsidRPr="00180943">
        <w:rPr>
          <w:rFonts w:ascii="Times New Roman" w:hAnsi="Times New Roman" w:cs="Times New Roman"/>
        </w:rPr>
        <w:t xml:space="preserve">High-quality content on TikTok LIVE should not only gain attention on the platform but also be shareable across various social media channels. Effective content spreads beyond TikTok, appearing on platforms like Instagram, Twitter, and Facebook, thereby encouraging more people to join TikTok. Such content creates a buzz, driving discussions and attracting a broader audience. </w:t>
      </w:r>
      <w:r w:rsidR="007305A3" w:rsidRPr="007305A3">
        <w:rPr>
          <w:rFonts w:ascii="Times New Roman" w:hAnsi="Times New Roman" w:cs="Times New Roman"/>
        </w:rPr>
        <w:t xml:space="preserve">By regularly generating interesting, shareable material, producers may increase TikTok's appeal and exposure, which will entice new users to check out and interact on the platform. </w:t>
      </w:r>
      <w:r w:rsidRPr="00180943">
        <w:rPr>
          <w:rFonts w:ascii="Times New Roman" w:hAnsi="Times New Roman" w:cs="Times New Roman"/>
        </w:rPr>
        <w:t>This cross-platform presence is key to building a strong and influential content creator reputation.</w:t>
      </w:r>
    </w:p>
    <w:p w14:paraId="1BCC21DD" w14:textId="77777777" w:rsidR="00402547" w:rsidRPr="00180943" w:rsidRDefault="00402547" w:rsidP="00112577">
      <w:pPr>
        <w:rPr>
          <w:rFonts w:ascii="Times New Roman" w:hAnsi="Times New Roman" w:cs="Times New Roman"/>
        </w:rPr>
      </w:pPr>
    </w:p>
    <w:p w14:paraId="6F5AF64B" w14:textId="294734B8" w:rsidR="00402547" w:rsidRPr="00180943" w:rsidRDefault="00402547" w:rsidP="00112577">
      <w:pPr>
        <w:rPr>
          <w:rFonts w:ascii="Times New Roman" w:hAnsi="Times New Roman" w:cs="Times New Roman"/>
        </w:rPr>
      </w:pPr>
      <w:r w:rsidRPr="00180943">
        <w:rPr>
          <w:rFonts w:ascii="Times New Roman" w:hAnsi="Times New Roman" w:cs="Times New Roman"/>
        </w:rPr>
        <w:t xml:space="preserve">Good quality content must comply with the country's regulations and laws. It should not be illegal and must adhere strictly to legal standards. Ensuring this compliance requires diligent oversight and thorough monitoring. Content that meets these legal requirements not only avoids legal repercussions but also promotes a safer and more trustworthy platform for users. Rigorous content review processes are essential to maintaining this standard, ensuring that all live streams </w:t>
      </w:r>
      <w:r w:rsidRPr="00180943">
        <w:rPr>
          <w:rFonts w:ascii="Times New Roman" w:hAnsi="Times New Roman" w:cs="Times New Roman"/>
        </w:rPr>
        <w:lastRenderedPageBreak/>
        <w:t>are both lawful and respectful of local regulations. This adherence to legal guidelines is crucial for the platform's credibility and long-term success.</w:t>
      </w:r>
    </w:p>
    <w:p w14:paraId="6DD9413B" w14:textId="77777777" w:rsidR="00112577" w:rsidRPr="00180943" w:rsidRDefault="00112577" w:rsidP="00112577">
      <w:pPr>
        <w:rPr>
          <w:rFonts w:ascii="Times New Roman" w:hAnsi="Times New Roman" w:cs="Times New Roman"/>
        </w:rPr>
      </w:pPr>
    </w:p>
    <w:p w14:paraId="42A85B03" w14:textId="1E41D0AA" w:rsidR="00112577" w:rsidRPr="00180943" w:rsidRDefault="00112577" w:rsidP="00112577">
      <w:pPr>
        <w:rPr>
          <w:rFonts w:ascii="Times New Roman" w:hAnsi="Times New Roman" w:cs="Times New Roman"/>
        </w:rPr>
      </w:pPr>
      <w:r w:rsidRPr="00180943">
        <w:rPr>
          <w:rFonts w:ascii="Times New Roman" w:hAnsi="Times New Roman" w:cs="Times New Roman"/>
        </w:rPr>
        <w:t xml:space="preserve">On the other hand, some content on TikTok LIVE in Turkey suffers from poor quality. Inconsistent streaming with poor video and audio quality leads to a subpar viewing experience, often due to inadequate equipment or unstable internet connections. Repetitive and low-effort content that recycles the same material without adding new value or creativity tends to lose viewer interest. </w:t>
      </w:r>
      <w:r w:rsidR="007305A3" w:rsidRPr="007305A3">
        <w:rPr>
          <w:rFonts w:ascii="Times New Roman" w:hAnsi="Times New Roman" w:cs="Times New Roman"/>
        </w:rPr>
        <w:t>Additionally, offensive language, abuse, or contentious political issues that violate TikTok's community standards detract from the experience and turn off viewers. Furthermore contributing to audience discontent and trust problems are clickbait and misleading material, in which producers employ misleading names and thumbnails to draw viewers but fall short of the promised topic.</w:t>
      </w:r>
    </w:p>
    <w:p w14:paraId="07A1D8A3" w14:textId="77777777" w:rsidR="00112577" w:rsidRPr="00180943" w:rsidRDefault="00112577" w:rsidP="00112577">
      <w:pPr>
        <w:rPr>
          <w:rFonts w:ascii="Times New Roman" w:hAnsi="Times New Roman" w:cs="Times New Roman"/>
        </w:rPr>
      </w:pPr>
    </w:p>
    <w:p w14:paraId="2F509E5F" w14:textId="733A17E7" w:rsidR="00402547" w:rsidRPr="007545B4" w:rsidRDefault="007305A3" w:rsidP="00112577">
      <w:pPr>
        <w:rPr>
          <w:rFonts w:ascii="Times New Roman" w:eastAsia="Times New Roman" w:hAnsi="Times New Roman" w:cs="Times New Roman"/>
          <w:kern w:val="0"/>
          <w14:ligatures w14:val="none"/>
        </w:rPr>
      </w:pPr>
      <w:r w:rsidRPr="007305A3">
        <w:rPr>
          <w:rFonts w:ascii="Times New Roman" w:hAnsi="Times New Roman" w:cs="Times New Roman"/>
        </w:rPr>
        <w:t xml:space="preserve">TikTok LIVE broadcasts with </w:t>
      </w:r>
      <w:r w:rsidR="007545B4">
        <w:rPr>
          <w:rFonts w:ascii="Times New Roman" w:hAnsi="Times New Roman" w:cs="Times New Roman"/>
        </w:rPr>
        <w:t>i</w:t>
      </w:r>
      <w:r w:rsidR="007545B4" w:rsidRPr="007545B4">
        <w:rPr>
          <w:rFonts w:ascii="Times New Roman" w:hAnsi="Times New Roman" w:cs="Times New Roman"/>
        </w:rPr>
        <w:t xml:space="preserve">nappropriate </w:t>
      </w:r>
      <w:r w:rsidR="007545B4">
        <w:rPr>
          <w:rFonts w:ascii="Times New Roman" w:hAnsi="Times New Roman" w:cs="Times New Roman"/>
        </w:rPr>
        <w:t>content</w:t>
      </w:r>
      <w:r w:rsidRPr="007305A3">
        <w:rPr>
          <w:rFonts w:ascii="Times New Roman" w:hAnsi="Times New Roman" w:cs="Times New Roman"/>
        </w:rPr>
        <w:t xml:space="preserve"> have increased recently in Turkey. These shows have caused a great deal of controversy on social media, which has harmed TikTok's brand image, even with their large audience. TikTok has become a political hot issue in Turkey when such content sparked legal actions, including the arrest of certain streamers. This circumstance emphasises the fact that huge viewing does not always translate into high-quality material. The conformity of a live broadcast to the local values and cultural conventions greatly affects its quality. Content must to abide by certain cultural norms in order to be deemed of high quality and to be suitable and well appreciated by the local audience. Maintaining the credibility of the platform and guaranteeing the viability of its activities in culturally sensitive areas depend on this alignment.</w:t>
      </w:r>
      <w:r w:rsidR="007545B4">
        <w:rPr>
          <w:rFonts w:ascii="Times New Roman" w:hAnsi="Times New Roman" w:cs="Times New Roman"/>
        </w:rPr>
        <w:t xml:space="preserve"> Also, </w:t>
      </w:r>
      <w:r w:rsidR="007545B4" w:rsidRPr="007545B4">
        <w:rPr>
          <w:rFonts w:ascii="Times New Roman" w:eastAsia="Times New Roman" w:hAnsi="Times New Roman" w:cs="Times New Roman"/>
          <w:kern w:val="0"/>
          <w14:ligatures w14:val="none"/>
        </w:rPr>
        <w:t>Turkey's economic problems have lately pushed many people to look for extra money through TikTok LIVE broadcasting. As such, an increasing percentage of consumers are more concerned with making money than with producing excellent material. Quality of content suffers as a result of this change in emphasis as streamers put monetization plans before of producing interesting and worthwhile material. The focus on earning money thereby eclipses the objective of creating interesting and engaging streams, which eventually affects the standard of the platform's content overall.</w:t>
      </w:r>
    </w:p>
    <w:p w14:paraId="2B01899F" w14:textId="77777777" w:rsidR="007305A3" w:rsidRPr="00180943" w:rsidRDefault="007305A3" w:rsidP="00112577">
      <w:pPr>
        <w:rPr>
          <w:rFonts w:ascii="Times New Roman" w:hAnsi="Times New Roman" w:cs="Times New Roman"/>
        </w:rPr>
      </w:pPr>
    </w:p>
    <w:p w14:paraId="52ADD423" w14:textId="5561F030" w:rsidR="00112577" w:rsidRDefault="007305A3" w:rsidP="00112577">
      <w:pPr>
        <w:rPr>
          <w:rFonts w:ascii="Times New Roman" w:hAnsi="Times New Roman" w:cs="Times New Roman"/>
        </w:rPr>
      </w:pPr>
      <w:r w:rsidRPr="007305A3">
        <w:rPr>
          <w:rFonts w:ascii="Times New Roman" w:hAnsi="Times New Roman" w:cs="Times New Roman"/>
        </w:rPr>
        <w:t>Furthermore, TikTok LIVE broadcasts' quality is much reduced by the abundance of vulgar material. Since users of TikTok come in all age groups, it is imperative to refrain from creating anything that might offend or make any user uncomfortable. Language not only lessens the whole viewing experience but also compromises the platform's attempts to make it a family-friendly place. Maintaining the integrity and attractiveness to a wide range of age groups on the network requires that material be suitable and courteous. Good material should provide a welcoming and upbeat environment that complies with user expectations and community norms.</w:t>
      </w:r>
    </w:p>
    <w:p w14:paraId="51FD3123" w14:textId="77777777" w:rsidR="007305A3" w:rsidRPr="00180943" w:rsidRDefault="007305A3" w:rsidP="00112577">
      <w:pPr>
        <w:rPr>
          <w:rFonts w:ascii="Times New Roman" w:hAnsi="Times New Roman" w:cs="Times New Roman"/>
        </w:rPr>
      </w:pPr>
    </w:p>
    <w:p w14:paraId="4FB84F31" w14:textId="131AEA0F" w:rsidR="00112577" w:rsidRDefault="007305A3" w:rsidP="00112577">
      <w:pPr>
        <w:rPr>
          <w:rFonts w:ascii="Times New Roman" w:hAnsi="Times New Roman" w:cs="Times New Roman"/>
        </w:rPr>
      </w:pPr>
      <w:r w:rsidRPr="007305A3">
        <w:rPr>
          <w:rFonts w:ascii="Times New Roman" w:hAnsi="Times New Roman" w:cs="Times New Roman"/>
        </w:rPr>
        <w:t>Generally speaking, any live material on TikTok should follow Turkish cultural standards to prevent unfavourable public reactions. Content that defies traditional values, practices, or society expectations might cause resentment from the community, hence cultural awareness is essential in Turkey. Avoiding contentious or objectionable subjects, including political disagreements, foul language, or impolite behaviour, is part of this. Making sure material honours Turkish culture not only helps to preserve a good impression but also develops a receptive and involved audience. To foster a peaceful and polite online environment, creators should be aware of this cultural sensitivity and work to create interesting and culturally suitable material.</w:t>
      </w:r>
    </w:p>
    <w:p w14:paraId="1D42B034" w14:textId="77777777" w:rsidR="007305A3" w:rsidRPr="00180943" w:rsidRDefault="007305A3" w:rsidP="00112577">
      <w:pPr>
        <w:rPr>
          <w:rFonts w:ascii="Times New Roman" w:hAnsi="Times New Roman" w:cs="Times New Roman"/>
        </w:rPr>
      </w:pPr>
    </w:p>
    <w:p w14:paraId="0B431F55" w14:textId="4D5B11DC" w:rsidR="00112577" w:rsidRDefault="007305A3" w:rsidP="00112577">
      <w:pPr>
        <w:rPr>
          <w:rFonts w:ascii="Times New Roman" w:hAnsi="Times New Roman" w:cs="Times New Roman"/>
        </w:rPr>
      </w:pPr>
      <w:r w:rsidRPr="007305A3">
        <w:rPr>
          <w:rFonts w:ascii="Times New Roman" w:hAnsi="Times New Roman" w:cs="Times New Roman"/>
        </w:rPr>
        <w:t>One might suggest a number of things to raise the calibre of the material. Improved technical parts of their broadcasts (video/audio quality</w:t>
      </w:r>
      <w:r w:rsidR="00A726CE">
        <w:rPr>
          <w:rFonts w:ascii="Times New Roman" w:hAnsi="Times New Roman" w:cs="Times New Roman"/>
        </w:rPr>
        <w:t xml:space="preserve"> etc.</w:t>
      </w:r>
      <w:r w:rsidRPr="007305A3">
        <w:rPr>
          <w:rFonts w:ascii="Times New Roman" w:hAnsi="Times New Roman" w:cs="Times New Roman"/>
        </w:rPr>
        <w:t>) and their creative narrative skills may be achieved by artists with better training through seminars and resources. All users must be guaranteed a safe and happy environment by rigorous enforcement of community rules. Encouragement of authors to experiment with several subjects and creative formats will maintain the material interesting and new. Lastly, adding a strong rating and review system will provide producers insightful information to enhance their work.</w:t>
      </w:r>
    </w:p>
    <w:p w14:paraId="50880464" w14:textId="77777777" w:rsidR="007305A3" w:rsidRPr="00180943" w:rsidRDefault="007305A3" w:rsidP="00112577">
      <w:pPr>
        <w:rPr>
          <w:rFonts w:ascii="Times New Roman" w:hAnsi="Times New Roman" w:cs="Times New Roman"/>
        </w:rPr>
      </w:pPr>
    </w:p>
    <w:p w14:paraId="26396EE7" w14:textId="6503260B" w:rsidR="00180943" w:rsidRDefault="007305A3" w:rsidP="00112577">
      <w:pPr>
        <w:rPr>
          <w:rFonts w:ascii="Times New Roman" w:hAnsi="Times New Roman" w:cs="Times New Roman"/>
        </w:rPr>
      </w:pPr>
      <w:r w:rsidRPr="007305A3">
        <w:rPr>
          <w:rFonts w:ascii="Times New Roman" w:hAnsi="Times New Roman" w:cs="Times New Roman"/>
        </w:rPr>
        <w:t xml:space="preserve">Finally, especially with the educational, cultural, and health streams, the quality of TikTok LIVE programming in the Turkish region has enormous promise. Still, fixing problems like clickbait, repeated material, violation of guidelines, and variable quality may greatly improve the whole viewing experience. </w:t>
      </w:r>
      <w:r w:rsidR="006C0F90" w:rsidRPr="006C0F90">
        <w:rPr>
          <w:rFonts w:ascii="Times New Roman" w:hAnsi="Times New Roman" w:cs="Times New Roman"/>
        </w:rPr>
        <w:t>TikTok can ensure higher grade material by focusing on these areas, which will encourage a more vibrant and engaging network community.</w:t>
      </w:r>
    </w:p>
    <w:p w14:paraId="2C84BE6E" w14:textId="77777777" w:rsidR="00180943" w:rsidRDefault="00180943">
      <w:pPr>
        <w:rPr>
          <w:rFonts w:ascii="Times New Roman" w:hAnsi="Times New Roman" w:cs="Times New Roman"/>
          <w:b/>
          <w:bCs/>
        </w:rPr>
      </w:pPr>
      <w:r>
        <w:rPr>
          <w:rFonts w:ascii="Times New Roman" w:hAnsi="Times New Roman" w:cs="Times New Roman"/>
          <w:b/>
          <w:bCs/>
        </w:rPr>
        <w:br w:type="page"/>
      </w:r>
    </w:p>
    <w:p w14:paraId="00ECADD6" w14:textId="6487102F" w:rsidR="00180943" w:rsidRPr="00180943" w:rsidRDefault="00180943" w:rsidP="00180943">
      <w:pPr>
        <w:jc w:val="center"/>
        <w:rPr>
          <w:rFonts w:ascii="Times New Roman" w:hAnsi="Times New Roman" w:cs="Times New Roman"/>
          <w:b/>
          <w:bCs/>
        </w:rPr>
      </w:pPr>
      <w:r w:rsidRPr="00180943">
        <w:rPr>
          <w:rFonts w:ascii="Times New Roman" w:hAnsi="Times New Roman" w:cs="Times New Roman"/>
          <w:b/>
          <w:bCs/>
        </w:rPr>
        <w:lastRenderedPageBreak/>
        <w:t>References</w:t>
      </w:r>
    </w:p>
    <w:p w14:paraId="3C38A9D6" w14:textId="77777777" w:rsidR="00112577" w:rsidRPr="00180943" w:rsidRDefault="00112577" w:rsidP="00112577">
      <w:pPr>
        <w:rPr>
          <w:rFonts w:ascii="Times New Roman" w:hAnsi="Times New Roman" w:cs="Times New Roman"/>
        </w:rPr>
      </w:pPr>
    </w:p>
    <w:p w14:paraId="1472650F" w14:textId="24C040D6" w:rsidR="00180943" w:rsidRPr="00180943" w:rsidRDefault="00180943" w:rsidP="00180943">
      <w:pPr>
        <w:rPr>
          <w:rFonts w:ascii="Times New Roman" w:hAnsi="Times New Roman" w:cs="Times New Roman"/>
        </w:rPr>
      </w:pPr>
      <w:r w:rsidRPr="00180943">
        <w:rPr>
          <w:rFonts w:ascii="Times New Roman" w:hAnsi="Times New Roman" w:cs="Times New Roman"/>
        </w:rPr>
        <w:t>Exploding Topics, 2023. TikTok Demographics: Key Statistics and Trends in 2023. [online] Available at: https://explodingtopics.com/blog/tiktok-demographics [Accessed 17 May 2024].</w:t>
      </w:r>
    </w:p>
    <w:p w14:paraId="039BA2A8" w14:textId="77777777" w:rsidR="00180943" w:rsidRPr="00180943" w:rsidRDefault="00180943" w:rsidP="00180943">
      <w:pPr>
        <w:rPr>
          <w:rFonts w:ascii="Times New Roman" w:hAnsi="Times New Roman" w:cs="Times New Roman"/>
        </w:rPr>
      </w:pPr>
    </w:p>
    <w:p w14:paraId="04BBAEF9" w14:textId="2C97A6B0" w:rsidR="00180943" w:rsidRPr="00180943" w:rsidRDefault="00180943" w:rsidP="00180943">
      <w:pPr>
        <w:rPr>
          <w:rFonts w:ascii="Times New Roman" w:hAnsi="Times New Roman" w:cs="Times New Roman"/>
        </w:rPr>
      </w:pPr>
      <w:r w:rsidRPr="00180943">
        <w:rPr>
          <w:rFonts w:ascii="Times New Roman" w:hAnsi="Times New Roman" w:cs="Times New Roman"/>
        </w:rPr>
        <w:t>Datareportal, 2024. Digital 2024: Turkey. [online] Available at: https://datareportal.com/reports/digital-2024-turkey [Accessed 17 May 2024].</w:t>
      </w:r>
    </w:p>
    <w:p w14:paraId="2F3432D1" w14:textId="77777777" w:rsidR="00180943" w:rsidRPr="00180943" w:rsidRDefault="00180943" w:rsidP="00180943">
      <w:pPr>
        <w:rPr>
          <w:rFonts w:ascii="Times New Roman" w:hAnsi="Times New Roman" w:cs="Times New Roman"/>
        </w:rPr>
      </w:pPr>
    </w:p>
    <w:p w14:paraId="008E43C9" w14:textId="77BBCFDE" w:rsidR="00180943" w:rsidRPr="00180943" w:rsidRDefault="00180943" w:rsidP="00180943">
      <w:pPr>
        <w:rPr>
          <w:rFonts w:ascii="Times New Roman" w:hAnsi="Times New Roman" w:cs="Times New Roman"/>
        </w:rPr>
      </w:pPr>
      <w:r w:rsidRPr="00180943">
        <w:rPr>
          <w:rFonts w:ascii="Times New Roman" w:hAnsi="Times New Roman" w:cs="Times New Roman"/>
        </w:rPr>
        <w:t>Mega Digital, 2023. TikTok Age Demographics 2023: How to Use It in Your Marketing Strategy. [online] Available at: https://megadigital.ai/en/blog/tiktok-age-demographics/ [Accessed 17 May 2024.</w:t>
      </w:r>
    </w:p>
    <w:p w14:paraId="6CCB30E9" w14:textId="77777777" w:rsidR="00180943" w:rsidRPr="00180943" w:rsidRDefault="00180943" w:rsidP="00180943">
      <w:pPr>
        <w:rPr>
          <w:rFonts w:ascii="Times New Roman" w:hAnsi="Times New Roman" w:cs="Times New Roman"/>
        </w:rPr>
      </w:pPr>
    </w:p>
    <w:p w14:paraId="4A205202" w14:textId="75EF25D5" w:rsidR="00180943" w:rsidRPr="00180943" w:rsidRDefault="00180943" w:rsidP="00180943">
      <w:pPr>
        <w:rPr>
          <w:rFonts w:ascii="Times New Roman" w:hAnsi="Times New Roman" w:cs="Times New Roman"/>
        </w:rPr>
      </w:pPr>
      <w:r w:rsidRPr="00180943">
        <w:rPr>
          <w:rFonts w:ascii="Times New Roman" w:hAnsi="Times New Roman" w:cs="Times New Roman"/>
        </w:rPr>
        <w:t>Hootsuite, 2023. How the TikTok Algorithm Works in 2023 (and How to Work With It). [online] Available at: https://blog.hootsuite.com/tiktok-algorithm</w:t>
      </w:r>
      <w:r>
        <w:rPr>
          <w:rFonts w:ascii="Times New Roman" w:hAnsi="Times New Roman" w:cs="Times New Roman"/>
        </w:rPr>
        <w:t>/</w:t>
      </w:r>
      <w:r w:rsidRPr="00180943">
        <w:rPr>
          <w:rFonts w:ascii="Times New Roman" w:hAnsi="Times New Roman" w:cs="Times New Roman"/>
        </w:rPr>
        <w:t xml:space="preserve"> [Accessed 17 May 2024].</w:t>
      </w:r>
    </w:p>
    <w:p w14:paraId="54F6E33A" w14:textId="77777777" w:rsidR="00180943" w:rsidRPr="00180943" w:rsidRDefault="00180943" w:rsidP="00180943">
      <w:pPr>
        <w:rPr>
          <w:rFonts w:ascii="Times New Roman" w:hAnsi="Times New Roman" w:cs="Times New Roman"/>
        </w:rPr>
      </w:pPr>
    </w:p>
    <w:p w14:paraId="58D63E6C" w14:textId="682F0914" w:rsidR="002B2F37" w:rsidRPr="00180943" w:rsidRDefault="00180943" w:rsidP="00180943">
      <w:pPr>
        <w:rPr>
          <w:rFonts w:ascii="Times New Roman" w:hAnsi="Times New Roman" w:cs="Times New Roman"/>
        </w:rPr>
      </w:pPr>
      <w:r w:rsidRPr="00180943">
        <w:rPr>
          <w:rFonts w:ascii="Times New Roman" w:hAnsi="Times New Roman" w:cs="Times New Roman"/>
        </w:rPr>
        <w:t>Influencer Marketing Hub, 2023. Top TikTok Creators to Follow in 2023. [online] Available at: https://influencermarketinghub.com/top-tiktok-creators/ [Accessed 17 May 2024].</w:t>
      </w:r>
    </w:p>
    <w:p w14:paraId="318722F8" w14:textId="77777777" w:rsidR="00112577" w:rsidRPr="00180943" w:rsidRDefault="00112577" w:rsidP="00112577">
      <w:pPr>
        <w:rPr>
          <w:rFonts w:ascii="Times New Roman" w:hAnsi="Times New Roman" w:cs="Times New Roman"/>
        </w:rPr>
      </w:pPr>
    </w:p>
    <w:sectPr w:rsidR="00112577" w:rsidRPr="00180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77"/>
    <w:rsid w:val="00024875"/>
    <w:rsid w:val="00112577"/>
    <w:rsid w:val="00180943"/>
    <w:rsid w:val="002B2F37"/>
    <w:rsid w:val="00402547"/>
    <w:rsid w:val="005B5D3C"/>
    <w:rsid w:val="006C0F90"/>
    <w:rsid w:val="007305A3"/>
    <w:rsid w:val="007545B4"/>
    <w:rsid w:val="00A425DC"/>
    <w:rsid w:val="00A726CE"/>
    <w:rsid w:val="00BA4CF0"/>
    <w:rsid w:val="00DB04AE"/>
    <w:rsid w:val="00F47CA7"/>
    <w:rsid w:val="00FE34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CD7E9F5"/>
  <w15:chartTrackingRefBased/>
  <w15:docId w15:val="{C02D1E7B-7B8F-4F4D-A75B-4A810BDF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5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5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5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5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577"/>
    <w:rPr>
      <w:rFonts w:eastAsiaTheme="majorEastAsia" w:cstheme="majorBidi"/>
      <w:color w:val="272727" w:themeColor="text1" w:themeTint="D8"/>
    </w:rPr>
  </w:style>
  <w:style w:type="paragraph" w:styleId="Title">
    <w:name w:val="Title"/>
    <w:basedOn w:val="Normal"/>
    <w:next w:val="Normal"/>
    <w:link w:val="TitleChar"/>
    <w:uiPriority w:val="10"/>
    <w:qFormat/>
    <w:rsid w:val="001125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5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2577"/>
    <w:rPr>
      <w:i/>
      <w:iCs/>
      <w:color w:val="404040" w:themeColor="text1" w:themeTint="BF"/>
    </w:rPr>
  </w:style>
  <w:style w:type="paragraph" w:styleId="ListParagraph">
    <w:name w:val="List Paragraph"/>
    <w:basedOn w:val="Normal"/>
    <w:uiPriority w:val="34"/>
    <w:qFormat/>
    <w:rsid w:val="00112577"/>
    <w:pPr>
      <w:ind w:left="720"/>
      <w:contextualSpacing/>
    </w:pPr>
  </w:style>
  <w:style w:type="character" w:styleId="IntenseEmphasis">
    <w:name w:val="Intense Emphasis"/>
    <w:basedOn w:val="DefaultParagraphFont"/>
    <w:uiPriority w:val="21"/>
    <w:qFormat/>
    <w:rsid w:val="00112577"/>
    <w:rPr>
      <w:i/>
      <w:iCs/>
      <w:color w:val="0F4761" w:themeColor="accent1" w:themeShade="BF"/>
    </w:rPr>
  </w:style>
  <w:style w:type="paragraph" w:styleId="IntenseQuote">
    <w:name w:val="Intense Quote"/>
    <w:basedOn w:val="Normal"/>
    <w:next w:val="Normal"/>
    <w:link w:val="IntenseQuoteChar"/>
    <w:uiPriority w:val="30"/>
    <w:qFormat/>
    <w:rsid w:val="00112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577"/>
    <w:rPr>
      <w:i/>
      <w:iCs/>
      <w:color w:val="0F4761" w:themeColor="accent1" w:themeShade="BF"/>
    </w:rPr>
  </w:style>
  <w:style w:type="character" w:styleId="IntenseReference">
    <w:name w:val="Intense Reference"/>
    <w:basedOn w:val="DefaultParagraphFont"/>
    <w:uiPriority w:val="32"/>
    <w:qFormat/>
    <w:rsid w:val="00112577"/>
    <w:rPr>
      <w:b/>
      <w:bCs/>
      <w:smallCaps/>
      <w:color w:val="0F4761" w:themeColor="accent1" w:themeShade="BF"/>
      <w:spacing w:val="5"/>
    </w:rPr>
  </w:style>
  <w:style w:type="character" w:styleId="Hyperlink">
    <w:name w:val="Hyperlink"/>
    <w:basedOn w:val="DefaultParagraphFont"/>
    <w:uiPriority w:val="99"/>
    <w:unhideWhenUsed/>
    <w:rsid w:val="00112577"/>
    <w:rPr>
      <w:color w:val="467886" w:themeColor="hyperlink"/>
      <w:u w:val="single"/>
    </w:rPr>
  </w:style>
  <w:style w:type="character" w:styleId="UnresolvedMention">
    <w:name w:val="Unresolved Mention"/>
    <w:basedOn w:val="DefaultParagraphFont"/>
    <w:uiPriority w:val="99"/>
    <w:semiHidden/>
    <w:unhideWhenUsed/>
    <w:rsid w:val="00112577"/>
    <w:rPr>
      <w:color w:val="605E5C"/>
      <w:shd w:val="clear" w:color="auto" w:fill="E1DFDD"/>
    </w:rPr>
  </w:style>
  <w:style w:type="character" w:styleId="FollowedHyperlink">
    <w:name w:val="FollowedHyperlink"/>
    <w:basedOn w:val="DefaultParagraphFont"/>
    <w:uiPriority w:val="99"/>
    <w:semiHidden/>
    <w:unhideWhenUsed/>
    <w:rsid w:val="00DB04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6</cp:revision>
  <dcterms:created xsi:type="dcterms:W3CDTF">2024-05-17T16:18:00Z</dcterms:created>
  <dcterms:modified xsi:type="dcterms:W3CDTF">2024-05-17T17:47:00Z</dcterms:modified>
</cp:coreProperties>
</file>