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D66" w:rsidRPr="009355A0" w:rsidRDefault="009355A0">
      <w:pPr>
        <w:rPr>
          <w:rFonts w:ascii="Helvetica" w:hAnsi="Helvetica" w:cs="Times New Roman"/>
          <w:b/>
          <w:bCs/>
          <w:sz w:val="40"/>
          <w:szCs w:val="40"/>
          <w:lang w:val="en-US"/>
        </w:rPr>
      </w:pPr>
      <w:r w:rsidRPr="009355A0">
        <w:rPr>
          <w:rFonts w:ascii="Helvetica" w:hAnsi="Helvetica" w:cs="Times New Roman"/>
          <w:b/>
          <w:bCs/>
          <w:sz w:val="40"/>
          <w:szCs w:val="40"/>
          <w:lang w:val="en-US"/>
        </w:rPr>
        <w:t xml:space="preserve">Act </w:t>
      </w:r>
      <w:proofErr w:type="gramStart"/>
      <w:r w:rsidRPr="009355A0">
        <w:rPr>
          <w:rFonts w:ascii="Helvetica" w:hAnsi="Helvetica" w:cs="Times New Roman"/>
          <w:b/>
          <w:bCs/>
          <w:sz w:val="40"/>
          <w:szCs w:val="40"/>
          <w:lang w:val="en-US"/>
        </w:rPr>
        <w:t>Report :</w:t>
      </w:r>
      <w:proofErr w:type="gramEnd"/>
    </w:p>
    <w:p w:rsidR="009355A0" w:rsidRDefault="009355A0">
      <w:pPr>
        <w:rPr>
          <w:lang w:val="en-US"/>
        </w:rPr>
      </w:pPr>
    </w:p>
    <w:p w:rsidR="009355A0" w:rsidRPr="009355A0" w:rsidRDefault="009355A0" w:rsidP="009355A0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lang w:val="en-US"/>
        </w:rPr>
      </w:pPr>
      <w:r w:rsidRPr="009355A0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lang w:val="en-US"/>
        </w:rPr>
        <w:t xml:space="preserve">Analysis, Insights and </w:t>
      </w:r>
      <w:proofErr w:type="gramStart"/>
      <w:r w:rsidRPr="009355A0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lang w:val="en-US"/>
        </w:rPr>
        <w:t>Visualization</w:t>
      </w:r>
      <w:r w:rsidRPr="009355A0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lang w:val="en-US"/>
        </w:rPr>
        <w:t xml:space="preserve"> :</w:t>
      </w:r>
      <w:proofErr w:type="gramEnd"/>
    </w:p>
    <w:p w:rsidR="009355A0" w:rsidRPr="0054764F" w:rsidRDefault="0054764F" w:rsidP="009355A0">
      <w:pPr>
        <w:pStyle w:val="Heading3"/>
        <w:spacing w:before="186"/>
        <w:rPr>
          <w:rFonts w:ascii="Times New Roman" w:hAnsi="Times New Roman" w:cs="Times New Roman"/>
          <w:color w:val="000000"/>
        </w:rPr>
      </w:pPr>
      <w:r w:rsidRPr="0054764F">
        <w:rPr>
          <w:rFonts w:ascii="Times New Roman" w:hAnsi="Times New Roman" w:cs="Times New Roman"/>
          <w:color w:val="000000"/>
        </w:rPr>
        <w:t>After completing my data cleaning process</w:t>
      </w:r>
      <w:r>
        <w:rPr>
          <w:rFonts w:ascii="Times New Roman" w:hAnsi="Times New Roman" w:cs="Times New Roman"/>
          <w:color w:val="000000"/>
        </w:rPr>
        <w:t>,</w:t>
      </w:r>
      <w:r w:rsidRPr="0054764F">
        <w:rPr>
          <w:rFonts w:ascii="Times New Roman" w:hAnsi="Times New Roman" w:cs="Times New Roman"/>
          <w:color w:val="000000"/>
        </w:rPr>
        <w:t xml:space="preserve"> I stored my data as per the instructions and started analysing as well as visualizing my data</w:t>
      </w:r>
      <w:r>
        <w:rPr>
          <w:rFonts w:ascii="Times New Roman" w:hAnsi="Times New Roman" w:cs="Times New Roman"/>
          <w:color w:val="000000"/>
        </w:rPr>
        <w:t xml:space="preserve">. The insights I created are as follows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:</w:t>
      </w:r>
    </w:p>
    <w:p w:rsidR="009355A0" w:rsidRPr="009355A0" w:rsidRDefault="009355A0" w:rsidP="009355A0">
      <w:pPr>
        <w:pStyle w:val="Heading3"/>
        <w:spacing w:before="186"/>
        <w:rPr>
          <w:rFonts w:ascii="Helvetica Neue" w:hAnsi="Helvetica Neue"/>
          <w:b/>
          <w:bCs/>
          <w:color w:val="000000"/>
          <w:sz w:val="28"/>
          <w:szCs w:val="28"/>
        </w:rPr>
      </w:pPr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t xml:space="preserve">Insight </w:t>
      </w:r>
      <w:proofErr w:type="gramStart"/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t>One :</w:t>
      </w:r>
      <w:proofErr w:type="gramEnd"/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t xml:space="preserve"> Relationship Between Retweet Count and Favo</w:t>
      </w:r>
      <w:r w:rsidR="00BE0035">
        <w:rPr>
          <w:rFonts w:ascii="Helvetica Neue" w:hAnsi="Helvetica Neue"/>
          <w:b/>
          <w:bCs/>
          <w:color w:val="000000"/>
          <w:sz w:val="28"/>
          <w:szCs w:val="28"/>
        </w:rPr>
        <w:t>u</w:t>
      </w:r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t>rite Count.</w:t>
      </w:r>
    </w:p>
    <w:p w:rsidR="009355A0" w:rsidRDefault="009355A0">
      <w:pPr>
        <w:rPr>
          <w:lang w:val="en-US"/>
        </w:rPr>
      </w:pPr>
    </w:p>
    <w:p w:rsidR="009355A0" w:rsidRDefault="009806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72100" cy="4328808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-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072" cy="43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A0" w:rsidRDefault="009355A0">
      <w:pPr>
        <w:rPr>
          <w:lang w:val="en-US"/>
        </w:rPr>
      </w:pPr>
    </w:p>
    <w:p w:rsidR="00980616" w:rsidRDefault="004F4F5F" w:rsidP="004F4F5F">
      <w:pPr>
        <w:pStyle w:val="NormalWeb"/>
      </w:pPr>
      <w:r>
        <w:t>R</w:t>
      </w:r>
      <w:r w:rsidRPr="004F4F5F">
        <w:t xml:space="preserve">etweet and </w:t>
      </w:r>
      <w:proofErr w:type="spellStart"/>
      <w:r w:rsidRPr="004F4F5F">
        <w:t>favourite</w:t>
      </w:r>
      <w:proofErr w:type="spellEnd"/>
      <w:r w:rsidRPr="004F4F5F">
        <w:t xml:space="preserve"> have strong correlation as it’s the nature of Twitter platform, because if tweet get like then it makes viral soon and then lot of counts for them. </w:t>
      </w:r>
      <w:r w:rsidR="00980616">
        <w:rPr>
          <w:rFonts w:ascii="TimesNewRomanPSMT" w:hAnsi="TimesNewRomanPSMT"/>
        </w:rPr>
        <w:t>From the figure</w:t>
      </w:r>
      <w:r w:rsidR="00980616">
        <w:rPr>
          <w:rFonts w:ascii="TimesNewRomanPSMT" w:hAnsi="TimesNewRomanPSMT"/>
        </w:rPr>
        <w:t>, it can be seen that favorite and retweet counts are highly positively correlated. For about every 4 favorites there is 1 retweet. The majority of the data falls below 40000 favorites and 10000 retweets. The most popular tweet has about 130000 favorites and 80000 retweets</w:t>
      </w:r>
      <w:r w:rsidR="00980616">
        <w:rPr>
          <w:rFonts w:ascii="TimesNewRomanPSMT" w:hAnsi="TimesNewRomanPSMT"/>
        </w:rPr>
        <w:t>. The line further depicts that a</w:t>
      </w:r>
      <w:r w:rsidR="00980616" w:rsidRPr="00980616">
        <w:rPr>
          <w:rFonts w:ascii="TimesNewRomanPSMT" w:hAnsi="TimesNewRomanPSMT"/>
        </w:rPr>
        <w:t xml:space="preserve">s the number of retweet count increases the </w:t>
      </w:r>
      <w:proofErr w:type="spellStart"/>
      <w:r w:rsidR="00980616" w:rsidRPr="00980616">
        <w:rPr>
          <w:rFonts w:ascii="TimesNewRomanPSMT" w:hAnsi="TimesNewRomanPSMT"/>
        </w:rPr>
        <w:t>favourite</w:t>
      </w:r>
      <w:proofErr w:type="spellEnd"/>
      <w:r w:rsidR="00980616" w:rsidRPr="00980616">
        <w:rPr>
          <w:rFonts w:ascii="TimesNewRomanPSMT" w:hAnsi="TimesNewRomanPSMT"/>
        </w:rPr>
        <w:t xml:space="preserve"> count also increases.</w:t>
      </w:r>
    </w:p>
    <w:p w:rsidR="00980616" w:rsidRDefault="00980616" w:rsidP="009355A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</w:pPr>
    </w:p>
    <w:p w:rsidR="009355A0" w:rsidRDefault="00BE0035" w:rsidP="009355A0">
      <w:pPr>
        <w:pStyle w:val="Heading3"/>
        <w:spacing w:before="186"/>
        <w:rPr>
          <w:rFonts w:ascii="Helvetica Neue" w:hAnsi="Helvetica Neue"/>
          <w:b/>
          <w:bCs/>
          <w:color w:val="000000"/>
          <w:sz w:val="28"/>
          <w:szCs w:val="28"/>
        </w:rPr>
      </w:pPr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lastRenderedPageBreak/>
        <w:t xml:space="preserve">Insight </w:t>
      </w:r>
      <w:proofErr w:type="gramStart"/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t>Two :</w:t>
      </w:r>
      <w:proofErr w:type="gramEnd"/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t xml:space="preserve"> Most</w:t>
      </w:r>
      <w:r w:rsidR="00980616">
        <w:rPr>
          <w:rFonts w:ascii="Helvetica Neue" w:hAnsi="Helvetica Neue"/>
          <w:b/>
          <w:bCs/>
          <w:color w:val="000000"/>
          <w:sz w:val="28"/>
          <w:szCs w:val="28"/>
        </w:rPr>
        <w:t xml:space="preserve"> Common</w:t>
      </w:r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t xml:space="preserve"> Dog Types.</w:t>
      </w:r>
    </w:p>
    <w:p w:rsidR="009355A0" w:rsidRDefault="004F4F5F" w:rsidP="009355A0">
      <w:pPr>
        <w:pStyle w:val="Heading3"/>
        <w:spacing w:before="186"/>
        <w:rPr>
          <w:rFonts w:ascii="Helvetica Neue" w:hAnsi="Helvetica Neue"/>
          <w:b/>
          <w:bCs/>
          <w:color w:val="000000"/>
          <w:sz w:val="28"/>
          <w:szCs w:val="28"/>
        </w:rPr>
      </w:pPr>
      <w:r>
        <w:rPr>
          <w:rFonts w:ascii="Helvetica Neue" w:hAnsi="Helvetica Neue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727700" cy="493903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A0" w:rsidRDefault="009355A0" w:rsidP="009355A0">
      <w:pPr>
        <w:pStyle w:val="Heading3"/>
        <w:spacing w:before="186"/>
        <w:rPr>
          <w:rFonts w:ascii="Helvetica Neue" w:hAnsi="Helvetica Neue"/>
          <w:b/>
          <w:bCs/>
          <w:color w:val="000000"/>
          <w:sz w:val="28"/>
          <w:szCs w:val="28"/>
        </w:rPr>
      </w:pPr>
    </w:p>
    <w:p w:rsidR="009355A0" w:rsidRPr="009355A0" w:rsidRDefault="009355A0" w:rsidP="009355A0">
      <w:pPr>
        <w:rPr>
          <w:rFonts w:ascii="Times New Roman" w:eastAsia="Times New Roman" w:hAnsi="Times New Roman" w:cs="Times New Roman"/>
          <w:lang w:val="en-US"/>
        </w:rPr>
      </w:pPr>
      <w:r w:rsidRPr="009355A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From the graph it can b see that the most </w:t>
      </w:r>
      <w:r w:rsidR="00980616" w:rsidRPr="004F4F5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common</w:t>
      </w:r>
      <w:r w:rsidRPr="009355A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dog breed</w:t>
      </w:r>
      <w:r w:rsidR="00980616" w:rsidRPr="004F4F5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based on value counts</w:t>
      </w:r>
      <w:r w:rsidRPr="009355A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is golden retriever</w:t>
      </w:r>
      <w:r w:rsidR="00980616" w:rsidRPr="004F4F5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with more than 550 counts</w:t>
      </w:r>
      <w:r w:rsidRPr="009355A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and the least </w:t>
      </w:r>
      <w:r w:rsidR="00980616" w:rsidRPr="004F4F5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common</w:t>
      </w:r>
      <w:r w:rsidRPr="009355A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dog breed is </w:t>
      </w:r>
      <w:r w:rsidR="00980616" w:rsidRPr="004F4F5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bull mastiff with less than 25 counts</w:t>
      </w:r>
      <w:r w:rsidRPr="009355A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</w:t>
      </w:r>
    </w:p>
    <w:p w:rsidR="009355A0" w:rsidRDefault="009355A0">
      <w:pPr>
        <w:rPr>
          <w:lang w:val="en-US"/>
        </w:rPr>
      </w:pPr>
    </w:p>
    <w:p w:rsidR="009355A0" w:rsidRDefault="009355A0">
      <w:pPr>
        <w:rPr>
          <w:lang w:val="en-US"/>
        </w:rPr>
      </w:pPr>
    </w:p>
    <w:p w:rsidR="009355A0" w:rsidRDefault="009355A0">
      <w:pPr>
        <w:rPr>
          <w:lang w:val="en-US"/>
        </w:rPr>
      </w:pPr>
    </w:p>
    <w:p w:rsidR="009355A0" w:rsidRDefault="009355A0">
      <w:pPr>
        <w:rPr>
          <w:lang w:val="en-US"/>
        </w:rPr>
      </w:pPr>
    </w:p>
    <w:p w:rsidR="009355A0" w:rsidRDefault="009355A0">
      <w:pPr>
        <w:rPr>
          <w:lang w:val="en-US"/>
        </w:rPr>
      </w:pPr>
    </w:p>
    <w:p w:rsidR="009355A0" w:rsidRDefault="009355A0">
      <w:pPr>
        <w:rPr>
          <w:lang w:val="en-US"/>
        </w:rPr>
      </w:pPr>
    </w:p>
    <w:p w:rsidR="009355A0" w:rsidRDefault="00BE0035" w:rsidP="009355A0">
      <w:pPr>
        <w:pStyle w:val="Heading3"/>
        <w:spacing w:before="186"/>
        <w:rPr>
          <w:rFonts w:ascii="Helvetica Neue" w:hAnsi="Helvetica Neue"/>
          <w:b/>
          <w:bCs/>
          <w:color w:val="000000"/>
          <w:sz w:val="28"/>
          <w:szCs w:val="28"/>
        </w:rPr>
      </w:pPr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lastRenderedPageBreak/>
        <w:t xml:space="preserve">Insight </w:t>
      </w:r>
      <w:proofErr w:type="gramStart"/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t>Three :</w:t>
      </w:r>
      <w:proofErr w:type="gramEnd"/>
      <w:r w:rsidRPr="009355A0">
        <w:rPr>
          <w:rFonts w:ascii="Helvetica Neue" w:hAnsi="Helvetica Neue"/>
          <w:b/>
          <w:bCs/>
          <w:color w:val="000000"/>
          <w:sz w:val="28"/>
          <w:szCs w:val="28"/>
        </w:rPr>
        <w:t xml:space="preserve"> Relationship between Dog Stages And Retweets.</w:t>
      </w:r>
    </w:p>
    <w:p w:rsidR="00BE0035" w:rsidRDefault="00BE0035" w:rsidP="009355A0">
      <w:pPr>
        <w:pStyle w:val="Heading3"/>
        <w:spacing w:before="186"/>
        <w:rPr>
          <w:rFonts w:ascii="Helvetica Neue" w:hAnsi="Helvetica Neue"/>
          <w:b/>
          <w:bCs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53F116" wp14:editId="1854C32B">
            <wp:extent cx="5727700" cy="551815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A0" w:rsidRPr="0054764F" w:rsidRDefault="00BE0035">
      <w:pPr>
        <w:rPr>
          <w:rFonts w:ascii="Times New Roman" w:eastAsia="Times New Roman" w:hAnsi="Times New Roman" w:cs="Times New Roman"/>
          <w:lang w:val="en-US"/>
        </w:rPr>
      </w:pPr>
      <w:r w:rsidRPr="00BE0035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The plot shows that though</w:t>
      </w:r>
      <w:r w:rsidR="0054764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BE0035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most dogs are in </w:t>
      </w:r>
      <w:proofErr w:type="spellStart"/>
      <w:r w:rsidRPr="00BE0035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puppo</w:t>
      </w:r>
      <w:proofErr w:type="spellEnd"/>
      <w:r w:rsidRPr="00BE0035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category but highest retweeted about dogs are that of doggo category.</w:t>
      </w:r>
      <w:r w:rsidR="0054764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It can be noted from the length of the whiskers that </w:t>
      </w:r>
      <w:proofErr w:type="spellStart"/>
      <w:r w:rsidR="0054764F">
        <w:rPr>
          <w:rFonts w:ascii="Times New Roman" w:eastAsia="Times New Roman" w:hAnsi="Times New Roman" w:cs="Times New Roman"/>
          <w:lang w:val="en-US"/>
        </w:rPr>
        <w:t>p</w:t>
      </w:r>
      <w:r w:rsidR="0054764F">
        <w:rPr>
          <w:rFonts w:ascii="Times New Roman" w:eastAsia="Times New Roman" w:hAnsi="Times New Roman" w:cs="Times New Roman"/>
          <w:lang w:val="en-US"/>
        </w:rPr>
        <w:t>uppo</w:t>
      </w:r>
      <w:proofErr w:type="spellEnd"/>
      <w:r w:rsidR="0054764F">
        <w:rPr>
          <w:rFonts w:ascii="Times New Roman" w:eastAsia="Times New Roman" w:hAnsi="Times New Roman" w:cs="Times New Roman"/>
          <w:lang w:val="en-US"/>
        </w:rPr>
        <w:t xml:space="preserve"> has the highest interquartile range </w:t>
      </w:r>
      <w:r w:rsidR="0054764F">
        <w:rPr>
          <w:rFonts w:ascii="Times New Roman" w:eastAsia="Times New Roman" w:hAnsi="Times New Roman" w:cs="Times New Roman"/>
          <w:lang w:val="en-US"/>
        </w:rPr>
        <w:t>and</w:t>
      </w:r>
      <w:r w:rsidR="0054764F">
        <w:rPr>
          <w:rFonts w:ascii="Times New Roman" w:eastAsia="Times New Roman" w:hAnsi="Times New Roman" w:cs="Times New Roman"/>
          <w:lang w:val="en-US"/>
        </w:rPr>
        <w:t xml:space="preserve"> the highest number of observations</w:t>
      </w:r>
      <w:r w:rsidR="0054764F">
        <w:rPr>
          <w:rFonts w:ascii="Times New Roman" w:eastAsia="Times New Roman" w:hAnsi="Times New Roman" w:cs="Times New Roman"/>
          <w:lang w:val="en-US"/>
        </w:rPr>
        <w:t>.</w:t>
      </w:r>
      <w:r w:rsidRPr="00BE0035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="0054764F" w:rsidRPr="0054764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Not only</w:t>
      </w:r>
      <w:r w:rsidRPr="00BE0035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BE0035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pupper</w:t>
      </w:r>
      <w:proofErr w:type="spellEnd"/>
      <w:r w:rsidRPr="00BE0035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have the least dogs and retweets</w:t>
      </w:r>
      <w:r w:rsidR="0054764F" w:rsidRPr="0054764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it also has the lowest median value </w:t>
      </w:r>
      <w:r w:rsidR="0054764F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and the lowest retweet count.</w:t>
      </w:r>
    </w:p>
    <w:p w:rsidR="009355A0" w:rsidRPr="009355A0" w:rsidRDefault="009355A0">
      <w:pPr>
        <w:rPr>
          <w:lang w:val="en-US"/>
        </w:rPr>
      </w:pPr>
    </w:p>
    <w:sectPr w:rsidR="009355A0" w:rsidRPr="009355A0" w:rsidSect="00935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A0"/>
    <w:rsid w:val="0017754D"/>
    <w:rsid w:val="00401E72"/>
    <w:rsid w:val="004F4F5F"/>
    <w:rsid w:val="0054764F"/>
    <w:rsid w:val="00701062"/>
    <w:rsid w:val="009355A0"/>
    <w:rsid w:val="00974D66"/>
    <w:rsid w:val="00980616"/>
    <w:rsid w:val="00BE0035"/>
    <w:rsid w:val="00D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94D8"/>
  <w14:defaultImageDpi w14:val="32767"/>
  <w15:chartTrackingRefBased/>
  <w15:docId w15:val="{2C7F9DB9-6C0B-1544-977B-16138BB2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5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A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355A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806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2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jafri</dc:creator>
  <cp:keywords/>
  <dc:description/>
  <cp:lastModifiedBy>hasan jafri</cp:lastModifiedBy>
  <cp:revision>2</cp:revision>
  <dcterms:created xsi:type="dcterms:W3CDTF">2019-06-30T08:30:00Z</dcterms:created>
  <dcterms:modified xsi:type="dcterms:W3CDTF">2019-06-30T08:30:00Z</dcterms:modified>
</cp:coreProperties>
</file>