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46A2" w:rsidRDefault="00160B4A">
      <w:pPr>
        <w:rPr>
          <w:rFonts w:ascii="Times New Roman" w:hAnsi="Times New Roman" w:cs="Times New Roman"/>
          <w:sz w:val="30"/>
          <w:szCs w:val="30"/>
        </w:rPr>
      </w:pPr>
      <w:r>
        <w:rPr>
          <w:rFonts w:ascii="Times New Roman" w:hAnsi="Times New Roman" w:cs="Times New Roman"/>
          <w:sz w:val="30"/>
          <w:szCs w:val="30"/>
        </w:rPr>
        <w:t>Notes</w:t>
      </w:r>
    </w:p>
    <w:p w:rsidR="00160B4A" w:rsidRDefault="00160B4A" w:rsidP="00160B4A">
      <w:pPr>
        <w:pStyle w:val="ListParagraph"/>
        <w:numPr>
          <w:ilvl w:val="0"/>
          <w:numId w:val="1"/>
        </w:numPr>
        <w:rPr>
          <w:rFonts w:ascii="Times New Roman" w:hAnsi="Times New Roman" w:cs="Times New Roman"/>
          <w:sz w:val="30"/>
          <w:szCs w:val="30"/>
        </w:rPr>
      </w:pPr>
      <w:r w:rsidRPr="00160B4A">
        <w:rPr>
          <w:rFonts w:ascii="Times New Roman" w:hAnsi="Times New Roman" w:cs="Times New Roman"/>
          <w:sz w:val="30"/>
          <w:szCs w:val="30"/>
        </w:rPr>
        <w:t>You'll generally use the OUTER JOIN form that asks for all the rows from one table or result set and any matching rows from a second table or result set. To do this, you specify either a LEFT OUTER JOIN or a RIGHT OUTER JOIN</w:t>
      </w:r>
      <w:r>
        <w:rPr>
          <w:rFonts w:ascii="Times New Roman" w:hAnsi="Times New Roman" w:cs="Times New Roman"/>
          <w:sz w:val="30"/>
          <w:szCs w:val="30"/>
        </w:rPr>
        <w:t>.</w:t>
      </w:r>
    </w:p>
    <w:p w:rsidR="007F3626" w:rsidRPr="00160B4A" w:rsidRDefault="007F3626" w:rsidP="007F3626">
      <w:pPr>
        <w:pStyle w:val="ListParagraph"/>
        <w:numPr>
          <w:ilvl w:val="0"/>
          <w:numId w:val="1"/>
        </w:numPr>
        <w:rPr>
          <w:rFonts w:ascii="Times New Roman" w:hAnsi="Times New Roman" w:cs="Times New Roman"/>
          <w:sz w:val="30"/>
          <w:szCs w:val="30"/>
        </w:rPr>
      </w:pPr>
      <w:r w:rsidRPr="007F3626">
        <w:rPr>
          <w:rFonts w:ascii="Times New Roman" w:hAnsi="Times New Roman" w:cs="Times New Roman"/>
          <w:sz w:val="30"/>
          <w:szCs w:val="30"/>
        </w:rPr>
        <w:t>The critical part of any JOIN is the ON or USING clause that follows the second table and tells your database system how to perform the JOIN. To solve the JOIN, your database system logically combines every row in the first table with every row in the second table. (This combination of all rows from one table with all rows from a second table is called a Cartesian product.) It then applies the criteria in the ON or USING clause to find the matching rows to be returned. Because you asked for an OUTER JOIN, your database system also returns the unmatched rows from either the "left" or "right" table.</w:t>
      </w:r>
      <w:bookmarkStart w:id="0" w:name="_GoBack"/>
      <w:bookmarkEnd w:id="0"/>
    </w:p>
    <w:sectPr w:rsidR="007F3626" w:rsidRPr="00160B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6900BA"/>
    <w:multiLevelType w:val="hybridMultilevel"/>
    <w:tmpl w:val="0B901296"/>
    <w:lvl w:ilvl="0" w:tplc="73C6FC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B65"/>
    <w:rsid w:val="00160B4A"/>
    <w:rsid w:val="00615B65"/>
    <w:rsid w:val="007F3626"/>
    <w:rsid w:val="00EA4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97A00F-BBCB-4D70-B879-FBB21B3CB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B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124</Words>
  <Characters>713</Characters>
  <Application>Microsoft Office Word</Application>
  <DocSecurity>0</DocSecurity>
  <Lines>5</Lines>
  <Paragraphs>1</Paragraphs>
  <ScaleCrop>false</ScaleCrop>
  <Company/>
  <LinksUpToDate>false</LinksUpToDate>
  <CharactersWithSpaces>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Mainul Hasan</dc:creator>
  <cp:keywords/>
  <dc:description/>
  <cp:lastModifiedBy>Mainul Hasan</cp:lastModifiedBy>
  <cp:revision>3</cp:revision>
  <dcterms:created xsi:type="dcterms:W3CDTF">2016-02-07T04:27:00Z</dcterms:created>
  <dcterms:modified xsi:type="dcterms:W3CDTF">2016-02-07T04:30:00Z</dcterms:modified>
</cp:coreProperties>
</file>