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B25" w:rsidRDefault="0029541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Scaling</w:t>
      </w:r>
    </w:p>
    <w:p w:rsidR="0029541F" w:rsidRDefault="0029541F" w:rsidP="002954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9541F">
        <w:rPr>
          <w:rFonts w:ascii="Times New Roman" w:hAnsi="Times New Roman" w:cs="Times New Roman"/>
          <w:sz w:val="30"/>
          <w:szCs w:val="30"/>
        </w:rPr>
        <w:t>If we want to start writing apps for thousands, or perhaps even millions, of users then obviously we'll need to think about things a little differently.</w:t>
      </w:r>
    </w:p>
    <w:p w:rsidR="002A052A" w:rsidRDefault="002A052A" w:rsidP="002A0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A052A">
        <w:rPr>
          <w:rFonts w:ascii="Times New Roman" w:hAnsi="Times New Roman" w:cs="Times New Roman"/>
          <w:sz w:val="30"/>
          <w:szCs w:val="30"/>
        </w:rPr>
        <w:t>This process is called 'scaling'.</w:t>
      </w:r>
    </w:p>
    <w:p w:rsidR="003F0615" w:rsidRDefault="003F0615" w:rsidP="003F0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F0615">
        <w:rPr>
          <w:rFonts w:ascii="Times New Roman" w:hAnsi="Times New Roman" w:cs="Times New Roman"/>
          <w:sz w:val="30"/>
          <w:szCs w:val="30"/>
        </w:rPr>
        <w:t>When we talk about scaling, this may mean running your application on multiple machines, or storing huge amounts of data, or consuming large amounts of bandwidths.</w:t>
      </w:r>
    </w:p>
    <w:p w:rsidR="005E3B3B" w:rsidRDefault="005E3B3B" w:rsidP="005E3B3B">
      <w:pPr>
        <w:rPr>
          <w:rFonts w:ascii="Times New Roman" w:hAnsi="Times New Roman" w:cs="Times New Roman"/>
          <w:sz w:val="30"/>
          <w:szCs w:val="30"/>
        </w:rPr>
      </w:pPr>
      <w:r w:rsidRPr="005E3B3B">
        <w:rPr>
          <w:rFonts w:ascii="Times New Roman" w:hAnsi="Times New Roman" w:cs="Times New Roman"/>
          <w:sz w:val="30"/>
          <w:szCs w:val="30"/>
        </w:rPr>
        <w:t>Caching</w:t>
      </w:r>
    </w:p>
    <w:p w:rsidR="005E3B3B" w:rsidRDefault="005F630C" w:rsidP="005F63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F630C">
        <w:rPr>
          <w:rFonts w:ascii="Times New Roman" w:hAnsi="Times New Roman" w:cs="Times New Roman"/>
          <w:sz w:val="30"/>
          <w:szCs w:val="30"/>
        </w:rPr>
        <w:t>Caching refers to storing the results of an operation so that future request return faster.</w:t>
      </w:r>
    </w:p>
    <w:p w:rsidR="004E7255" w:rsidRPr="005E3B3B" w:rsidRDefault="004E7255" w:rsidP="004E7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E7255">
        <w:rPr>
          <w:rFonts w:ascii="Times New Roman" w:hAnsi="Times New Roman" w:cs="Times New Roman"/>
          <w:sz w:val="30"/>
          <w:szCs w:val="30"/>
        </w:rPr>
        <w:t>Basically, if you have an operation that might be slow to run, say a database query, or rendering some HTML, you store the results when you run it so that you don't have to do the computation a second time. This way, you just need to reference the previous result.</w:t>
      </w:r>
      <w:bookmarkStart w:id="0" w:name="_GoBack"/>
      <w:bookmarkEnd w:id="0"/>
    </w:p>
    <w:sectPr w:rsidR="004E7255" w:rsidRPr="005E3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1B64A1"/>
    <w:multiLevelType w:val="hybridMultilevel"/>
    <w:tmpl w:val="5600D7AE"/>
    <w:lvl w:ilvl="0" w:tplc="57FA7A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00"/>
    <w:rsid w:val="0029541F"/>
    <w:rsid w:val="002A052A"/>
    <w:rsid w:val="003F0615"/>
    <w:rsid w:val="004E7255"/>
    <w:rsid w:val="005E3B3B"/>
    <w:rsid w:val="005F630C"/>
    <w:rsid w:val="009A4C50"/>
    <w:rsid w:val="009F6400"/>
    <w:rsid w:val="00A14B25"/>
    <w:rsid w:val="00AE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9517A-8C87-4CE0-8597-6A3C54EC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2015-11-15T09:18:00Z</dcterms:created>
  <dcterms:modified xsi:type="dcterms:W3CDTF">2015-11-15T09:36:00Z</dcterms:modified>
</cp:coreProperties>
</file>