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F041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SMTP</w:t>
      </w:r>
    </w:p>
    <w:p w:rsidR="008F041E" w:rsidRDefault="008F041E" w:rsidP="008F04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POP &amp; IMAP is used for retrieving mail from server.</w:t>
      </w:r>
    </w:p>
    <w:p w:rsidR="008F041E" w:rsidRDefault="008F041E" w:rsidP="008F04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SMTP is allows us to send email </w:t>
      </w:r>
      <w:r w:rsidR="006A0363">
        <w:rPr>
          <w:rFonts w:ascii="Times New Roman" w:hAnsi="Times New Roman" w:cs="Times New Roman"/>
          <w:sz w:val="30"/>
          <w:szCs w:val="30"/>
        </w:rPr>
        <w:t xml:space="preserve">from the email client </w:t>
      </w:r>
      <w:r>
        <w:rPr>
          <w:rFonts w:ascii="Times New Roman" w:hAnsi="Times New Roman" w:cs="Times New Roman"/>
          <w:sz w:val="30"/>
          <w:szCs w:val="30"/>
        </w:rPr>
        <w:t>to the mail server.</w:t>
      </w:r>
    </w:p>
    <w:p w:rsidR="00973BCC" w:rsidRPr="008F041E" w:rsidRDefault="00973BCC" w:rsidP="008F04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973BCC">
        <w:rPr>
          <w:rFonts w:ascii="Times New Roman" w:hAnsi="Times New Roman" w:cs="Times New Roman"/>
          <w:sz w:val="30"/>
          <w:szCs w:val="30"/>
        </w:rPr>
        <w:t>The host, username, and password values depend on the provider that you’re using to send your email.</w:t>
      </w:r>
    </w:p>
    <w:sectPr w:rsidR="00973BCC" w:rsidRPr="008F0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125951"/>
    <w:multiLevelType w:val="hybridMultilevel"/>
    <w:tmpl w:val="C292EF46"/>
    <w:lvl w:ilvl="0" w:tplc="296C938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F041E"/>
    <w:rsid w:val="006A0363"/>
    <w:rsid w:val="008F041E"/>
    <w:rsid w:val="00973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4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codetrio</dc:creator>
  <cp:keywords/>
  <dc:description/>
  <cp:lastModifiedBy>codetrio</cp:lastModifiedBy>
  <cp:revision>4</cp:revision>
  <dcterms:created xsi:type="dcterms:W3CDTF">2016-04-15T10:18:00Z</dcterms:created>
  <dcterms:modified xsi:type="dcterms:W3CDTF">2016-04-15T11:21:00Z</dcterms:modified>
</cp:coreProperties>
</file>