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3AD3" w:rsidRDefault="00345922">
      <w:pPr>
        <w:spacing w:before="64"/>
        <w:ind w:right="316"/>
        <w:jc w:val="right"/>
        <w:rPr>
          <w:sz w:val="24"/>
        </w:rPr>
      </w:pPr>
      <w:r>
        <w:pict>
          <v:group id="_x0000_s1029" style="position:absolute;left:0;text-align:left;margin-left:70.5pt;margin-top:21.05pt;width:480.05pt;height:66.15pt;z-index:-15728128;mso-wrap-distance-left:0;mso-wrap-distance-right:0;mso-position-horizontal-relative:page" coordorigin="1410,421" coordsize="9601,1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1725;top:483;width:1187;height:1200">
              <v:imagedata r:id="rId6" o:title=""/>
            </v:shape>
            <v:line id="_x0000_s1031" style="position:absolute" from="1410,1736" to="11011,1736" strokeweight=".72pt"/>
            <v:shapetype id="_x0000_t202" coordsize="21600,21600" o:spt="202" path="m,l,21600r21600,l21600,xe">
              <v:stroke joinstyle="miter"/>
              <v:path gradientshapeok="t" o:connecttype="rect"/>
            </v:shapetype>
            <v:shape id="_x0000_s1030" type="#_x0000_t202" style="position:absolute;left:1410;top:420;width:9601;height:1323" filled="f" stroked="f">
              <v:textbox inset="0,0,0,0">
                <w:txbxContent>
                  <w:p w:rsidR="00753AD3" w:rsidRDefault="001B3982">
                    <w:pPr>
                      <w:spacing w:line="354" w:lineRule="exact"/>
                      <w:ind w:left="1847"/>
                      <w:rPr>
                        <w:sz w:val="32"/>
                      </w:rPr>
                    </w:pPr>
                    <w:r>
                      <w:rPr>
                        <w:w w:val="110"/>
                        <w:sz w:val="32"/>
                      </w:rPr>
                      <w:t>American International University- Bangladesh</w:t>
                    </w:r>
                  </w:p>
                  <w:p w:rsidR="00753AD3" w:rsidRDefault="001B3982">
                    <w:pPr>
                      <w:spacing w:before="7"/>
                      <w:ind w:left="1847"/>
                      <w:rPr>
                        <w:sz w:val="28"/>
                      </w:rPr>
                    </w:pPr>
                    <w:r>
                      <w:rPr>
                        <w:w w:val="110"/>
                        <w:sz w:val="28"/>
                      </w:rPr>
                      <w:t>Department of Faculty of Engineering</w:t>
                    </w:r>
                  </w:p>
                  <w:p w:rsidR="00753AD3" w:rsidRDefault="001B3982">
                    <w:pPr>
                      <w:spacing w:before="8"/>
                      <w:ind w:left="1847"/>
                      <w:rPr>
                        <w:sz w:val="24"/>
                      </w:rPr>
                    </w:pPr>
                    <w:r>
                      <w:rPr>
                        <w:w w:val="110"/>
                        <w:sz w:val="24"/>
                      </w:rPr>
                      <w:t>EEE 3102: Digital Logic &amp; Circuits Laboratory</w:t>
                    </w:r>
                  </w:p>
                </w:txbxContent>
              </v:textbox>
            </v:shape>
            <w10:wrap type="topAndBottom" anchorx="page"/>
          </v:group>
        </w:pict>
      </w:r>
      <w:r>
        <w:rPr>
          <w:sz w:val="24"/>
        </w:rPr>
        <w:t>Experiment 5</w:t>
      </w:r>
      <w:bookmarkStart w:id="0" w:name="_GoBack"/>
      <w:bookmarkEnd w:id="0"/>
    </w:p>
    <w:p w:rsidR="00753AD3" w:rsidRDefault="00753AD3">
      <w:pPr>
        <w:pStyle w:val="BodyText"/>
        <w:rPr>
          <w:sz w:val="13"/>
        </w:rPr>
      </w:pPr>
    </w:p>
    <w:p w:rsidR="00753AD3" w:rsidRDefault="001B3982">
      <w:pPr>
        <w:pStyle w:val="Heading1"/>
        <w:spacing w:before="90"/>
        <w:jc w:val="both"/>
      </w:pPr>
      <w:r>
        <w:t>Title: Construction of Diode and Transistor Logic Gates</w:t>
      </w:r>
    </w:p>
    <w:p w:rsidR="00753AD3" w:rsidRDefault="00753AD3">
      <w:pPr>
        <w:pStyle w:val="BodyText"/>
        <w:spacing w:before="1"/>
        <w:rPr>
          <w:b/>
        </w:rPr>
      </w:pPr>
    </w:p>
    <w:p w:rsidR="00753AD3" w:rsidRDefault="001B3982">
      <w:pPr>
        <w:spacing w:before="1"/>
        <w:ind w:left="140" w:right="5390"/>
        <w:jc w:val="both"/>
        <w:rPr>
          <w:b/>
          <w:sz w:val="24"/>
        </w:rPr>
      </w:pPr>
      <w:r>
        <w:rPr>
          <w:b/>
          <w:sz w:val="24"/>
        </w:rPr>
        <w:t xml:space="preserve">Part I: Construction of Diode Logic </w:t>
      </w:r>
      <w:r>
        <w:rPr>
          <w:b/>
          <w:spacing w:val="-4"/>
          <w:sz w:val="24"/>
        </w:rPr>
        <w:t xml:space="preserve">Gates </w:t>
      </w:r>
      <w:r>
        <w:rPr>
          <w:b/>
          <w:sz w:val="24"/>
        </w:rPr>
        <w:t>Introduction:</w:t>
      </w:r>
    </w:p>
    <w:p w:rsidR="00753AD3" w:rsidRDefault="001B3982">
      <w:pPr>
        <w:pStyle w:val="BodyText"/>
        <w:spacing w:line="237" w:lineRule="auto"/>
        <w:ind w:left="140" w:right="323"/>
        <w:jc w:val="both"/>
      </w:pPr>
      <w:r>
        <w:t>A diode is a two-terminal electrical device that allows current to flow in one direction but not the other. It is like a pipe with an internal valve that allows water to flow freely in one direction but shuts down if the water tries to flow backward. The diode's two terminals are called the anode and cathode. In the diode symbol, the arrow points from the anode (flat part of triangle) toward the cathode (point of the triangle).</w:t>
      </w:r>
    </w:p>
    <w:p w:rsidR="00753AD3" w:rsidRDefault="00753AD3">
      <w:pPr>
        <w:pStyle w:val="BodyText"/>
        <w:rPr>
          <w:sz w:val="20"/>
        </w:rPr>
      </w:pPr>
    </w:p>
    <w:p w:rsidR="00753AD3" w:rsidRDefault="001B3982">
      <w:pPr>
        <w:pStyle w:val="BodyText"/>
        <w:spacing w:before="5"/>
        <w:rPr>
          <w:sz w:val="10"/>
        </w:rPr>
      </w:pPr>
      <w:r>
        <w:rPr>
          <w:noProof/>
        </w:rPr>
        <w:drawing>
          <wp:anchor distT="0" distB="0" distL="0" distR="0" simplePos="0" relativeHeight="2" behindDoc="0" locked="0" layoutInCell="1" allowOverlap="1">
            <wp:simplePos x="0" y="0"/>
            <wp:positionH relativeFrom="page">
              <wp:posOffset>1814829</wp:posOffset>
            </wp:positionH>
            <wp:positionV relativeFrom="paragraph">
              <wp:posOffset>101586</wp:posOffset>
            </wp:positionV>
            <wp:extent cx="4119465" cy="1288541"/>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7" cstate="print"/>
                    <a:stretch>
                      <a:fillRect/>
                    </a:stretch>
                  </pic:blipFill>
                  <pic:spPr>
                    <a:xfrm>
                      <a:off x="0" y="0"/>
                      <a:ext cx="4119465" cy="1288541"/>
                    </a:xfrm>
                    <a:prstGeom prst="rect">
                      <a:avLst/>
                    </a:prstGeom>
                  </pic:spPr>
                </pic:pic>
              </a:graphicData>
            </a:graphic>
          </wp:anchor>
        </w:drawing>
      </w:r>
    </w:p>
    <w:p w:rsidR="00753AD3" w:rsidRDefault="00753AD3">
      <w:pPr>
        <w:pStyle w:val="BodyText"/>
        <w:rPr>
          <w:sz w:val="24"/>
        </w:rPr>
      </w:pPr>
    </w:p>
    <w:p w:rsidR="00753AD3" w:rsidRDefault="00753AD3">
      <w:pPr>
        <w:pStyle w:val="BodyText"/>
        <w:spacing w:before="1"/>
        <w:rPr>
          <w:sz w:val="25"/>
        </w:rPr>
      </w:pPr>
    </w:p>
    <w:p w:rsidR="00753AD3" w:rsidRDefault="001B3982">
      <w:pPr>
        <w:pStyle w:val="BodyText"/>
        <w:spacing w:before="1" w:line="237" w:lineRule="auto"/>
        <w:ind w:left="140" w:right="794"/>
        <w:jc w:val="both"/>
      </w:pPr>
      <w:r>
        <w:t>The device operates by allowing current to flow from anode to cathode, basically in the direction of the triangle. Recall that current is defined to flow from the more positive voltage toward the more negative voltage (electrons flow in the opposite direction). If the diode's anode is at a higher voltage than the cathode, the diode is said to be forward biased, its resistance is very low, and current flows. If the anode is at a lower voltage than the cathode, the diode is reverse-biased, its resistance is very high, and no current flows. The diode is not a perfect conductor, so there is a small voltage drop, approximately 0.7 V, across it.</w:t>
      </w:r>
    </w:p>
    <w:p w:rsidR="00753AD3" w:rsidRDefault="00753AD3">
      <w:pPr>
        <w:pStyle w:val="BodyText"/>
        <w:spacing w:before="8"/>
        <w:rPr>
          <w:sz w:val="25"/>
        </w:rPr>
      </w:pPr>
    </w:p>
    <w:p w:rsidR="00753AD3" w:rsidRDefault="001B3982">
      <w:pPr>
        <w:pStyle w:val="BodyText"/>
        <w:spacing w:line="235" w:lineRule="auto"/>
        <w:ind w:left="140" w:right="802" w:firstLine="55"/>
        <w:jc w:val="both"/>
      </w:pPr>
      <w:r>
        <w:t>In this group of experiments we will implement some logic functions using the DL circuits and discover the potential benefits and problems of using the DL logic.</w:t>
      </w:r>
    </w:p>
    <w:p w:rsidR="00753AD3" w:rsidRDefault="00753AD3">
      <w:pPr>
        <w:pStyle w:val="BodyText"/>
        <w:rPr>
          <w:sz w:val="24"/>
        </w:rPr>
      </w:pPr>
    </w:p>
    <w:p w:rsidR="00753AD3" w:rsidRDefault="00753AD3">
      <w:pPr>
        <w:pStyle w:val="BodyText"/>
        <w:spacing w:before="9"/>
      </w:pPr>
    </w:p>
    <w:p w:rsidR="00753AD3" w:rsidRDefault="001B3982">
      <w:pPr>
        <w:pStyle w:val="Heading1"/>
        <w:jc w:val="both"/>
      </w:pPr>
      <w:r>
        <w:t>Theory and Methodology:</w:t>
      </w:r>
    </w:p>
    <w:p w:rsidR="00753AD3" w:rsidRDefault="00753AD3">
      <w:pPr>
        <w:pStyle w:val="BodyText"/>
        <w:rPr>
          <w:b/>
          <w:sz w:val="26"/>
        </w:rPr>
      </w:pPr>
    </w:p>
    <w:p w:rsidR="00753AD3" w:rsidRDefault="001B3982">
      <w:pPr>
        <w:pStyle w:val="Heading2"/>
        <w:spacing w:before="231"/>
        <w:jc w:val="both"/>
        <w:rPr>
          <w:i w:val="0"/>
        </w:rPr>
      </w:pPr>
      <w:r>
        <w:t>Diode Logic OR Gate</w:t>
      </w:r>
      <w:r>
        <w:rPr>
          <w:i w:val="0"/>
        </w:rPr>
        <w:t>:</w:t>
      </w:r>
    </w:p>
    <w:p w:rsidR="00753AD3" w:rsidRDefault="00753AD3">
      <w:pPr>
        <w:pStyle w:val="BodyText"/>
        <w:spacing w:before="7"/>
        <w:rPr>
          <w:b/>
        </w:rPr>
      </w:pPr>
    </w:p>
    <w:p w:rsidR="00753AD3" w:rsidRDefault="001B3982">
      <w:pPr>
        <w:pStyle w:val="BodyText"/>
        <w:spacing w:line="237" w:lineRule="auto"/>
        <w:ind w:left="140" w:right="313"/>
        <w:jc w:val="both"/>
      </w:pPr>
      <w:r>
        <w:t>A Diode Logic OR gate consists of nothing more than diodes (one for each input signal) and a resistor. Here, the 10KΩ resistor (R) is added to provide a ground reference for the output signal. If there are no input signals connected to the diodes, the output will be ground, or logic 0. Thus, an open input is equivalent to a logic 0 input, and will have no effect on the operation of the rest of the circuit.</w:t>
      </w:r>
    </w:p>
    <w:p w:rsidR="00753AD3" w:rsidRDefault="00753AD3">
      <w:pPr>
        <w:pStyle w:val="BodyText"/>
        <w:spacing w:before="8"/>
        <w:rPr>
          <w:sz w:val="21"/>
        </w:rPr>
      </w:pPr>
    </w:p>
    <w:p w:rsidR="00753AD3" w:rsidRDefault="001B3982">
      <w:pPr>
        <w:pStyle w:val="BodyText"/>
        <w:ind w:left="140" w:right="1118"/>
      </w:pPr>
      <w:r>
        <w:t>It is possible to add any number of input diodes to this circuit, each with its separate input signal. However, two inputs are quite sufficient to demonstrate the operation of the circuit.</w:t>
      </w:r>
    </w:p>
    <w:p w:rsidR="00753AD3" w:rsidRDefault="00753AD3">
      <w:pPr>
        <w:sectPr w:rsidR="00753AD3">
          <w:type w:val="continuous"/>
          <w:pgSz w:w="12240" w:h="15840"/>
          <w:pgMar w:top="640" w:right="1120" w:bottom="280" w:left="1300" w:header="720" w:footer="720" w:gutter="0"/>
          <w:cols w:space="720"/>
        </w:sectPr>
      </w:pPr>
    </w:p>
    <w:p w:rsidR="00753AD3" w:rsidRDefault="00753AD3">
      <w:pPr>
        <w:pStyle w:val="BodyText"/>
        <w:rPr>
          <w:sz w:val="20"/>
        </w:rPr>
      </w:pPr>
    </w:p>
    <w:p w:rsidR="00753AD3" w:rsidRDefault="00753AD3">
      <w:pPr>
        <w:pStyle w:val="BodyText"/>
        <w:rPr>
          <w:sz w:val="20"/>
        </w:rPr>
      </w:pPr>
    </w:p>
    <w:p w:rsidR="00753AD3" w:rsidRDefault="00753AD3">
      <w:pPr>
        <w:pStyle w:val="BodyText"/>
        <w:rPr>
          <w:sz w:val="20"/>
        </w:rPr>
      </w:pPr>
    </w:p>
    <w:p w:rsidR="00753AD3" w:rsidRDefault="00753AD3">
      <w:pPr>
        <w:pStyle w:val="BodyText"/>
        <w:rPr>
          <w:sz w:val="20"/>
        </w:rPr>
      </w:pPr>
    </w:p>
    <w:p w:rsidR="00753AD3" w:rsidRDefault="00753AD3">
      <w:pPr>
        <w:pStyle w:val="BodyText"/>
        <w:rPr>
          <w:sz w:val="20"/>
        </w:rPr>
      </w:pPr>
    </w:p>
    <w:p w:rsidR="00753AD3" w:rsidRDefault="00753AD3">
      <w:pPr>
        <w:pStyle w:val="BodyText"/>
        <w:rPr>
          <w:sz w:val="20"/>
        </w:rPr>
      </w:pPr>
    </w:p>
    <w:p w:rsidR="00753AD3" w:rsidRDefault="00753AD3">
      <w:pPr>
        <w:pStyle w:val="BodyText"/>
        <w:rPr>
          <w:sz w:val="20"/>
        </w:rPr>
      </w:pPr>
    </w:p>
    <w:p w:rsidR="00753AD3" w:rsidRDefault="00753AD3">
      <w:pPr>
        <w:pStyle w:val="BodyText"/>
        <w:spacing w:before="4"/>
        <w:rPr>
          <w:sz w:val="17"/>
        </w:rPr>
      </w:pPr>
    </w:p>
    <w:tbl>
      <w:tblPr>
        <w:tblW w:w="0" w:type="auto"/>
        <w:tblInd w:w="2149" w:type="dxa"/>
        <w:tblLayout w:type="fixed"/>
        <w:tblCellMar>
          <w:left w:w="0" w:type="dxa"/>
          <w:right w:w="0" w:type="dxa"/>
        </w:tblCellMar>
        <w:tblLook w:val="01E0" w:firstRow="1" w:lastRow="1" w:firstColumn="1" w:lastColumn="1" w:noHBand="0" w:noVBand="0"/>
      </w:tblPr>
      <w:tblGrid>
        <w:gridCol w:w="2613"/>
        <w:gridCol w:w="2603"/>
      </w:tblGrid>
      <w:tr w:rsidR="00753AD3">
        <w:trPr>
          <w:trHeight w:val="580"/>
        </w:trPr>
        <w:tc>
          <w:tcPr>
            <w:tcW w:w="2613" w:type="dxa"/>
          </w:tcPr>
          <w:p w:rsidR="00753AD3" w:rsidRDefault="001B3982">
            <w:pPr>
              <w:pStyle w:val="TableParagraph"/>
              <w:spacing w:before="70" w:line="240" w:lineRule="auto"/>
              <w:ind w:left="200"/>
            </w:pPr>
            <w:r>
              <w:t>(a)</w:t>
            </w:r>
          </w:p>
        </w:tc>
        <w:tc>
          <w:tcPr>
            <w:tcW w:w="2603" w:type="dxa"/>
          </w:tcPr>
          <w:p w:rsidR="00753AD3" w:rsidRDefault="001B3982">
            <w:pPr>
              <w:pStyle w:val="TableParagraph"/>
              <w:spacing w:line="244" w:lineRule="exact"/>
              <w:ind w:right="198"/>
              <w:jc w:val="right"/>
            </w:pPr>
            <w:r>
              <w:rPr>
                <w:w w:val="90"/>
              </w:rPr>
              <w:t>(b)</w:t>
            </w:r>
          </w:p>
        </w:tc>
      </w:tr>
      <w:tr w:rsidR="00753AD3">
        <w:trPr>
          <w:trHeight w:val="501"/>
        </w:trPr>
        <w:tc>
          <w:tcPr>
            <w:tcW w:w="5216" w:type="dxa"/>
            <w:gridSpan w:val="2"/>
          </w:tcPr>
          <w:p w:rsidR="00753AD3" w:rsidRDefault="00753AD3">
            <w:pPr>
              <w:pStyle w:val="TableParagraph"/>
              <w:spacing w:before="6" w:line="240" w:lineRule="auto"/>
              <w:rPr>
                <w:sz w:val="21"/>
              </w:rPr>
            </w:pPr>
          </w:p>
          <w:p w:rsidR="00753AD3" w:rsidRDefault="001B3982">
            <w:pPr>
              <w:pStyle w:val="TableParagraph"/>
              <w:spacing w:before="1" w:line="233" w:lineRule="exact"/>
              <w:ind w:left="1858"/>
            </w:pPr>
            <w:r>
              <w:t>Fig.1 DL-OR Gate</w:t>
            </w:r>
          </w:p>
        </w:tc>
      </w:tr>
    </w:tbl>
    <w:p w:rsidR="00753AD3" w:rsidRDefault="00753AD3">
      <w:pPr>
        <w:pStyle w:val="BodyText"/>
        <w:rPr>
          <w:sz w:val="20"/>
        </w:rPr>
      </w:pPr>
    </w:p>
    <w:p w:rsidR="00753AD3" w:rsidRDefault="00753AD3">
      <w:pPr>
        <w:pStyle w:val="BodyText"/>
        <w:spacing w:before="7"/>
        <w:rPr>
          <w:sz w:val="16"/>
        </w:rPr>
      </w:pPr>
    </w:p>
    <w:p w:rsidR="00753AD3" w:rsidRDefault="001B3982">
      <w:pPr>
        <w:pStyle w:val="BodyText"/>
        <w:spacing w:before="96" w:line="235" w:lineRule="auto"/>
        <w:ind w:left="140" w:right="1118"/>
      </w:pPr>
      <w:r>
        <w:rPr>
          <w:noProof/>
        </w:rPr>
        <w:drawing>
          <wp:anchor distT="0" distB="0" distL="0" distR="0" simplePos="0" relativeHeight="487426048" behindDoc="1" locked="0" layoutInCell="1" allowOverlap="1">
            <wp:simplePos x="0" y="0"/>
            <wp:positionH relativeFrom="page">
              <wp:posOffset>1083686</wp:posOffset>
            </wp:positionH>
            <wp:positionV relativeFrom="paragraph">
              <wp:posOffset>-2074255</wp:posOffset>
            </wp:positionV>
            <wp:extent cx="5081404" cy="1559052"/>
            <wp:effectExtent l="0" t="0" r="0" b="0"/>
            <wp:wrapNone/>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8" cstate="print"/>
                    <a:stretch>
                      <a:fillRect/>
                    </a:stretch>
                  </pic:blipFill>
                  <pic:spPr>
                    <a:xfrm>
                      <a:off x="0" y="0"/>
                      <a:ext cx="5081404" cy="1559052"/>
                    </a:xfrm>
                    <a:prstGeom prst="rect">
                      <a:avLst/>
                    </a:prstGeom>
                  </pic:spPr>
                </pic:pic>
              </a:graphicData>
            </a:graphic>
          </wp:anchor>
        </w:drawing>
      </w:r>
      <w:r>
        <w:t>Assuming the diodes are ideal, the voltage truth table as given in Table 1(a) is obtained. The corresponding logic truth table is given in Table 1(b):</w:t>
      </w:r>
    </w:p>
    <w:p w:rsidR="00753AD3" w:rsidRDefault="007B1B40" w:rsidP="007B1B40">
      <w:pPr>
        <w:pStyle w:val="BodyText"/>
        <w:spacing w:before="8"/>
        <w:jc w:val="center"/>
        <w:rPr>
          <w:sz w:val="29"/>
        </w:rPr>
      </w:pPr>
      <w:r>
        <w:rPr>
          <w:noProof/>
        </w:rPr>
        <w:drawing>
          <wp:inline distT="0" distB="0" distL="0" distR="0">
            <wp:extent cx="4124325" cy="1724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4325" cy="1724025"/>
                    </a:xfrm>
                    <a:prstGeom prst="rect">
                      <a:avLst/>
                    </a:prstGeom>
                    <a:noFill/>
                    <a:ln>
                      <a:noFill/>
                    </a:ln>
                  </pic:spPr>
                </pic:pic>
              </a:graphicData>
            </a:graphic>
          </wp:inline>
        </w:drawing>
      </w:r>
    </w:p>
    <w:p w:rsidR="00753AD3" w:rsidRDefault="001B3982">
      <w:pPr>
        <w:pStyle w:val="BodyText"/>
        <w:spacing w:before="69"/>
        <w:ind w:left="117" w:right="292"/>
        <w:jc w:val="center"/>
      </w:pPr>
      <w:r>
        <w:t>Table 1</w:t>
      </w:r>
    </w:p>
    <w:p w:rsidR="00753AD3" w:rsidRDefault="00753AD3">
      <w:pPr>
        <w:pStyle w:val="BodyText"/>
        <w:rPr>
          <w:sz w:val="24"/>
        </w:rPr>
      </w:pPr>
    </w:p>
    <w:p w:rsidR="00753AD3" w:rsidRDefault="00753AD3">
      <w:pPr>
        <w:pStyle w:val="BodyText"/>
        <w:spacing w:before="4"/>
        <w:rPr>
          <w:sz w:val="20"/>
        </w:rPr>
      </w:pPr>
    </w:p>
    <w:p w:rsidR="00753AD3" w:rsidRDefault="001B3982">
      <w:pPr>
        <w:pStyle w:val="Heading2"/>
      </w:pPr>
      <w:r>
        <w:t>Diode Logic AND Gate:</w:t>
      </w:r>
    </w:p>
    <w:p w:rsidR="00753AD3" w:rsidRDefault="00753AD3">
      <w:pPr>
        <w:pStyle w:val="BodyText"/>
        <w:spacing w:before="11"/>
        <w:rPr>
          <w:b/>
          <w:i/>
          <w:sz w:val="24"/>
        </w:rPr>
      </w:pPr>
    </w:p>
    <w:p w:rsidR="00753AD3" w:rsidRDefault="001B3982">
      <w:pPr>
        <w:pStyle w:val="BodyText"/>
        <w:spacing w:line="237" w:lineRule="auto"/>
        <w:ind w:left="140" w:right="960"/>
        <w:jc w:val="both"/>
      </w:pPr>
      <w:r>
        <w:t>A Diode Logic AND gate consists of diodes (one for each input signal) and a resistor. As with the DL OR gate, the 10KΩ resistor (R) provides a reference connection. Unlike the OR gate, however, this is a reference to +5 volts, rather than to ground. If there are no input signals connected to the diodes, the output will be +5 volts, or logic 1. Thus, an open input will not affect the rest of the circuit, which will continue to operate normally.</w:t>
      </w:r>
    </w:p>
    <w:p w:rsidR="00753AD3" w:rsidRDefault="00753AD3">
      <w:pPr>
        <w:pStyle w:val="BodyText"/>
        <w:spacing w:before="6"/>
        <w:rPr>
          <w:sz w:val="25"/>
        </w:rPr>
      </w:pPr>
    </w:p>
    <w:p w:rsidR="00753AD3" w:rsidRDefault="001B3982">
      <w:pPr>
        <w:pStyle w:val="BodyText"/>
        <w:spacing w:line="235" w:lineRule="auto"/>
        <w:ind w:left="140" w:right="960"/>
        <w:jc w:val="both"/>
      </w:pPr>
      <w:r>
        <w:t>As with DL-OR gates, it is possible to add any number of input diodes to this circuit, each with its separate input signal. However, two inputs are quite sufficient to demonstrate the operation of the circuit.</w:t>
      </w:r>
    </w:p>
    <w:p w:rsidR="00753AD3" w:rsidRDefault="00753AD3">
      <w:pPr>
        <w:spacing w:line="235" w:lineRule="auto"/>
        <w:jc w:val="both"/>
        <w:sectPr w:rsidR="00753AD3">
          <w:pgSz w:w="12240" w:h="15840"/>
          <w:pgMar w:top="1500" w:right="1120" w:bottom="280" w:left="1300" w:header="720" w:footer="720" w:gutter="0"/>
          <w:cols w:space="720"/>
        </w:sectPr>
      </w:pPr>
    </w:p>
    <w:p w:rsidR="00753AD3" w:rsidRDefault="00753AD3">
      <w:pPr>
        <w:pStyle w:val="BodyText"/>
        <w:rPr>
          <w:sz w:val="20"/>
        </w:rPr>
      </w:pPr>
    </w:p>
    <w:p w:rsidR="00753AD3" w:rsidRDefault="00753AD3">
      <w:pPr>
        <w:pStyle w:val="BodyText"/>
        <w:rPr>
          <w:sz w:val="20"/>
        </w:rPr>
      </w:pPr>
    </w:p>
    <w:p w:rsidR="00753AD3" w:rsidRDefault="00753AD3">
      <w:pPr>
        <w:pStyle w:val="BodyText"/>
        <w:rPr>
          <w:sz w:val="20"/>
        </w:rPr>
      </w:pPr>
    </w:p>
    <w:p w:rsidR="00753AD3" w:rsidRDefault="00753AD3">
      <w:pPr>
        <w:pStyle w:val="BodyText"/>
        <w:rPr>
          <w:sz w:val="20"/>
        </w:rPr>
      </w:pPr>
    </w:p>
    <w:p w:rsidR="00753AD3" w:rsidRDefault="00753AD3">
      <w:pPr>
        <w:pStyle w:val="BodyText"/>
        <w:rPr>
          <w:sz w:val="20"/>
        </w:rPr>
      </w:pPr>
    </w:p>
    <w:p w:rsidR="00753AD3" w:rsidRDefault="00753AD3">
      <w:pPr>
        <w:pStyle w:val="BodyText"/>
        <w:rPr>
          <w:sz w:val="20"/>
        </w:rPr>
      </w:pPr>
    </w:p>
    <w:p w:rsidR="00753AD3" w:rsidRDefault="00753AD3">
      <w:pPr>
        <w:pStyle w:val="BodyText"/>
        <w:rPr>
          <w:sz w:val="20"/>
        </w:rPr>
      </w:pPr>
    </w:p>
    <w:p w:rsidR="00753AD3" w:rsidRDefault="00753AD3">
      <w:pPr>
        <w:pStyle w:val="BodyText"/>
        <w:rPr>
          <w:sz w:val="20"/>
        </w:rPr>
      </w:pPr>
    </w:p>
    <w:p w:rsidR="00753AD3" w:rsidRDefault="00753AD3">
      <w:pPr>
        <w:pStyle w:val="BodyText"/>
        <w:rPr>
          <w:sz w:val="20"/>
        </w:rPr>
      </w:pPr>
    </w:p>
    <w:p w:rsidR="00753AD3" w:rsidRDefault="00753AD3">
      <w:pPr>
        <w:pStyle w:val="BodyText"/>
        <w:rPr>
          <w:sz w:val="20"/>
        </w:rPr>
      </w:pPr>
    </w:p>
    <w:p w:rsidR="00753AD3" w:rsidRDefault="00753AD3">
      <w:pPr>
        <w:pStyle w:val="BodyText"/>
        <w:rPr>
          <w:sz w:val="20"/>
        </w:rPr>
      </w:pPr>
    </w:p>
    <w:p w:rsidR="00753AD3" w:rsidRDefault="00345922">
      <w:pPr>
        <w:pStyle w:val="BodyText"/>
        <w:spacing w:before="207"/>
        <w:ind w:left="2221"/>
      </w:pPr>
      <w:r>
        <w:pict>
          <v:group id="_x0000_s1026" style="position:absolute;left:0;text-align:left;margin-left:101.35pt;margin-top:-126.35pt;width:408.35pt;height:140.2pt;z-index:-15888384;mso-position-horizontal-relative:page" coordorigin="2027,-2527" coordsize="8167,2804">
            <v:shape id="_x0000_s1028" type="#_x0000_t75" style="position:absolute;left:2026;top:-2528;width:8167;height:2709">
              <v:imagedata r:id="rId10" o:title=""/>
            </v:shape>
            <v:shape id="_x0000_s1027" type="#_x0000_t202" style="position:absolute;left:8202;top:-46;width:359;height:322" filled="f" stroked="f">
              <v:textbox inset="0,0,0,0">
                <w:txbxContent>
                  <w:p w:rsidR="00753AD3" w:rsidRDefault="001B3982">
                    <w:pPr>
                      <w:spacing w:line="322" w:lineRule="exact"/>
                      <w:rPr>
                        <w:sz w:val="29"/>
                      </w:rPr>
                    </w:pPr>
                    <w:r>
                      <w:rPr>
                        <w:sz w:val="29"/>
                      </w:rPr>
                      <w:t>(b)</w:t>
                    </w:r>
                  </w:p>
                </w:txbxContent>
              </v:textbox>
            </v:shape>
            <w10:wrap anchorx="page"/>
          </v:group>
        </w:pict>
      </w:r>
      <w:r w:rsidR="001B3982">
        <w:t>(a)</w:t>
      </w:r>
    </w:p>
    <w:p w:rsidR="00753AD3" w:rsidRDefault="00753AD3">
      <w:pPr>
        <w:pStyle w:val="BodyText"/>
        <w:rPr>
          <w:sz w:val="18"/>
        </w:rPr>
      </w:pPr>
    </w:p>
    <w:p w:rsidR="00753AD3" w:rsidRDefault="001B3982">
      <w:pPr>
        <w:pStyle w:val="BodyText"/>
        <w:spacing w:before="92"/>
        <w:ind w:left="117" w:right="296"/>
        <w:jc w:val="center"/>
      </w:pPr>
      <w:r>
        <w:t>Fig.2 DL-AND Gate</w:t>
      </w:r>
    </w:p>
    <w:p w:rsidR="00753AD3" w:rsidRDefault="00753AD3">
      <w:pPr>
        <w:pStyle w:val="BodyText"/>
        <w:rPr>
          <w:sz w:val="24"/>
        </w:rPr>
      </w:pPr>
    </w:p>
    <w:p w:rsidR="00753AD3" w:rsidRDefault="00753AD3">
      <w:pPr>
        <w:pStyle w:val="BodyText"/>
        <w:spacing w:before="2"/>
        <w:rPr>
          <w:sz w:val="20"/>
        </w:rPr>
      </w:pPr>
    </w:p>
    <w:p w:rsidR="00753AD3" w:rsidRDefault="001B3982">
      <w:pPr>
        <w:pStyle w:val="BodyText"/>
        <w:ind w:left="140" w:right="648"/>
      </w:pPr>
      <w:r>
        <w:t>Assuming the diodes are ideal, the voltage truth table of the above AND gate is as given in Table 2(a). The corresponding logic truth table is in Table 2(b).</w:t>
      </w:r>
    </w:p>
    <w:p w:rsidR="00753AD3" w:rsidRDefault="001B3982">
      <w:pPr>
        <w:pStyle w:val="BodyText"/>
        <w:spacing w:before="9"/>
        <w:rPr>
          <w:sz w:val="29"/>
        </w:rPr>
      </w:pPr>
      <w:r>
        <w:rPr>
          <w:noProof/>
        </w:rPr>
        <w:drawing>
          <wp:anchor distT="0" distB="0" distL="0" distR="0" simplePos="0" relativeHeight="5" behindDoc="0" locked="0" layoutInCell="1" allowOverlap="1">
            <wp:simplePos x="0" y="0"/>
            <wp:positionH relativeFrom="page">
              <wp:posOffset>1675764</wp:posOffset>
            </wp:positionH>
            <wp:positionV relativeFrom="paragraph">
              <wp:posOffset>242437</wp:posOffset>
            </wp:positionV>
            <wp:extent cx="4328509" cy="1609725"/>
            <wp:effectExtent l="0" t="0" r="0" b="0"/>
            <wp:wrapTopAndBottom/>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1" cstate="print"/>
                    <a:stretch>
                      <a:fillRect/>
                    </a:stretch>
                  </pic:blipFill>
                  <pic:spPr>
                    <a:xfrm>
                      <a:off x="0" y="0"/>
                      <a:ext cx="4328509" cy="1609725"/>
                    </a:xfrm>
                    <a:prstGeom prst="rect">
                      <a:avLst/>
                    </a:prstGeom>
                  </pic:spPr>
                </pic:pic>
              </a:graphicData>
            </a:graphic>
          </wp:anchor>
        </w:drawing>
      </w:r>
    </w:p>
    <w:p w:rsidR="00753AD3" w:rsidRDefault="001B3982">
      <w:pPr>
        <w:pStyle w:val="BodyText"/>
        <w:spacing w:before="110"/>
        <w:ind w:left="117" w:right="292"/>
        <w:jc w:val="center"/>
      </w:pPr>
      <w:r>
        <w:t>Table 2</w:t>
      </w:r>
    </w:p>
    <w:p w:rsidR="00753AD3" w:rsidRDefault="00753AD3">
      <w:pPr>
        <w:pStyle w:val="BodyText"/>
        <w:spacing w:before="9"/>
        <w:rPr>
          <w:sz w:val="24"/>
        </w:rPr>
      </w:pPr>
    </w:p>
    <w:p w:rsidR="00753AD3" w:rsidRDefault="001B3982">
      <w:pPr>
        <w:pStyle w:val="Heading2"/>
      </w:pPr>
      <w:r>
        <w:t>Two-Input DL AND –OR Gate:</w:t>
      </w:r>
    </w:p>
    <w:p w:rsidR="00753AD3" w:rsidRDefault="00753AD3">
      <w:pPr>
        <w:pStyle w:val="BodyText"/>
        <w:spacing w:before="10"/>
        <w:rPr>
          <w:b/>
          <w:i/>
          <w:sz w:val="24"/>
        </w:rPr>
      </w:pPr>
    </w:p>
    <w:p w:rsidR="00753AD3" w:rsidRDefault="001B3982">
      <w:pPr>
        <w:pStyle w:val="BodyText"/>
        <w:spacing w:before="1" w:line="237" w:lineRule="auto"/>
        <w:ind w:left="140" w:right="961"/>
        <w:jc w:val="both"/>
      </w:pPr>
      <w:r>
        <w:rPr>
          <w:noProof/>
        </w:rPr>
        <w:drawing>
          <wp:anchor distT="0" distB="0" distL="0" distR="0" simplePos="0" relativeHeight="6" behindDoc="0" locked="0" layoutInCell="1" allowOverlap="1">
            <wp:simplePos x="0" y="0"/>
            <wp:positionH relativeFrom="page">
              <wp:posOffset>2706699</wp:posOffset>
            </wp:positionH>
            <wp:positionV relativeFrom="paragraph">
              <wp:posOffset>679652</wp:posOffset>
            </wp:positionV>
            <wp:extent cx="2756635" cy="2055114"/>
            <wp:effectExtent l="0" t="0" r="0" b="0"/>
            <wp:wrapTopAndBottom/>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2" cstate="print"/>
                    <a:stretch>
                      <a:fillRect/>
                    </a:stretch>
                  </pic:blipFill>
                  <pic:spPr>
                    <a:xfrm>
                      <a:off x="0" y="0"/>
                      <a:ext cx="2756635" cy="2055114"/>
                    </a:xfrm>
                    <a:prstGeom prst="rect">
                      <a:avLst/>
                    </a:prstGeom>
                  </pic:spPr>
                </pic:pic>
              </a:graphicData>
            </a:graphic>
          </wp:anchor>
        </w:drawing>
      </w:r>
      <w:r>
        <w:t xml:space="preserve">After looking at both the Diode Logic (DL) OR gate and </w:t>
      </w:r>
      <w:proofErr w:type="spellStart"/>
      <w:r>
        <w:t>AND</w:t>
      </w:r>
      <w:proofErr w:type="spellEnd"/>
      <w:r>
        <w:t xml:space="preserve"> gate and evaluating whether their operations were within acceptable parameters, the AND </w:t>
      </w:r>
      <w:proofErr w:type="spellStart"/>
      <w:r>
        <w:t>and</w:t>
      </w:r>
      <w:proofErr w:type="spellEnd"/>
      <w:r>
        <w:t xml:space="preserve"> OR gates will be cascaded. The OR gate will be used to combine the outputs of two AND gates and how well this combination works will be observed.</w:t>
      </w:r>
    </w:p>
    <w:p w:rsidR="00753AD3" w:rsidRDefault="00753AD3">
      <w:pPr>
        <w:pStyle w:val="BodyText"/>
        <w:rPr>
          <w:sz w:val="24"/>
        </w:rPr>
      </w:pPr>
    </w:p>
    <w:p w:rsidR="00753AD3" w:rsidRDefault="00753AD3">
      <w:pPr>
        <w:pStyle w:val="BodyText"/>
        <w:spacing w:before="9"/>
        <w:rPr>
          <w:sz w:val="32"/>
        </w:rPr>
      </w:pPr>
    </w:p>
    <w:p w:rsidR="00753AD3" w:rsidRDefault="001B3982">
      <w:pPr>
        <w:pStyle w:val="BodyText"/>
        <w:spacing w:before="1"/>
        <w:ind w:left="117" w:right="295"/>
        <w:jc w:val="center"/>
      </w:pPr>
      <w:r>
        <w:t>Fig.3 DL-AND-OR Gate</w:t>
      </w:r>
    </w:p>
    <w:p w:rsidR="00753AD3" w:rsidRDefault="00753AD3">
      <w:pPr>
        <w:jc w:val="center"/>
        <w:sectPr w:rsidR="00753AD3">
          <w:pgSz w:w="12240" w:h="15840"/>
          <w:pgMar w:top="680" w:right="1120" w:bottom="280" w:left="1300" w:header="720" w:footer="720" w:gutter="0"/>
          <w:cols w:space="720"/>
        </w:sectPr>
      </w:pPr>
    </w:p>
    <w:p w:rsidR="00753AD3" w:rsidRDefault="001B3982">
      <w:pPr>
        <w:spacing w:before="78"/>
        <w:ind w:left="140"/>
        <w:rPr>
          <w:b/>
        </w:rPr>
      </w:pPr>
      <w:r>
        <w:rPr>
          <w:b/>
        </w:rPr>
        <w:lastRenderedPageBreak/>
        <w:t>Diode polarity:</w:t>
      </w:r>
    </w:p>
    <w:p w:rsidR="00753AD3" w:rsidRDefault="00753AD3">
      <w:pPr>
        <w:pStyle w:val="BodyText"/>
        <w:rPr>
          <w:b/>
          <w:sz w:val="20"/>
        </w:rPr>
      </w:pPr>
    </w:p>
    <w:p w:rsidR="00753AD3" w:rsidRDefault="00753AD3">
      <w:pPr>
        <w:pStyle w:val="BodyText"/>
        <w:rPr>
          <w:b/>
          <w:sz w:val="20"/>
        </w:rPr>
      </w:pPr>
    </w:p>
    <w:p w:rsidR="00753AD3" w:rsidRDefault="00753AD3">
      <w:pPr>
        <w:pStyle w:val="BodyText"/>
        <w:rPr>
          <w:b/>
          <w:sz w:val="20"/>
        </w:rPr>
      </w:pPr>
    </w:p>
    <w:p w:rsidR="00753AD3" w:rsidRDefault="001B3982">
      <w:pPr>
        <w:pStyle w:val="BodyText"/>
        <w:spacing w:before="4"/>
        <w:rPr>
          <w:b/>
          <w:sz w:val="12"/>
        </w:rPr>
      </w:pPr>
      <w:r>
        <w:rPr>
          <w:noProof/>
        </w:rPr>
        <w:drawing>
          <wp:anchor distT="0" distB="0" distL="0" distR="0" simplePos="0" relativeHeight="9" behindDoc="0" locked="0" layoutInCell="1" allowOverlap="1">
            <wp:simplePos x="0" y="0"/>
            <wp:positionH relativeFrom="page">
              <wp:posOffset>2502763</wp:posOffset>
            </wp:positionH>
            <wp:positionV relativeFrom="paragraph">
              <wp:posOffset>115216</wp:posOffset>
            </wp:positionV>
            <wp:extent cx="2506839" cy="1683257"/>
            <wp:effectExtent l="0" t="0" r="0" b="0"/>
            <wp:wrapTopAndBottom/>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3" cstate="print"/>
                    <a:stretch>
                      <a:fillRect/>
                    </a:stretch>
                  </pic:blipFill>
                  <pic:spPr>
                    <a:xfrm>
                      <a:off x="0" y="0"/>
                      <a:ext cx="2506839" cy="1683257"/>
                    </a:xfrm>
                    <a:prstGeom prst="rect">
                      <a:avLst/>
                    </a:prstGeom>
                  </pic:spPr>
                </pic:pic>
              </a:graphicData>
            </a:graphic>
          </wp:anchor>
        </w:drawing>
      </w:r>
    </w:p>
    <w:p w:rsidR="00753AD3" w:rsidRDefault="001B3982">
      <w:pPr>
        <w:pStyle w:val="BodyText"/>
        <w:spacing w:before="108"/>
        <w:ind w:left="117" w:right="291"/>
        <w:jc w:val="center"/>
      </w:pPr>
      <w:r>
        <w:t>Fig.4 Diode polarity</w:t>
      </w:r>
    </w:p>
    <w:p w:rsidR="00753AD3" w:rsidRDefault="00753AD3">
      <w:pPr>
        <w:pStyle w:val="BodyText"/>
        <w:rPr>
          <w:sz w:val="20"/>
        </w:rPr>
      </w:pPr>
    </w:p>
    <w:p w:rsidR="00753AD3" w:rsidRDefault="00753AD3">
      <w:pPr>
        <w:pStyle w:val="BodyText"/>
        <w:spacing w:before="8"/>
        <w:rPr>
          <w:sz w:val="17"/>
        </w:rPr>
      </w:pPr>
    </w:p>
    <w:p w:rsidR="00753AD3" w:rsidRDefault="001B3982">
      <w:pPr>
        <w:pStyle w:val="Heading1"/>
        <w:spacing w:before="90"/>
      </w:pPr>
      <w:r>
        <w:t>Pre-Lab Homework:</w:t>
      </w:r>
    </w:p>
    <w:p w:rsidR="00753AD3" w:rsidRDefault="00753AD3">
      <w:pPr>
        <w:pStyle w:val="BodyText"/>
        <w:spacing w:before="7"/>
        <w:rPr>
          <w:b/>
          <w:sz w:val="20"/>
        </w:rPr>
      </w:pPr>
    </w:p>
    <w:p w:rsidR="00753AD3" w:rsidRDefault="001B3982">
      <w:pPr>
        <w:pStyle w:val="ListParagraph"/>
        <w:numPr>
          <w:ilvl w:val="0"/>
          <w:numId w:val="6"/>
        </w:numPr>
        <w:tabs>
          <w:tab w:val="left" w:pos="362"/>
        </w:tabs>
        <w:ind w:hanging="222"/>
      </w:pPr>
      <w:r>
        <w:t>Explain how a p-n junction or diode works? When does it</w:t>
      </w:r>
      <w:r>
        <w:rPr>
          <w:spacing w:val="-11"/>
        </w:rPr>
        <w:t xml:space="preserve"> </w:t>
      </w:r>
      <w:r>
        <w:t>conduct?</w:t>
      </w:r>
    </w:p>
    <w:p w:rsidR="009F4535" w:rsidRDefault="009F4535" w:rsidP="009F4535">
      <w:pPr>
        <w:pStyle w:val="ListParagraph"/>
        <w:tabs>
          <w:tab w:val="left" w:pos="362"/>
        </w:tabs>
        <w:ind w:left="361" w:firstLine="0"/>
      </w:pPr>
      <w:r>
        <w:t xml:space="preserve">Ans: </w:t>
      </w:r>
    </w:p>
    <w:p w:rsidR="009F4535" w:rsidRDefault="009F4535" w:rsidP="009F4535">
      <w:pPr>
        <w:pStyle w:val="ListParagraph"/>
        <w:numPr>
          <w:ilvl w:val="0"/>
          <w:numId w:val="7"/>
        </w:numPr>
        <w:tabs>
          <w:tab w:val="left" w:pos="362"/>
        </w:tabs>
      </w:pPr>
      <w:r w:rsidRPr="009F4535">
        <w:t>In the absence of an applied bias across a semiconductor diode, the net flow of charge in one direction is zero.</w:t>
      </w:r>
      <w:r>
        <w:t xml:space="preserve"> See figure 4.1.</w:t>
      </w:r>
    </w:p>
    <w:p w:rsidR="009F4535" w:rsidRDefault="009F4535" w:rsidP="009F4535">
      <w:pPr>
        <w:pStyle w:val="ListParagraph"/>
        <w:tabs>
          <w:tab w:val="left" w:pos="362"/>
        </w:tabs>
        <w:ind w:left="361" w:firstLine="0"/>
        <w:jc w:val="center"/>
      </w:pPr>
      <w:r w:rsidRPr="009F4535">
        <w:rPr>
          <w:noProof/>
        </w:rPr>
        <w:drawing>
          <wp:inline distT="0" distB="0" distL="0" distR="0" wp14:anchorId="074BF445" wp14:editId="07E6B30B">
            <wp:extent cx="2409825" cy="149047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Lst>
                    </a:blip>
                    <a:stretch>
                      <a:fillRect/>
                    </a:stretch>
                  </pic:blipFill>
                  <pic:spPr>
                    <a:xfrm>
                      <a:off x="0" y="0"/>
                      <a:ext cx="2434073" cy="1505467"/>
                    </a:xfrm>
                    <a:prstGeom prst="rect">
                      <a:avLst/>
                    </a:prstGeom>
                  </pic:spPr>
                </pic:pic>
              </a:graphicData>
            </a:graphic>
          </wp:inline>
        </w:drawing>
      </w:r>
    </w:p>
    <w:p w:rsidR="009F4535" w:rsidRDefault="009F4535" w:rsidP="009F4535">
      <w:pPr>
        <w:pStyle w:val="ListParagraph"/>
        <w:tabs>
          <w:tab w:val="left" w:pos="362"/>
        </w:tabs>
        <w:ind w:left="361" w:firstLine="0"/>
        <w:jc w:val="center"/>
      </w:pPr>
      <w:r>
        <w:t>Figure 4.1: p-n junction with NO external bias</w:t>
      </w:r>
    </w:p>
    <w:p w:rsidR="009F4535" w:rsidRDefault="009F4535" w:rsidP="009F4535">
      <w:pPr>
        <w:pStyle w:val="ListParagraph"/>
        <w:numPr>
          <w:ilvl w:val="0"/>
          <w:numId w:val="7"/>
        </w:numPr>
        <w:tabs>
          <w:tab w:val="left" w:pos="362"/>
        </w:tabs>
      </w:pPr>
      <w:r w:rsidRPr="009F4535">
        <w:t xml:space="preserve">The current that exists under reverse-bias conditions is called the reverse saturation current and is represented by </w:t>
      </w:r>
      <w:proofErr w:type="gramStart"/>
      <w:r w:rsidRPr="009F4535">
        <w:t>Is .</w:t>
      </w:r>
      <w:proofErr w:type="gramEnd"/>
    </w:p>
    <w:p w:rsidR="009F4535" w:rsidRDefault="009F4535" w:rsidP="009F4535">
      <w:pPr>
        <w:pStyle w:val="ListParagraph"/>
        <w:tabs>
          <w:tab w:val="left" w:pos="362"/>
        </w:tabs>
        <w:ind w:left="1081" w:firstLine="0"/>
      </w:pPr>
      <w:r>
        <w:tab/>
      </w:r>
      <w:r>
        <w:tab/>
      </w:r>
      <w:r>
        <w:tab/>
        <w:t xml:space="preserve">      </w:t>
      </w:r>
      <w:r>
        <w:rPr>
          <w:noProof/>
        </w:rPr>
        <w:drawing>
          <wp:inline distT="0" distB="0" distL="0" distR="0">
            <wp:extent cx="2060287" cy="1638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87677" cy="1660080"/>
                    </a:xfrm>
                    <a:prstGeom prst="rect">
                      <a:avLst/>
                    </a:prstGeom>
                    <a:noFill/>
                    <a:ln>
                      <a:noFill/>
                    </a:ln>
                  </pic:spPr>
                </pic:pic>
              </a:graphicData>
            </a:graphic>
          </wp:inline>
        </w:drawing>
      </w:r>
    </w:p>
    <w:p w:rsidR="009F4535" w:rsidRDefault="009F4535" w:rsidP="009F4535">
      <w:pPr>
        <w:pStyle w:val="ListParagraph"/>
        <w:tabs>
          <w:tab w:val="left" w:pos="362"/>
        </w:tabs>
        <w:ind w:left="1081" w:firstLine="0"/>
      </w:pPr>
      <w:r>
        <w:tab/>
      </w:r>
      <w:r>
        <w:tab/>
      </w:r>
      <w:r>
        <w:tab/>
        <w:t>Figure 4.2: Reverse Biased p-n junction</w:t>
      </w:r>
    </w:p>
    <w:p w:rsidR="009F4535" w:rsidRDefault="009F4535" w:rsidP="009F4535">
      <w:pPr>
        <w:pStyle w:val="ListParagraph"/>
        <w:numPr>
          <w:ilvl w:val="0"/>
          <w:numId w:val="7"/>
        </w:numPr>
        <w:tabs>
          <w:tab w:val="left" w:pos="362"/>
        </w:tabs>
      </w:pPr>
      <w:r w:rsidRPr="009F4535">
        <w:t>It can be demonstrated through the use of solid-state physics that the general characteristics of a semiconductor diode can be referred to as Shockley’s equation</w:t>
      </w:r>
      <w:r>
        <w:t>.</w:t>
      </w:r>
    </w:p>
    <w:p w:rsidR="009F4535" w:rsidRDefault="00D051AB" w:rsidP="009F4535">
      <w:pPr>
        <w:tabs>
          <w:tab w:val="left" w:pos="362"/>
        </w:tabs>
        <w:ind w:left="1081"/>
      </w:pPr>
      <w:r>
        <w:lastRenderedPageBreak/>
        <w:tab/>
      </w:r>
      <w:r>
        <w:tab/>
      </w:r>
      <w:r>
        <w:tab/>
      </w:r>
      <w:r w:rsidR="009F4535">
        <w:rPr>
          <w:noProof/>
        </w:rPr>
        <w:drawing>
          <wp:inline distT="0" distB="0" distL="0" distR="0">
            <wp:extent cx="2514600" cy="16302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7628" cy="1638656"/>
                    </a:xfrm>
                    <a:prstGeom prst="rect">
                      <a:avLst/>
                    </a:prstGeom>
                    <a:noFill/>
                    <a:ln>
                      <a:noFill/>
                    </a:ln>
                  </pic:spPr>
                </pic:pic>
              </a:graphicData>
            </a:graphic>
          </wp:inline>
        </w:drawing>
      </w:r>
    </w:p>
    <w:p w:rsidR="00D051AB" w:rsidRDefault="00D051AB" w:rsidP="009F4535">
      <w:pPr>
        <w:tabs>
          <w:tab w:val="left" w:pos="362"/>
        </w:tabs>
        <w:ind w:left="1081"/>
      </w:pPr>
      <w:r>
        <w:tab/>
      </w:r>
      <w:r>
        <w:tab/>
      </w:r>
      <w:r>
        <w:tab/>
        <w:t xml:space="preserve">Figure 4.3: Forward biased p-n junction </w:t>
      </w:r>
    </w:p>
    <w:p w:rsidR="00753AD3" w:rsidRDefault="00753AD3">
      <w:pPr>
        <w:pStyle w:val="BodyText"/>
        <w:spacing w:before="6"/>
        <w:rPr>
          <w:sz w:val="20"/>
        </w:rPr>
      </w:pPr>
    </w:p>
    <w:p w:rsidR="00753AD3" w:rsidRDefault="001B3982">
      <w:pPr>
        <w:pStyle w:val="ListParagraph"/>
        <w:numPr>
          <w:ilvl w:val="0"/>
          <w:numId w:val="6"/>
        </w:numPr>
        <w:tabs>
          <w:tab w:val="left" w:pos="362"/>
        </w:tabs>
        <w:ind w:hanging="222"/>
      </w:pPr>
      <w:r>
        <w:t>What is a wired</w:t>
      </w:r>
      <w:r>
        <w:rPr>
          <w:spacing w:val="-6"/>
        </w:rPr>
        <w:t xml:space="preserve"> </w:t>
      </w:r>
      <w:r>
        <w:t>logic?</w:t>
      </w:r>
    </w:p>
    <w:p w:rsidR="00D051AB" w:rsidRDefault="00307BF4" w:rsidP="00D051AB">
      <w:pPr>
        <w:pStyle w:val="ListParagraph"/>
        <w:tabs>
          <w:tab w:val="left" w:pos="362"/>
        </w:tabs>
        <w:ind w:left="361" w:firstLine="0"/>
      </w:pPr>
      <w:r w:rsidRPr="00DE346A">
        <w:t xml:space="preserve">Answer: </w:t>
      </w:r>
      <w:r w:rsidR="00D051AB" w:rsidRPr="00DE346A">
        <w:t>A wired logic connection implements logic (</w:t>
      </w:r>
      <w:proofErr w:type="spellStart"/>
      <w:r w:rsidR="00D051AB" w:rsidRPr="00DE346A">
        <w:t>boolean</w:t>
      </w:r>
      <w:proofErr w:type="spellEnd"/>
      <w:r w:rsidR="00D051AB" w:rsidRPr="00DE346A">
        <w:t xml:space="preserve"> algebra) using only passive components like resistors and diodes. This logic connection can create an </w:t>
      </w:r>
      <w:proofErr w:type="gramStart"/>
      <w:r w:rsidR="00D051AB" w:rsidRPr="00DE346A">
        <w:t>OR ,</w:t>
      </w:r>
      <w:proofErr w:type="gramEnd"/>
      <w:r w:rsidR="00D051AB" w:rsidRPr="00DE346A">
        <w:t xml:space="preserve"> an AND gate but it cannot create NOT gate</w:t>
      </w:r>
      <w:r w:rsidR="00D051AB">
        <w:t>.</w:t>
      </w:r>
    </w:p>
    <w:p w:rsidR="00753AD3" w:rsidRDefault="00753AD3">
      <w:pPr>
        <w:pStyle w:val="BodyText"/>
        <w:spacing w:before="7"/>
        <w:rPr>
          <w:sz w:val="20"/>
        </w:rPr>
      </w:pPr>
    </w:p>
    <w:p w:rsidR="00753AD3" w:rsidRPr="00DE346A" w:rsidRDefault="001B3982">
      <w:pPr>
        <w:pStyle w:val="ListParagraph"/>
        <w:numPr>
          <w:ilvl w:val="0"/>
          <w:numId w:val="6"/>
        </w:numPr>
        <w:tabs>
          <w:tab w:val="left" w:pos="362"/>
        </w:tabs>
        <w:ind w:hanging="222"/>
      </w:pPr>
      <w:r w:rsidRPr="00DE346A">
        <w:t>Explain the operation of depletion region for different biasing</w:t>
      </w:r>
      <w:r w:rsidRPr="00DE346A">
        <w:rPr>
          <w:spacing w:val="-14"/>
        </w:rPr>
        <w:t xml:space="preserve"> </w:t>
      </w:r>
      <w:r w:rsidRPr="00DE346A">
        <w:t>conditions.</w:t>
      </w:r>
    </w:p>
    <w:p w:rsidR="00307BF4" w:rsidRPr="00DE346A" w:rsidRDefault="00FA14B0" w:rsidP="00307BF4">
      <w:pPr>
        <w:pStyle w:val="ListParagraph"/>
        <w:tabs>
          <w:tab w:val="left" w:pos="362"/>
        </w:tabs>
        <w:ind w:left="361"/>
      </w:pPr>
      <w:r w:rsidRPr="00DE346A">
        <w:t xml:space="preserve">      </w:t>
      </w:r>
      <w:r w:rsidR="00307BF4" w:rsidRPr="00DE346A">
        <w:t>Answer: In p-type semiconductors, holes are the majority charge carriers while free electrons are the minority charge carriers. On the other hand, in n-type semiconductors free electrons are the majority charge carriers while holes are the minority charge carriers. See figure 4.1. If p-type semiconductor is joined with n-type semiconductor, a p-n junction is formed. The region in which the p-type and n-type semiconductors are joined is called p-n junction. This p-n junction separates n-type semiconductor from p-type semiconductor. In n-type semiconductors, large number of free electrons is present due to this they get repelled from each other and try to move from a high concentration region (n-side) to a low concentration region (p-side). Moreover, near the junction free electrons and holes are close to each other. According to coulombs law there exist a force of attraction between opposite charges. Hence, the free electrons from n-side attracted towards the holes at p-side. Thus, the free electrons move from n-side to p-side. Similarly, holes move from p-side to n-side. The free electrons that are crossing the junction from n-side provide extra electrons to the atoms on the p-side by filling holes in the p-side atoms. The atom that gains extra electron at p-side has more number of electrons than protons. We know that, when the atom gains an extra electron from the outside atom it will become a negative ion. Thus, each free electron that is crossing the junction from n-side to fill the hole in p-side atom creates a negative ion at p-side. Similarly, each free electron that left the parent atom at n-side to fill the hole in p-side atom creates a positive ion at n-side.</w:t>
      </w:r>
    </w:p>
    <w:p w:rsidR="00307BF4" w:rsidRPr="00307BF4" w:rsidRDefault="00307BF4" w:rsidP="00307BF4">
      <w:pPr>
        <w:pStyle w:val="ListParagraph"/>
        <w:tabs>
          <w:tab w:val="left" w:pos="362"/>
        </w:tabs>
        <w:ind w:left="361"/>
        <w:rPr>
          <w:rFonts w:ascii="Helvetica" w:hAnsi="Helvetica" w:cs="Helvetica"/>
        </w:rPr>
      </w:pPr>
    </w:p>
    <w:p w:rsidR="00307BF4" w:rsidRPr="00DE346A" w:rsidRDefault="00307BF4" w:rsidP="00307BF4">
      <w:pPr>
        <w:pStyle w:val="ListParagraph"/>
        <w:tabs>
          <w:tab w:val="left" w:pos="362"/>
        </w:tabs>
        <w:ind w:left="361"/>
      </w:pPr>
      <w:r w:rsidRPr="00DE346A">
        <w:t xml:space="preserve">      Negative ion has more number of electrons than protons. Hence, it is negatively charged. Thus, a net negative charge is </w:t>
      </w:r>
      <w:proofErr w:type="spellStart"/>
      <w:r w:rsidRPr="00DE346A">
        <w:t>build</w:t>
      </w:r>
      <w:proofErr w:type="spellEnd"/>
      <w:r w:rsidRPr="00DE346A">
        <w:t xml:space="preserve"> at the p-side of p-n junction. Similarly, positive ion has more number of protons than electrons. Hence, it is positively charged. Thus, a net positive charge is </w:t>
      </w:r>
      <w:proofErr w:type="spellStart"/>
      <w:r w:rsidRPr="00DE346A">
        <w:t>build</w:t>
      </w:r>
      <w:proofErr w:type="spellEnd"/>
      <w:r w:rsidRPr="00DE346A">
        <w:t xml:space="preserve"> at n-side of the p-n junction.</w:t>
      </w:r>
    </w:p>
    <w:p w:rsidR="00307BF4" w:rsidRPr="00DE346A" w:rsidRDefault="00307BF4" w:rsidP="00307BF4">
      <w:pPr>
        <w:pStyle w:val="ListParagraph"/>
        <w:tabs>
          <w:tab w:val="left" w:pos="362"/>
        </w:tabs>
        <w:ind w:left="361"/>
      </w:pPr>
    </w:p>
    <w:p w:rsidR="00307BF4" w:rsidRPr="00DE346A" w:rsidRDefault="00307BF4" w:rsidP="00307BF4">
      <w:pPr>
        <w:pStyle w:val="ListParagraph"/>
        <w:tabs>
          <w:tab w:val="left" w:pos="362"/>
        </w:tabs>
        <w:ind w:left="361"/>
      </w:pPr>
      <w:r w:rsidRPr="00DE346A">
        <w:t xml:space="preserve">      The net negative charge at p-side of the p-n junction prevents further flow of free electrons crossing from n-side to p-side because the negative charge present at the p-side of the p-n junction repels the free electrons. Similarly, the net positive charge at n-side of the p-n junction prevents further flow of holes from p-side to n-side. Thus, immobile positive charge at n-side and immobile negative charge at p-side near the junction acts like a barrier or wall and prevent the further flow of free electrons and holes. The region near the junction where flow of charges carriers are decreased over a given time and finally results in empty charge carriers or full of immobile charge carriers is called depletion region. The depletion region is also called as depletion zone, depletion layer, space charge region, or space charge layer. The depletion region acts like a wall between p-type and n-type semiconductor and prevents further flow of free electrons and holes.</w:t>
      </w:r>
    </w:p>
    <w:p w:rsidR="00753AD3" w:rsidRDefault="00753AD3">
      <w:pPr>
        <w:pStyle w:val="BodyText"/>
        <w:spacing w:before="5"/>
        <w:rPr>
          <w:sz w:val="21"/>
        </w:rPr>
      </w:pPr>
    </w:p>
    <w:p w:rsidR="00753AD3" w:rsidRDefault="001B3982">
      <w:pPr>
        <w:pStyle w:val="BodyText"/>
        <w:spacing w:line="264" w:lineRule="auto"/>
        <w:ind w:left="140" w:right="775"/>
      </w:pPr>
      <w:r>
        <w:t xml:space="preserve">Students must install </w:t>
      </w:r>
      <w:proofErr w:type="spellStart"/>
      <w:r>
        <w:t>PSpice</w:t>
      </w:r>
      <w:proofErr w:type="spellEnd"/>
      <w:r>
        <w:t>/</w:t>
      </w:r>
      <w:proofErr w:type="spellStart"/>
      <w:r>
        <w:t>LTSpice</w:t>
      </w:r>
      <w:proofErr w:type="spellEnd"/>
      <w:r>
        <w:t xml:space="preserve">/ </w:t>
      </w:r>
      <w:proofErr w:type="spellStart"/>
      <w:r>
        <w:t>Psim</w:t>
      </w:r>
      <w:proofErr w:type="spellEnd"/>
      <w:r>
        <w:t xml:space="preserve"> software and MUST present the simulation results using transistors to the instructor before the start of the experiment.</w:t>
      </w:r>
    </w:p>
    <w:p w:rsidR="00753AD3" w:rsidRDefault="00753AD3">
      <w:pPr>
        <w:pStyle w:val="BodyText"/>
        <w:spacing w:before="5"/>
        <w:rPr>
          <w:sz w:val="23"/>
        </w:rPr>
      </w:pPr>
    </w:p>
    <w:p w:rsidR="00753AD3" w:rsidRDefault="001B3982">
      <w:pPr>
        <w:pStyle w:val="Heading1"/>
      </w:pPr>
      <w:r>
        <w:t>Apparatus:</w:t>
      </w:r>
    </w:p>
    <w:p w:rsidR="00753AD3" w:rsidRDefault="00753AD3">
      <w:pPr>
        <w:pStyle w:val="BodyText"/>
        <w:rPr>
          <w:b/>
          <w:sz w:val="24"/>
        </w:rPr>
      </w:pPr>
    </w:p>
    <w:p w:rsidR="00753AD3" w:rsidRDefault="001B3982">
      <w:pPr>
        <w:pStyle w:val="ListParagraph"/>
        <w:numPr>
          <w:ilvl w:val="0"/>
          <w:numId w:val="5"/>
        </w:numPr>
        <w:tabs>
          <w:tab w:val="left" w:pos="460"/>
        </w:tabs>
      </w:pPr>
      <w:r>
        <w:t>10K ohm resistor</w:t>
      </w:r>
      <w:r>
        <w:rPr>
          <w:spacing w:val="-6"/>
        </w:rPr>
        <w:t xml:space="preserve"> </w:t>
      </w:r>
      <w:r>
        <w:t>(brown-black-orange).</w:t>
      </w:r>
    </w:p>
    <w:p w:rsidR="00753AD3" w:rsidRDefault="00753AD3">
      <w:pPr>
        <w:pStyle w:val="BodyText"/>
        <w:spacing w:before="1"/>
        <w:rPr>
          <w:sz w:val="24"/>
        </w:rPr>
      </w:pPr>
    </w:p>
    <w:p w:rsidR="00753AD3" w:rsidRDefault="001B3982">
      <w:pPr>
        <w:pStyle w:val="ListParagraph"/>
        <w:numPr>
          <w:ilvl w:val="0"/>
          <w:numId w:val="5"/>
        </w:numPr>
        <w:tabs>
          <w:tab w:val="left" w:pos="460"/>
        </w:tabs>
      </w:pPr>
      <w:r>
        <w:lastRenderedPageBreak/>
        <w:t>1N914/1N4002 diodes or</w:t>
      </w:r>
      <w:r>
        <w:rPr>
          <w:spacing w:val="-3"/>
        </w:rPr>
        <w:t xml:space="preserve"> </w:t>
      </w:r>
      <w:r>
        <w:t>equivalent.</w:t>
      </w:r>
    </w:p>
    <w:p w:rsidR="00753AD3" w:rsidRDefault="00753AD3">
      <w:pPr>
        <w:pStyle w:val="BodyText"/>
        <w:spacing w:before="7"/>
        <w:rPr>
          <w:sz w:val="24"/>
        </w:rPr>
      </w:pPr>
    </w:p>
    <w:p w:rsidR="00753AD3" w:rsidRDefault="001B3982">
      <w:pPr>
        <w:pStyle w:val="ListParagraph"/>
        <w:numPr>
          <w:ilvl w:val="0"/>
          <w:numId w:val="5"/>
        </w:numPr>
        <w:tabs>
          <w:tab w:val="left" w:pos="460"/>
        </w:tabs>
      </w:pPr>
      <w:r>
        <w:t>Connecting</w:t>
      </w:r>
      <w:r>
        <w:rPr>
          <w:spacing w:val="-3"/>
        </w:rPr>
        <w:t xml:space="preserve"> </w:t>
      </w:r>
      <w:r>
        <w:t>wires.</w:t>
      </w:r>
    </w:p>
    <w:p w:rsidR="00753AD3" w:rsidRDefault="00753AD3">
      <w:pPr>
        <w:pStyle w:val="BodyText"/>
        <w:spacing w:before="4"/>
        <w:rPr>
          <w:sz w:val="24"/>
        </w:rPr>
      </w:pPr>
    </w:p>
    <w:p w:rsidR="00753AD3" w:rsidRDefault="001B3982">
      <w:pPr>
        <w:pStyle w:val="ListParagraph"/>
        <w:numPr>
          <w:ilvl w:val="0"/>
          <w:numId w:val="5"/>
        </w:numPr>
        <w:tabs>
          <w:tab w:val="left" w:pos="460"/>
        </w:tabs>
      </w:pPr>
      <w:r>
        <w:t>Trainer Board</w:t>
      </w:r>
    </w:p>
    <w:p w:rsidR="00753AD3" w:rsidRDefault="00753AD3">
      <w:pPr>
        <w:pStyle w:val="BodyText"/>
        <w:spacing w:before="7"/>
        <w:rPr>
          <w:sz w:val="24"/>
        </w:rPr>
      </w:pPr>
    </w:p>
    <w:p w:rsidR="00753AD3" w:rsidRDefault="001B3982">
      <w:pPr>
        <w:pStyle w:val="Heading1"/>
      </w:pPr>
      <w:r>
        <w:t>Precautions:</w:t>
      </w:r>
    </w:p>
    <w:p w:rsidR="00753AD3" w:rsidRDefault="00753AD3">
      <w:pPr>
        <w:pStyle w:val="BodyText"/>
        <w:spacing w:before="7"/>
        <w:rPr>
          <w:b/>
        </w:rPr>
      </w:pPr>
    </w:p>
    <w:p w:rsidR="00753AD3" w:rsidRDefault="001B3982">
      <w:pPr>
        <w:pStyle w:val="BodyText"/>
        <w:spacing w:line="235" w:lineRule="auto"/>
        <w:ind w:left="140" w:right="319"/>
        <w:jc w:val="both"/>
      </w:pPr>
      <w:r>
        <w:t>Have your instructor check all your connections after you are done setting up the circuit and make sure that you apply only enough voltage (within V</w:t>
      </w:r>
      <w:r>
        <w:rPr>
          <w:sz w:val="14"/>
        </w:rPr>
        <w:t>DD</w:t>
      </w:r>
      <w:r>
        <w:t>) to turn on the transistors and/or chip, otherwise it may get damaged.</w:t>
      </w:r>
    </w:p>
    <w:p w:rsidR="00753AD3" w:rsidRDefault="00753AD3">
      <w:pPr>
        <w:pStyle w:val="BodyText"/>
        <w:spacing w:before="5"/>
      </w:pPr>
    </w:p>
    <w:p w:rsidR="00753AD3" w:rsidRDefault="001B3982">
      <w:pPr>
        <w:pStyle w:val="Heading1"/>
      </w:pPr>
      <w:r>
        <w:t>Experimental Procedure:</w:t>
      </w:r>
    </w:p>
    <w:p w:rsidR="00753AD3" w:rsidRDefault="00753AD3">
      <w:pPr>
        <w:pStyle w:val="BodyText"/>
        <w:spacing w:before="8"/>
        <w:rPr>
          <w:b/>
        </w:rPr>
      </w:pPr>
    </w:p>
    <w:p w:rsidR="00753AD3" w:rsidRDefault="001B3982">
      <w:pPr>
        <w:pStyle w:val="ListParagraph"/>
        <w:numPr>
          <w:ilvl w:val="1"/>
          <w:numId w:val="5"/>
        </w:numPr>
        <w:tabs>
          <w:tab w:val="left" w:pos="861"/>
        </w:tabs>
        <w:spacing w:line="235" w:lineRule="auto"/>
        <w:ind w:right="881"/>
      </w:pPr>
      <w:r>
        <w:t>Construct the DL-OR gate on your breadboard as shown in Fig. 1. Then draw a Truth Table similar to the one provided and fill in your experimental</w:t>
      </w:r>
      <w:r>
        <w:rPr>
          <w:spacing w:val="-5"/>
        </w:rPr>
        <w:t xml:space="preserve"> </w:t>
      </w:r>
      <w:r>
        <w:t>results.</w:t>
      </w:r>
    </w:p>
    <w:p w:rsidR="00753AD3" w:rsidRDefault="00753AD3">
      <w:pPr>
        <w:pStyle w:val="BodyText"/>
        <w:spacing w:before="10"/>
      </w:pPr>
    </w:p>
    <w:p w:rsidR="00753AD3" w:rsidRDefault="001B3982">
      <w:pPr>
        <w:pStyle w:val="ListParagraph"/>
        <w:numPr>
          <w:ilvl w:val="1"/>
          <w:numId w:val="5"/>
        </w:numPr>
        <w:tabs>
          <w:tab w:val="left" w:pos="861"/>
        </w:tabs>
        <w:spacing w:line="235" w:lineRule="auto"/>
        <w:ind w:right="708"/>
      </w:pPr>
      <w:r>
        <w:t>Construct the DL-AND gate on your breadboard as shown in Fig. 2. Then draw a Truth Table similar to the one provided and fill in your experimental</w:t>
      </w:r>
      <w:r>
        <w:rPr>
          <w:spacing w:val="-8"/>
        </w:rPr>
        <w:t xml:space="preserve"> </w:t>
      </w:r>
      <w:r>
        <w:t>results.</w:t>
      </w:r>
    </w:p>
    <w:p w:rsidR="00753AD3" w:rsidRDefault="00753AD3">
      <w:pPr>
        <w:pStyle w:val="BodyText"/>
        <w:rPr>
          <w:sz w:val="23"/>
        </w:rPr>
      </w:pPr>
    </w:p>
    <w:p w:rsidR="00753AD3" w:rsidRDefault="001B3982" w:rsidP="00FA14B0">
      <w:pPr>
        <w:pStyle w:val="ListParagraph"/>
        <w:numPr>
          <w:ilvl w:val="1"/>
          <w:numId w:val="5"/>
        </w:numPr>
        <w:tabs>
          <w:tab w:val="left" w:pos="861"/>
        </w:tabs>
        <w:spacing w:line="235" w:lineRule="auto"/>
        <w:ind w:right="320"/>
        <w:sectPr w:rsidR="00753AD3">
          <w:pgSz w:w="12240" w:h="15840"/>
          <w:pgMar w:top="1140" w:right="1120" w:bottom="0" w:left="1300" w:header="720" w:footer="720" w:gutter="0"/>
          <w:cols w:space="720"/>
        </w:sectPr>
      </w:pPr>
      <w:r>
        <w:t>Construct the DL-AND-OR gate on your breadboard as shown in Fig. 3. Before beginning the experiment,</w:t>
      </w:r>
      <w:r>
        <w:rPr>
          <w:spacing w:val="9"/>
        </w:rPr>
        <w:t xml:space="preserve"> </w:t>
      </w:r>
      <w:r>
        <w:t>calculate</w:t>
      </w:r>
      <w:r>
        <w:rPr>
          <w:spacing w:val="10"/>
        </w:rPr>
        <w:t xml:space="preserve"> </w:t>
      </w:r>
      <w:r>
        <w:t>your</w:t>
      </w:r>
      <w:r>
        <w:rPr>
          <w:spacing w:val="8"/>
        </w:rPr>
        <w:t xml:space="preserve"> </w:t>
      </w:r>
      <w:r>
        <w:t>expected</w:t>
      </w:r>
      <w:r>
        <w:rPr>
          <w:spacing w:val="8"/>
        </w:rPr>
        <w:t xml:space="preserve"> </w:t>
      </w:r>
      <w:r>
        <w:t>results</w:t>
      </w:r>
      <w:r>
        <w:rPr>
          <w:spacing w:val="10"/>
        </w:rPr>
        <w:t xml:space="preserve"> </w:t>
      </w:r>
      <w:r>
        <w:t>for</w:t>
      </w:r>
      <w:r>
        <w:rPr>
          <w:spacing w:val="10"/>
        </w:rPr>
        <w:t xml:space="preserve"> </w:t>
      </w:r>
      <w:r>
        <w:t>all</w:t>
      </w:r>
      <w:r>
        <w:rPr>
          <w:spacing w:val="9"/>
        </w:rPr>
        <w:t xml:space="preserve"> </w:t>
      </w:r>
      <w:r>
        <w:t>the</w:t>
      </w:r>
      <w:r>
        <w:rPr>
          <w:spacing w:val="7"/>
        </w:rPr>
        <w:t xml:space="preserve"> </w:t>
      </w:r>
      <w:r>
        <w:t>different</w:t>
      </w:r>
      <w:r>
        <w:rPr>
          <w:spacing w:val="9"/>
        </w:rPr>
        <w:t xml:space="preserve"> </w:t>
      </w:r>
      <w:r>
        <w:t>input</w:t>
      </w:r>
      <w:r>
        <w:rPr>
          <w:spacing w:val="10"/>
        </w:rPr>
        <w:t xml:space="preserve"> </w:t>
      </w:r>
      <w:r>
        <w:t>combinations</w:t>
      </w:r>
      <w:r>
        <w:rPr>
          <w:spacing w:val="10"/>
        </w:rPr>
        <w:t xml:space="preserve"> </w:t>
      </w:r>
      <w:r>
        <w:t>and</w:t>
      </w:r>
      <w:r>
        <w:rPr>
          <w:spacing w:val="10"/>
        </w:rPr>
        <w:t xml:space="preserve"> </w:t>
      </w:r>
      <w:r>
        <w:t>put</w:t>
      </w:r>
      <w:r>
        <w:rPr>
          <w:spacing w:val="11"/>
        </w:rPr>
        <w:t xml:space="preserve"> </w:t>
      </w:r>
      <w:r>
        <w:t>them</w:t>
      </w:r>
    </w:p>
    <w:p w:rsidR="00753AD3" w:rsidRDefault="001B3982" w:rsidP="00FA14B0">
      <w:pPr>
        <w:pStyle w:val="BodyText"/>
        <w:spacing w:before="64" w:line="237" w:lineRule="auto"/>
      </w:pPr>
      <w:r>
        <w:lastRenderedPageBreak/>
        <w:t>in a Truth Table similar to the one provided. Then draw a second Truth Table and fill it with your experimental output values.</w:t>
      </w:r>
    </w:p>
    <w:p w:rsidR="00753AD3" w:rsidRDefault="00753AD3">
      <w:pPr>
        <w:pStyle w:val="BodyText"/>
        <w:spacing w:before="4"/>
        <w:rPr>
          <w:sz w:val="24"/>
        </w:rPr>
      </w:pPr>
    </w:p>
    <w:p w:rsidR="00753AD3" w:rsidRDefault="001B3982">
      <w:pPr>
        <w:pStyle w:val="Heading1"/>
        <w:spacing w:line="272" w:lineRule="exact"/>
        <w:jc w:val="both"/>
      </w:pPr>
      <w:r>
        <w:t>Results and Discussion:</w:t>
      </w:r>
    </w:p>
    <w:p w:rsidR="00753AD3" w:rsidRDefault="001B3982">
      <w:pPr>
        <w:pStyle w:val="BodyText"/>
        <w:spacing w:line="235" w:lineRule="auto"/>
        <w:ind w:left="860" w:right="633"/>
        <w:jc w:val="both"/>
      </w:pPr>
      <w:r>
        <w:t>Students will summarize the experiment and discuss it as a whole. Interpret the data/findings and determine the extent to which the experiment was successful in complying with the goal that was initially set. Discuss any mistake you might have made while conducting the investigation and describe ways the study could have been improved.</w:t>
      </w:r>
    </w:p>
    <w:p w:rsidR="00753AD3" w:rsidRDefault="00753AD3">
      <w:pPr>
        <w:pStyle w:val="BodyText"/>
        <w:spacing w:before="6"/>
        <w:rPr>
          <w:sz w:val="25"/>
        </w:rPr>
      </w:pPr>
    </w:p>
    <w:p w:rsidR="00753AD3" w:rsidRDefault="001B3982">
      <w:pPr>
        <w:spacing w:line="259" w:lineRule="exact"/>
        <w:ind w:left="140"/>
        <w:rPr>
          <w:b/>
          <w:sz w:val="23"/>
        </w:rPr>
      </w:pPr>
      <w:r>
        <w:rPr>
          <w:b/>
          <w:sz w:val="23"/>
        </w:rPr>
        <w:t>Report:</w:t>
      </w:r>
    </w:p>
    <w:p w:rsidR="00753AD3" w:rsidRDefault="001B3982">
      <w:pPr>
        <w:pStyle w:val="ListParagraph"/>
        <w:numPr>
          <w:ilvl w:val="0"/>
          <w:numId w:val="4"/>
        </w:numPr>
        <w:tabs>
          <w:tab w:val="left" w:pos="861"/>
        </w:tabs>
        <w:spacing w:line="235" w:lineRule="auto"/>
        <w:ind w:right="694"/>
      </w:pPr>
      <w:r>
        <w:t>For, each of the above set-ups, describe in words what the data means. Did your results</w:t>
      </w:r>
      <w:r>
        <w:rPr>
          <w:spacing w:val="-25"/>
        </w:rPr>
        <w:t xml:space="preserve"> </w:t>
      </w:r>
      <w:r>
        <w:t>match the expected ideal outputs? If not, explain</w:t>
      </w:r>
      <w:r>
        <w:rPr>
          <w:spacing w:val="-7"/>
        </w:rPr>
        <w:t xml:space="preserve"> </w:t>
      </w:r>
      <w:r>
        <w:t>why?</w:t>
      </w:r>
    </w:p>
    <w:p w:rsidR="00DE346A" w:rsidRDefault="00DE346A" w:rsidP="00DE346A">
      <w:pPr>
        <w:pStyle w:val="ListParagraph"/>
        <w:tabs>
          <w:tab w:val="left" w:pos="861"/>
        </w:tabs>
        <w:spacing w:line="235" w:lineRule="auto"/>
        <w:ind w:right="694" w:firstLine="0"/>
      </w:pPr>
      <w:r>
        <w:t xml:space="preserve">Answer: </w:t>
      </w:r>
    </w:p>
    <w:p w:rsidR="00DE346A" w:rsidRDefault="00DE346A" w:rsidP="00DE346A">
      <w:pPr>
        <w:pStyle w:val="ListParagraph"/>
        <w:tabs>
          <w:tab w:val="left" w:pos="861"/>
        </w:tabs>
        <w:spacing w:line="235" w:lineRule="auto"/>
        <w:ind w:right="694" w:firstLine="0"/>
      </w:pPr>
      <w:r>
        <w:t>For Diode Logic OR gate:</w:t>
      </w:r>
    </w:p>
    <w:p w:rsidR="00DE346A" w:rsidRDefault="00DE346A" w:rsidP="00DE346A">
      <w:pPr>
        <w:pStyle w:val="ListParagraph"/>
        <w:tabs>
          <w:tab w:val="left" w:pos="861"/>
        </w:tabs>
        <w:spacing w:line="235" w:lineRule="auto"/>
        <w:ind w:right="694" w:firstLine="0"/>
      </w:pPr>
      <w:r>
        <w:t xml:space="preserve">If one or both inputs are at logic “1” (5 volts), the current will flow through one or both diodes. This current passes through the resistor and causes the appearance of a voltage across its terminals, thereby obtaining logic “1” on the output. See figure 1. </w:t>
      </w:r>
      <w:r w:rsidRPr="00DE346A">
        <w:t xml:space="preserve">We only get logic “0” (0 volts) on the output when both inputs are in logic “0”. In this case, the diodes do not conduct, there is no current through the resistor R and there is no voltage across its terminals. As a </w:t>
      </w:r>
      <w:r w:rsidR="00E11315" w:rsidRPr="00DE346A">
        <w:t>result,</w:t>
      </w:r>
      <w:r w:rsidRPr="00DE346A">
        <w:t xml:space="preserve"> the voltage at </w:t>
      </w:r>
      <w:proofErr w:type="spellStart"/>
      <w:r w:rsidRPr="00DE346A">
        <w:t>Vout</w:t>
      </w:r>
      <w:proofErr w:type="spellEnd"/>
      <w:r w:rsidRPr="00DE346A">
        <w:t xml:space="preserve"> is the same as ground (0 volts)</w:t>
      </w:r>
    </w:p>
    <w:p w:rsidR="00DE346A" w:rsidRDefault="00DE346A" w:rsidP="00DE346A">
      <w:pPr>
        <w:pStyle w:val="ListParagraph"/>
        <w:tabs>
          <w:tab w:val="left" w:pos="861"/>
        </w:tabs>
        <w:spacing w:line="235" w:lineRule="auto"/>
        <w:ind w:right="694" w:firstLine="0"/>
      </w:pPr>
    </w:p>
    <w:p w:rsidR="00DE346A" w:rsidRDefault="00DE346A" w:rsidP="00DE346A">
      <w:pPr>
        <w:pStyle w:val="ListParagraph"/>
        <w:tabs>
          <w:tab w:val="left" w:pos="861"/>
        </w:tabs>
        <w:spacing w:line="235" w:lineRule="auto"/>
        <w:ind w:right="694" w:firstLine="0"/>
      </w:pPr>
      <w:r>
        <w:t>For Diode Logic AND gate:</w:t>
      </w:r>
    </w:p>
    <w:p w:rsidR="00DE346A" w:rsidRPr="00DE346A" w:rsidRDefault="00DE346A" w:rsidP="00DE346A">
      <w:pPr>
        <w:pStyle w:val="ListParagraph"/>
        <w:tabs>
          <w:tab w:val="left" w:pos="861"/>
        </w:tabs>
        <w:spacing w:line="235" w:lineRule="auto"/>
        <w:ind w:right="694" w:firstLine="0"/>
      </w:pPr>
      <w:r w:rsidRPr="00DE346A">
        <w:t xml:space="preserve">When both inputs are at logic “1″, the two diodes are reverse biased and there is no current flowing to ground. </w:t>
      </w:r>
      <w:r w:rsidR="00E11315" w:rsidRPr="00DE346A">
        <w:t>Therefore,</w:t>
      </w:r>
      <w:r w:rsidRPr="00DE346A">
        <w:t xml:space="preserve"> the output is logic “1” because there is no voltage drop across the resistor R.</w:t>
      </w:r>
      <w:r w:rsidR="00E11315">
        <w:t xml:space="preserve"> </w:t>
      </w:r>
      <w:r w:rsidRPr="00DE346A">
        <w:t>If one of the inputs is logic “0”, the current will flow through the</w:t>
      </w:r>
      <w:r w:rsidR="00E11315">
        <w:t xml:space="preserve"> </w:t>
      </w:r>
      <w:r w:rsidRPr="00DE346A">
        <w:t xml:space="preserve">corresponding diode and through the resistor. </w:t>
      </w:r>
      <w:r w:rsidR="00E11315" w:rsidRPr="00DE346A">
        <w:t>Thus,</w:t>
      </w:r>
      <w:r w:rsidRPr="00DE346A">
        <w:t xml:space="preserve"> the diode anode (the output) will be logic “0”.</w:t>
      </w:r>
      <w:r w:rsidR="00E11315">
        <w:t xml:space="preserve"> </w:t>
      </w:r>
      <w:r w:rsidRPr="00DE346A">
        <w:t>This method works fine when the circuits are simple, but there are problems when you have to make interconnections with such gates.</w:t>
      </w:r>
      <w:r w:rsidR="00DC3BAE">
        <w:t xml:space="preserve"> See Figure 2.</w:t>
      </w:r>
    </w:p>
    <w:p w:rsidR="00DC3BAE" w:rsidRDefault="00DC3BAE" w:rsidP="00DE346A">
      <w:pPr>
        <w:pStyle w:val="ListParagraph"/>
        <w:tabs>
          <w:tab w:val="left" w:pos="861"/>
        </w:tabs>
        <w:spacing w:line="235" w:lineRule="auto"/>
        <w:ind w:right="694" w:firstLine="0"/>
      </w:pPr>
    </w:p>
    <w:p w:rsidR="00DC3BAE" w:rsidRDefault="00DC3BAE" w:rsidP="00DC3BAE">
      <w:pPr>
        <w:pStyle w:val="ListParagraph"/>
        <w:tabs>
          <w:tab w:val="left" w:pos="861"/>
        </w:tabs>
        <w:spacing w:line="235" w:lineRule="auto"/>
        <w:ind w:right="694" w:firstLine="0"/>
      </w:pPr>
      <w:r>
        <w:t xml:space="preserve">For Diode Logic OR and </w:t>
      </w:r>
      <w:proofErr w:type="spellStart"/>
      <w:r>
        <w:t>AND</w:t>
      </w:r>
      <w:proofErr w:type="spellEnd"/>
      <w:r>
        <w:t xml:space="preserve"> gate:</w:t>
      </w:r>
    </w:p>
    <w:p w:rsidR="00DC3BAE" w:rsidRPr="00DC3BAE" w:rsidRDefault="00DC3BAE" w:rsidP="00DC3BAE">
      <w:pPr>
        <w:pStyle w:val="ListParagraph"/>
        <w:tabs>
          <w:tab w:val="left" w:pos="861"/>
        </w:tabs>
        <w:spacing w:line="235" w:lineRule="auto"/>
        <w:ind w:right="694"/>
      </w:pPr>
      <w:r>
        <w:tab/>
      </w:r>
      <w:r w:rsidRPr="00DC3BAE">
        <w:t>We ma</w:t>
      </w:r>
      <w:r>
        <w:t>d</w:t>
      </w:r>
      <w:r w:rsidRPr="00DC3BAE">
        <w:t xml:space="preserve">e a connection of 2 AND gates and 1 </w:t>
      </w:r>
      <w:proofErr w:type="gramStart"/>
      <w:r w:rsidRPr="00DC3BAE">
        <w:t>OR ,</w:t>
      </w:r>
      <w:proofErr w:type="gramEnd"/>
      <w:r w:rsidRPr="00DC3BAE">
        <w:t xml:space="preserve"> as shown on the picture.</w:t>
      </w:r>
      <w:r>
        <w:t xml:space="preserve"> </w:t>
      </w:r>
      <w:r w:rsidRPr="00DC3BAE">
        <w:t>If we analyze carefully the picture, we notice that one of the two AND gates outputs will be in logical “1” (high level), when the A and B inputs or the C and D inputs are in logical “1” (high level).</w:t>
      </w:r>
      <w:r>
        <w:t xml:space="preserve"> </w:t>
      </w:r>
      <w:r w:rsidRPr="00DC3BAE">
        <w:t>These outputs serve as inputs for the OR gate.</w:t>
      </w:r>
    </w:p>
    <w:p w:rsidR="00DC3BAE" w:rsidRDefault="00DC3BAE" w:rsidP="00DC3BAE">
      <w:pPr>
        <w:pStyle w:val="ListParagraph"/>
        <w:tabs>
          <w:tab w:val="left" w:pos="861"/>
        </w:tabs>
        <w:spacing w:line="235" w:lineRule="auto"/>
        <w:ind w:right="694"/>
      </w:pPr>
      <w:r>
        <w:tab/>
      </w:r>
      <w:r w:rsidRPr="00DC3BAE">
        <w:t xml:space="preserve">Analyzing the output of the OR gate and assuming that the values of the resistors are the same throughout the circuit, a voltage division has been created, then the output voltage will be approximately: </w:t>
      </w:r>
      <w:proofErr w:type="spellStart"/>
      <w:r w:rsidRPr="00DC3BAE">
        <w:t>Vout</w:t>
      </w:r>
      <w:proofErr w:type="spellEnd"/>
      <w:r w:rsidRPr="00DC3BAE">
        <w:t xml:space="preserve"> = (+V -</w:t>
      </w:r>
      <w:proofErr w:type="spellStart"/>
      <w:r w:rsidRPr="00DC3BAE">
        <w:t>Vd</w:t>
      </w:r>
      <w:proofErr w:type="spellEnd"/>
      <w:r w:rsidRPr="00DC3BAE">
        <w:t>)/2.</w:t>
      </w:r>
      <w:r>
        <w:t xml:space="preserve"> </w:t>
      </w:r>
    </w:p>
    <w:p w:rsidR="00DC3BAE" w:rsidRPr="00DC3BAE" w:rsidRDefault="00DC3BAE" w:rsidP="00DC3BAE">
      <w:pPr>
        <w:pStyle w:val="ListParagraph"/>
        <w:tabs>
          <w:tab w:val="left" w:pos="861"/>
        </w:tabs>
        <w:spacing w:line="235" w:lineRule="auto"/>
        <w:ind w:right="694"/>
      </w:pPr>
      <w:r>
        <w:tab/>
      </w:r>
      <w:proofErr w:type="spellStart"/>
      <w:r>
        <w:t>Vd</w:t>
      </w:r>
      <w:proofErr w:type="spellEnd"/>
      <w:r>
        <w:t>= Diode voltage drop</w:t>
      </w:r>
    </w:p>
    <w:p w:rsidR="00DC3BAE" w:rsidRPr="00DC3BAE" w:rsidRDefault="00DC3BAE" w:rsidP="00DC3BAE">
      <w:pPr>
        <w:pStyle w:val="ListParagraph"/>
        <w:tabs>
          <w:tab w:val="left" w:pos="861"/>
        </w:tabs>
        <w:spacing w:line="235" w:lineRule="auto"/>
        <w:ind w:right="694"/>
      </w:pPr>
      <w:r>
        <w:tab/>
      </w:r>
      <w:r w:rsidRPr="00DC3BAE">
        <w:t xml:space="preserve">By replacing V and </w:t>
      </w:r>
      <w:proofErr w:type="spellStart"/>
      <w:r w:rsidRPr="00DC3BAE">
        <w:t>Vd</w:t>
      </w:r>
      <w:proofErr w:type="spellEnd"/>
      <w:r w:rsidRPr="00DC3BAE">
        <w:t xml:space="preserve"> with real values on the last formula we get: </w:t>
      </w:r>
      <w:proofErr w:type="spellStart"/>
      <w:r w:rsidRPr="00DC3BAE">
        <w:t>Vout</w:t>
      </w:r>
      <w:proofErr w:type="spellEnd"/>
      <w:r w:rsidRPr="00DC3BAE">
        <w:t xml:space="preserve"> = (5-0.7)/2 = 2.15 Volts. (We divide it by 2 because there are two resistors of equal value on the electric current flow)</w:t>
      </w:r>
      <w:r>
        <w:t>.</w:t>
      </w:r>
    </w:p>
    <w:p w:rsidR="00DC3BAE" w:rsidRPr="00DC3BAE" w:rsidRDefault="00DC3BAE" w:rsidP="00DC3BAE">
      <w:pPr>
        <w:pStyle w:val="ListParagraph"/>
        <w:tabs>
          <w:tab w:val="left" w:pos="861"/>
        </w:tabs>
        <w:spacing w:line="235" w:lineRule="auto"/>
        <w:ind w:right="694"/>
      </w:pPr>
      <w:r>
        <w:tab/>
      </w:r>
      <w:r w:rsidRPr="00DC3BAE">
        <w:t>In the case in which all inputs (A, B, C, D) are on logical “1”, the two resistors of the AND gates would be in parallel, and they would be in series with the OR gate resistor. This would provide an output voltage of 2.85 Volts. This level is in the not allowed (prohibited) area for a logical “1”.</w:t>
      </w:r>
    </w:p>
    <w:p w:rsidR="00DC3BAE" w:rsidRDefault="00DC3BAE" w:rsidP="00E74E50">
      <w:pPr>
        <w:pStyle w:val="ListParagraph"/>
        <w:tabs>
          <w:tab w:val="left" w:pos="861"/>
        </w:tabs>
        <w:spacing w:line="235" w:lineRule="auto"/>
        <w:ind w:right="694"/>
      </w:pPr>
      <w:r>
        <w:tab/>
      </w:r>
      <w:r w:rsidRPr="00DC3BAE">
        <w:t>If we put more gates in cascade the problem will be more serious, so this method is only used for simple gates.</w:t>
      </w:r>
      <w:r w:rsidR="00E74E50">
        <w:t xml:space="preserve"> See figure 3.</w:t>
      </w:r>
    </w:p>
    <w:p w:rsidR="00DE346A" w:rsidRDefault="00DE346A" w:rsidP="00DE346A">
      <w:pPr>
        <w:pStyle w:val="ListParagraph"/>
        <w:tabs>
          <w:tab w:val="left" w:pos="861"/>
        </w:tabs>
        <w:spacing w:line="235" w:lineRule="auto"/>
        <w:ind w:right="694" w:firstLine="0"/>
      </w:pPr>
      <w:r>
        <w:t xml:space="preserve"> </w:t>
      </w:r>
    </w:p>
    <w:p w:rsidR="00FA14B0" w:rsidRDefault="001B3982" w:rsidP="00FA14B0">
      <w:pPr>
        <w:pStyle w:val="ListParagraph"/>
        <w:numPr>
          <w:ilvl w:val="0"/>
          <w:numId w:val="4"/>
        </w:numPr>
        <w:tabs>
          <w:tab w:val="left" w:pos="861"/>
        </w:tabs>
        <w:spacing w:line="250" w:lineRule="exact"/>
        <w:ind w:hanging="361"/>
      </w:pPr>
      <w:r>
        <w:t>Why are diode logic gates not suitable for cascading</w:t>
      </w:r>
      <w:r>
        <w:rPr>
          <w:spacing w:val="-9"/>
        </w:rPr>
        <w:t xml:space="preserve"> </w:t>
      </w:r>
      <w:r>
        <w:t>operation?</w:t>
      </w:r>
    </w:p>
    <w:p w:rsidR="00FA14B0" w:rsidRDefault="00FA14B0" w:rsidP="00FA14B0">
      <w:pPr>
        <w:pStyle w:val="ListParagraph"/>
        <w:tabs>
          <w:tab w:val="left" w:pos="861"/>
        </w:tabs>
        <w:spacing w:line="250" w:lineRule="exact"/>
        <w:ind w:firstLine="0"/>
      </w:pPr>
      <w:r>
        <w:t>Answer: One of the reasons is the forward voltages of the diodes (usually about 0.7V) will add up if we put them in series. If we are using AND gates, where we have a diode on every input which pulls down the output when the input voltage goes low, with a single gate, minimum output voltage will be 0.7V, which is within the range of a TTL logic 0 state (0 - 0.8V). we can use 2 gates in series and the minimum voltage will be 1.4V, which is an indeterminate logic state. The other reason is that the pull-up or pull-down resistor in the diode logic gate makes it a high output resistance device. If we try to drive another diode logic gate with it, the output voltage of the first gate will be affected by the resistor in the second gate. A diode logic gate should always drive a high input resistance input.</w:t>
      </w:r>
    </w:p>
    <w:p w:rsidR="00FA14B0" w:rsidRDefault="00FA14B0" w:rsidP="00FA14B0">
      <w:pPr>
        <w:pStyle w:val="ListParagraph"/>
        <w:tabs>
          <w:tab w:val="left" w:pos="861"/>
        </w:tabs>
        <w:spacing w:line="250" w:lineRule="exact"/>
        <w:ind w:firstLine="0"/>
      </w:pPr>
    </w:p>
    <w:p w:rsidR="00753AD3" w:rsidRDefault="00753AD3">
      <w:pPr>
        <w:pStyle w:val="BodyText"/>
        <w:rPr>
          <w:sz w:val="24"/>
        </w:rPr>
      </w:pPr>
    </w:p>
    <w:p w:rsidR="00753AD3" w:rsidRDefault="00753AD3">
      <w:pPr>
        <w:pStyle w:val="BodyText"/>
        <w:spacing w:before="4"/>
        <w:rPr>
          <w:sz w:val="20"/>
        </w:rPr>
      </w:pPr>
    </w:p>
    <w:p w:rsidR="00753AD3" w:rsidRDefault="001B3982">
      <w:pPr>
        <w:pStyle w:val="Heading1"/>
        <w:ind w:right="4120"/>
      </w:pPr>
      <w:r>
        <w:t>Part 2: Construction of Bipolar Transistor Logic Gate Introduction:</w:t>
      </w:r>
    </w:p>
    <w:p w:rsidR="00753AD3" w:rsidRDefault="001B3982">
      <w:pPr>
        <w:pStyle w:val="BodyText"/>
        <w:spacing w:after="5" w:line="232" w:lineRule="auto"/>
        <w:ind w:left="140" w:right="66"/>
      </w:pPr>
      <w:r>
        <w:t>A bipolar transistor is a three-terminal semiconductor device. Under the control of one of the terminals, called the base, current can flow selectively from the collector terminal to the emitter terminal.</w:t>
      </w:r>
    </w:p>
    <w:p w:rsidR="00753AD3" w:rsidRDefault="001B3982">
      <w:pPr>
        <w:pStyle w:val="BodyText"/>
        <w:ind w:left="899"/>
        <w:rPr>
          <w:sz w:val="20"/>
        </w:rPr>
      </w:pPr>
      <w:r>
        <w:rPr>
          <w:noProof/>
          <w:sz w:val="20"/>
        </w:rPr>
        <w:drawing>
          <wp:inline distT="0" distB="0" distL="0" distR="0">
            <wp:extent cx="4836880" cy="1156715"/>
            <wp:effectExtent l="0" t="0" r="0" b="0"/>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18" cstate="print"/>
                    <a:stretch>
                      <a:fillRect/>
                    </a:stretch>
                  </pic:blipFill>
                  <pic:spPr>
                    <a:xfrm>
                      <a:off x="0" y="0"/>
                      <a:ext cx="4836880" cy="1156715"/>
                    </a:xfrm>
                    <a:prstGeom prst="rect">
                      <a:avLst/>
                    </a:prstGeom>
                  </pic:spPr>
                </pic:pic>
              </a:graphicData>
            </a:graphic>
          </wp:inline>
        </w:drawing>
      </w:r>
    </w:p>
    <w:p w:rsidR="00753AD3" w:rsidRDefault="00753AD3">
      <w:pPr>
        <w:pStyle w:val="BodyText"/>
        <w:spacing w:before="1"/>
        <w:rPr>
          <w:sz w:val="34"/>
        </w:rPr>
      </w:pPr>
    </w:p>
    <w:p w:rsidR="00753AD3" w:rsidRDefault="001B3982">
      <w:pPr>
        <w:pStyle w:val="BodyText"/>
        <w:ind w:left="117" w:right="299"/>
        <w:jc w:val="center"/>
      </w:pPr>
      <w:r>
        <w:t>Fig 5: Bipolar junction transistor circuit symbols</w:t>
      </w:r>
    </w:p>
    <w:p w:rsidR="00753AD3" w:rsidRDefault="00753AD3">
      <w:pPr>
        <w:pStyle w:val="BodyText"/>
        <w:rPr>
          <w:sz w:val="23"/>
        </w:rPr>
      </w:pPr>
    </w:p>
    <w:p w:rsidR="00753AD3" w:rsidRDefault="001B3982">
      <w:pPr>
        <w:pStyle w:val="BodyText"/>
        <w:spacing w:line="235" w:lineRule="auto"/>
        <w:ind w:left="140" w:right="66"/>
      </w:pPr>
      <w:r>
        <w:t>In this experiment we examine how to build logic gates from bipolar transistors using the RTL, DTL and TTL design.</w:t>
      </w:r>
    </w:p>
    <w:p w:rsidR="00753AD3" w:rsidRDefault="00753AD3">
      <w:pPr>
        <w:pStyle w:val="BodyText"/>
        <w:spacing w:before="4"/>
      </w:pPr>
    </w:p>
    <w:p w:rsidR="00753AD3" w:rsidRDefault="001B3982">
      <w:pPr>
        <w:ind w:left="140"/>
        <w:rPr>
          <w:b/>
          <w:sz w:val="21"/>
        </w:rPr>
      </w:pPr>
      <w:r>
        <w:rPr>
          <w:b/>
          <w:sz w:val="24"/>
        </w:rPr>
        <w:t xml:space="preserve">Theory </w:t>
      </w:r>
      <w:r>
        <w:rPr>
          <w:b/>
          <w:sz w:val="21"/>
        </w:rPr>
        <w:t>and Methodology:</w:t>
      </w:r>
    </w:p>
    <w:p w:rsidR="00753AD3" w:rsidRDefault="00753AD3">
      <w:pPr>
        <w:pStyle w:val="BodyText"/>
        <w:spacing w:before="1"/>
        <w:rPr>
          <w:b/>
        </w:rPr>
      </w:pPr>
    </w:p>
    <w:p w:rsidR="00753AD3" w:rsidRDefault="001B3982">
      <w:pPr>
        <w:pStyle w:val="Heading2"/>
      </w:pPr>
      <w:r>
        <w:t>Resistor-Transistor Logic (RTL):</w:t>
      </w:r>
    </w:p>
    <w:p w:rsidR="00753AD3" w:rsidRDefault="00753AD3">
      <w:pPr>
        <w:pStyle w:val="BodyText"/>
        <w:spacing w:before="7"/>
        <w:rPr>
          <w:b/>
          <w:i/>
        </w:rPr>
      </w:pPr>
    </w:p>
    <w:p w:rsidR="00753AD3" w:rsidRDefault="001B3982">
      <w:pPr>
        <w:pStyle w:val="BodyText"/>
        <w:spacing w:line="237" w:lineRule="auto"/>
        <w:ind w:left="140" w:right="314"/>
        <w:jc w:val="both"/>
      </w:pPr>
      <w:r>
        <w:rPr>
          <w:noProof/>
        </w:rPr>
        <w:drawing>
          <wp:anchor distT="0" distB="0" distL="0" distR="0" simplePos="0" relativeHeight="10" behindDoc="0" locked="0" layoutInCell="1" allowOverlap="1">
            <wp:simplePos x="0" y="0"/>
            <wp:positionH relativeFrom="page">
              <wp:posOffset>1292330</wp:posOffset>
            </wp:positionH>
            <wp:positionV relativeFrom="paragraph">
              <wp:posOffset>1321775</wp:posOffset>
            </wp:positionV>
            <wp:extent cx="1278715" cy="1600200"/>
            <wp:effectExtent l="0" t="0" r="0" b="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19" cstate="print"/>
                    <a:stretch>
                      <a:fillRect/>
                    </a:stretch>
                  </pic:blipFill>
                  <pic:spPr>
                    <a:xfrm>
                      <a:off x="0" y="0"/>
                      <a:ext cx="1278715" cy="1600200"/>
                    </a:xfrm>
                    <a:prstGeom prst="rect">
                      <a:avLst/>
                    </a:prstGeom>
                  </pic:spPr>
                </pic:pic>
              </a:graphicData>
            </a:graphic>
          </wp:anchor>
        </w:drawing>
      </w:r>
      <w:r>
        <w:rPr>
          <w:noProof/>
        </w:rPr>
        <w:drawing>
          <wp:anchor distT="0" distB="0" distL="0" distR="0" simplePos="0" relativeHeight="11" behindDoc="0" locked="0" layoutInCell="1" allowOverlap="1">
            <wp:simplePos x="0" y="0"/>
            <wp:positionH relativeFrom="page">
              <wp:posOffset>4043578</wp:posOffset>
            </wp:positionH>
            <wp:positionV relativeFrom="paragraph">
              <wp:posOffset>1330323</wp:posOffset>
            </wp:positionV>
            <wp:extent cx="1688630" cy="1536192"/>
            <wp:effectExtent l="0" t="0" r="0" b="0"/>
            <wp:wrapTopAndBottom/>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20" cstate="print"/>
                    <a:stretch>
                      <a:fillRect/>
                    </a:stretch>
                  </pic:blipFill>
                  <pic:spPr>
                    <a:xfrm>
                      <a:off x="0" y="0"/>
                      <a:ext cx="1688630" cy="1536192"/>
                    </a:xfrm>
                    <a:prstGeom prst="rect">
                      <a:avLst/>
                    </a:prstGeom>
                  </pic:spPr>
                </pic:pic>
              </a:graphicData>
            </a:graphic>
          </wp:anchor>
        </w:drawing>
      </w:r>
      <w:r>
        <w:t>Resistor-Transistor Logic (RTL) is a large step beyond Diode Logic (DL). Basically, RTL replaces the diode switch with a transistor switch. If a +5v signal (logic 1) is applied to the base of the transistor (through an appropriate resistor to limit base-emitter forward voltage and current), the transistor turns fully on and grounds the output signal. If the input is grounded (logic 0), the transistor is off and the output signal is allowed to rise to +5 volts. In this way, the transistor not only inverts the logic sense of the signal, but it also ensures that the output voltage will always be a valid logic level under all circumstances. Because of this, RTL circuits can be cascaded indefinitely, where DL circuits cannot be cascaded reliably at</w:t>
      </w:r>
      <w:r>
        <w:rPr>
          <w:spacing w:val="-9"/>
        </w:rPr>
        <w:t xml:space="preserve"> </w:t>
      </w:r>
      <w:r>
        <w:t>all.</w:t>
      </w:r>
    </w:p>
    <w:p w:rsidR="00753AD3" w:rsidRDefault="00753AD3">
      <w:pPr>
        <w:pStyle w:val="BodyText"/>
        <w:rPr>
          <w:sz w:val="20"/>
        </w:rPr>
      </w:pPr>
    </w:p>
    <w:p w:rsidR="00753AD3" w:rsidRDefault="001B3982">
      <w:pPr>
        <w:pStyle w:val="BodyText"/>
        <w:tabs>
          <w:tab w:val="left" w:pos="5882"/>
        </w:tabs>
        <w:spacing w:before="1"/>
        <w:ind w:left="740"/>
        <w:jc w:val="both"/>
      </w:pPr>
      <w:r>
        <w:t>Fig.6: RTL</w:t>
      </w:r>
      <w:r>
        <w:rPr>
          <w:spacing w:val="-3"/>
        </w:rPr>
        <w:t xml:space="preserve"> </w:t>
      </w:r>
      <w:r>
        <w:t>Inverter</w:t>
      </w:r>
      <w:r>
        <w:tab/>
        <w:t>Fig .7: 4-input RTL Inverter</w:t>
      </w:r>
    </w:p>
    <w:p w:rsidR="00753AD3" w:rsidRDefault="00753AD3">
      <w:pPr>
        <w:jc w:val="both"/>
        <w:sectPr w:rsidR="00753AD3">
          <w:pgSz w:w="12240" w:h="15840"/>
          <w:pgMar w:top="640" w:right="1120" w:bottom="280" w:left="1300" w:header="720" w:footer="720" w:gutter="0"/>
          <w:cols w:space="720"/>
        </w:sectPr>
      </w:pPr>
    </w:p>
    <w:p w:rsidR="00753AD3" w:rsidRDefault="001B3982">
      <w:pPr>
        <w:pStyle w:val="Heading2"/>
        <w:spacing w:before="71"/>
        <w:jc w:val="both"/>
      </w:pPr>
      <w:r>
        <w:lastRenderedPageBreak/>
        <w:t>Diode-Transistor Logic:</w:t>
      </w:r>
    </w:p>
    <w:p w:rsidR="00753AD3" w:rsidRDefault="00753AD3">
      <w:pPr>
        <w:pStyle w:val="BodyText"/>
        <w:spacing w:before="7"/>
        <w:rPr>
          <w:b/>
          <w:i/>
        </w:rPr>
      </w:pPr>
    </w:p>
    <w:p w:rsidR="00753AD3" w:rsidRDefault="001B3982">
      <w:pPr>
        <w:pStyle w:val="BodyText"/>
        <w:spacing w:line="235" w:lineRule="auto"/>
        <w:ind w:left="181" w:right="365"/>
        <w:jc w:val="both"/>
      </w:pPr>
      <w:r>
        <w:t>Diode–Transistor Logic (DTL) is a class of digital circuits built from bipolar junction transistors (BJT), diodes and resistors; it is the direct ancestor of transistor–transistor logic (TTL).</w:t>
      </w:r>
    </w:p>
    <w:p w:rsidR="00753AD3" w:rsidRDefault="001B3982">
      <w:pPr>
        <w:pStyle w:val="BodyText"/>
        <w:spacing w:before="11" w:line="235" w:lineRule="auto"/>
        <w:ind w:left="181" w:right="358"/>
        <w:jc w:val="both"/>
      </w:pPr>
      <w:r>
        <w:t>DTL offers better noise margins and greater fan-outs than RTL, but suffers from low speed (especially in comparison to TTL).</w:t>
      </w:r>
    </w:p>
    <w:p w:rsidR="00753AD3" w:rsidRDefault="00753AD3">
      <w:pPr>
        <w:pStyle w:val="BodyText"/>
        <w:rPr>
          <w:sz w:val="23"/>
        </w:rPr>
      </w:pPr>
    </w:p>
    <w:p w:rsidR="00753AD3" w:rsidRDefault="001B3982">
      <w:pPr>
        <w:pStyle w:val="BodyText"/>
        <w:spacing w:before="1" w:line="235" w:lineRule="auto"/>
        <w:ind w:left="181" w:right="374"/>
        <w:jc w:val="both"/>
      </w:pPr>
      <w:r>
        <w:t>RTL allows the construction of NOR gates easily, but NAND gates are relatively more difficult to get from RTL. DTL, however, allows the construction of simple NAND gates from a single transistor, with the help of several diodes and resistors.</w:t>
      </w:r>
    </w:p>
    <w:p w:rsidR="00753AD3" w:rsidRDefault="00753AD3">
      <w:pPr>
        <w:pStyle w:val="BodyText"/>
        <w:rPr>
          <w:sz w:val="20"/>
        </w:rPr>
      </w:pPr>
    </w:p>
    <w:p w:rsidR="00753AD3" w:rsidRDefault="00753AD3">
      <w:pPr>
        <w:pStyle w:val="BodyText"/>
        <w:rPr>
          <w:sz w:val="20"/>
        </w:rPr>
      </w:pPr>
    </w:p>
    <w:p w:rsidR="00753AD3" w:rsidRDefault="00753AD3">
      <w:pPr>
        <w:pStyle w:val="BodyText"/>
        <w:rPr>
          <w:sz w:val="20"/>
        </w:rPr>
      </w:pPr>
    </w:p>
    <w:p w:rsidR="00753AD3" w:rsidRDefault="001B3982">
      <w:pPr>
        <w:pStyle w:val="BodyText"/>
        <w:spacing w:before="4"/>
        <w:rPr>
          <w:sz w:val="14"/>
        </w:rPr>
      </w:pPr>
      <w:r>
        <w:rPr>
          <w:noProof/>
        </w:rPr>
        <w:drawing>
          <wp:anchor distT="0" distB="0" distL="0" distR="0" simplePos="0" relativeHeight="12" behindDoc="0" locked="0" layoutInCell="1" allowOverlap="1">
            <wp:simplePos x="0" y="0"/>
            <wp:positionH relativeFrom="page">
              <wp:posOffset>2257241</wp:posOffset>
            </wp:positionH>
            <wp:positionV relativeFrom="paragraph">
              <wp:posOffset>129705</wp:posOffset>
            </wp:positionV>
            <wp:extent cx="2807005" cy="1584198"/>
            <wp:effectExtent l="0" t="0" r="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21" cstate="print"/>
                    <a:stretch>
                      <a:fillRect/>
                    </a:stretch>
                  </pic:blipFill>
                  <pic:spPr>
                    <a:xfrm>
                      <a:off x="0" y="0"/>
                      <a:ext cx="2807005" cy="1584198"/>
                    </a:xfrm>
                    <a:prstGeom prst="rect">
                      <a:avLst/>
                    </a:prstGeom>
                  </pic:spPr>
                </pic:pic>
              </a:graphicData>
            </a:graphic>
          </wp:anchor>
        </w:drawing>
      </w:r>
    </w:p>
    <w:p w:rsidR="00753AD3" w:rsidRDefault="001B3982">
      <w:pPr>
        <w:pStyle w:val="BodyText"/>
        <w:spacing w:before="202"/>
        <w:ind w:left="117" w:right="596"/>
        <w:jc w:val="center"/>
      </w:pPr>
      <w:r>
        <w:t>Fig 8: 2-input DTL NAND Gate</w:t>
      </w:r>
    </w:p>
    <w:p w:rsidR="00753AD3" w:rsidRDefault="00753AD3">
      <w:pPr>
        <w:pStyle w:val="BodyText"/>
        <w:rPr>
          <w:sz w:val="24"/>
        </w:rPr>
      </w:pPr>
    </w:p>
    <w:p w:rsidR="00753AD3" w:rsidRDefault="00753AD3">
      <w:pPr>
        <w:pStyle w:val="BodyText"/>
        <w:spacing w:before="4"/>
        <w:rPr>
          <w:sz w:val="33"/>
        </w:rPr>
      </w:pPr>
    </w:p>
    <w:p w:rsidR="00753AD3" w:rsidRDefault="001B3982">
      <w:pPr>
        <w:pStyle w:val="Heading2"/>
        <w:jc w:val="both"/>
      </w:pPr>
      <w:r>
        <w:t>Transistor-Transistor Logic:</w:t>
      </w:r>
    </w:p>
    <w:p w:rsidR="00753AD3" w:rsidRDefault="00753AD3">
      <w:pPr>
        <w:pStyle w:val="BodyText"/>
        <w:spacing w:before="6"/>
        <w:rPr>
          <w:b/>
          <w:i/>
          <w:sz w:val="24"/>
        </w:rPr>
      </w:pPr>
    </w:p>
    <w:p w:rsidR="00753AD3" w:rsidRDefault="001B3982">
      <w:pPr>
        <w:pStyle w:val="BodyText"/>
        <w:spacing w:line="237" w:lineRule="auto"/>
        <w:ind w:left="140" w:right="325"/>
        <w:jc w:val="both"/>
      </w:pPr>
      <w:r>
        <w:t>We can think of a bipolar transistor as two diodes placed very close together, with the point between the diodes being the transistor base. Thus, we can use transistors in place of diodes to obtain logic gates that can be implemented with transistors and resistors only; this is called transistor-transistor logic (TTL).</w:t>
      </w:r>
    </w:p>
    <w:p w:rsidR="00753AD3" w:rsidRDefault="00753AD3">
      <w:pPr>
        <w:pStyle w:val="BodyText"/>
        <w:spacing w:before="3"/>
        <w:rPr>
          <w:sz w:val="25"/>
        </w:rPr>
      </w:pPr>
    </w:p>
    <w:p w:rsidR="00753AD3" w:rsidRDefault="001B3982">
      <w:pPr>
        <w:pStyle w:val="BodyText"/>
        <w:spacing w:line="237" w:lineRule="auto"/>
        <w:ind w:left="140" w:right="313"/>
        <w:jc w:val="both"/>
      </w:pPr>
      <w:r>
        <w:t xml:space="preserve">One problem that DTL doesn't solve is its low speed, especially when the transistor is being turned off. Turning off a saturated transistor in a DTL gate requires it to first pass through the active region before going into cut-off. Cut-off, however, will not be reached until the stored charge in its base has been removed. The dissipation of the base charge takes time if there is no available path from the base to ground. This is why some DTL circuits have a base resistor that's tied to ground, but even this requires some trade-offs. Another problem with turning off the DTL output transistor is the fact that the effective capacitance of the output needs to charge up through </w:t>
      </w:r>
      <w:proofErr w:type="spellStart"/>
      <w:r>
        <w:t>Rc</w:t>
      </w:r>
      <w:proofErr w:type="spellEnd"/>
      <w:r>
        <w:t xml:space="preserve"> before the output voltage rises to the final logic '1' level, which also consumes a relatively large amount of time. TTL, however, solves the speed problem of DTL</w:t>
      </w:r>
      <w:r>
        <w:rPr>
          <w:spacing w:val="-1"/>
        </w:rPr>
        <w:t xml:space="preserve"> </w:t>
      </w:r>
      <w:r>
        <w:t>elegantly.</w:t>
      </w:r>
    </w:p>
    <w:p w:rsidR="00753AD3" w:rsidRDefault="00753AD3">
      <w:pPr>
        <w:spacing w:line="237" w:lineRule="auto"/>
        <w:jc w:val="both"/>
        <w:sectPr w:rsidR="00753AD3">
          <w:pgSz w:w="12240" w:h="15840"/>
          <w:pgMar w:top="640" w:right="1120" w:bottom="280" w:left="1300" w:header="720" w:footer="720" w:gutter="0"/>
          <w:cols w:space="720"/>
        </w:sectPr>
      </w:pPr>
    </w:p>
    <w:p w:rsidR="00753AD3" w:rsidRDefault="00753AD3">
      <w:pPr>
        <w:pStyle w:val="BodyText"/>
        <w:rPr>
          <w:sz w:val="26"/>
        </w:rPr>
      </w:pPr>
    </w:p>
    <w:p w:rsidR="00753AD3" w:rsidRDefault="001B3982">
      <w:pPr>
        <w:pStyle w:val="BodyText"/>
        <w:ind w:left="1257"/>
        <w:rPr>
          <w:sz w:val="20"/>
        </w:rPr>
      </w:pPr>
      <w:r>
        <w:rPr>
          <w:noProof/>
          <w:sz w:val="20"/>
        </w:rPr>
        <w:drawing>
          <wp:inline distT="0" distB="0" distL="0" distR="0">
            <wp:extent cx="4691182" cy="1844039"/>
            <wp:effectExtent l="0" t="0" r="0" b="0"/>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22" cstate="print"/>
                    <a:stretch>
                      <a:fillRect/>
                    </a:stretch>
                  </pic:blipFill>
                  <pic:spPr>
                    <a:xfrm>
                      <a:off x="0" y="0"/>
                      <a:ext cx="4691182" cy="1844039"/>
                    </a:xfrm>
                    <a:prstGeom prst="rect">
                      <a:avLst/>
                    </a:prstGeom>
                  </pic:spPr>
                </pic:pic>
              </a:graphicData>
            </a:graphic>
          </wp:inline>
        </w:drawing>
      </w:r>
    </w:p>
    <w:p w:rsidR="00753AD3" w:rsidRDefault="00753AD3">
      <w:pPr>
        <w:pStyle w:val="BodyText"/>
        <w:spacing w:before="9"/>
        <w:rPr>
          <w:sz w:val="18"/>
        </w:rPr>
      </w:pPr>
    </w:p>
    <w:p w:rsidR="00753AD3" w:rsidRDefault="001B3982">
      <w:pPr>
        <w:tabs>
          <w:tab w:val="left" w:pos="4418"/>
        </w:tabs>
        <w:spacing w:before="91"/>
        <w:ind w:left="117"/>
        <w:jc w:val="center"/>
        <w:rPr>
          <w:sz w:val="21"/>
        </w:rPr>
      </w:pPr>
      <w:r>
        <w:t>Fig 9:</w:t>
      </w:r>
      <w:r>
        <w:rPr>
          <w:spacing w:val="-5"/>
        </w:rPr>
        <w:t xml:space="preserve"> </w:t>
      </w:r>
      <w:r>
        <w:t>TTL Inverter</w:t>
      </w:r>
      <w:r>
        <w:tab/>
      </w:r>
      <w:r>
        <w:rPr>
          <w:sz w:val="21"/>
        </w:rPr>
        <w:t>Fig 10: 2-input TTL NOR</w:t>
      </w:r>
      <w:r>
        <w:rPr>
          <w:spacing w:val="-6"/>
          <w:sz w:val="21"/>
        </w:rPr>
        <w:t xml:space="preserve"> </w:t>
      </w:r>
      <w:r>
        <w:rPr>
          <w:sz w:val="21"/>
        </w:rPr>
        <w:t>gate</w:t>
      </w:r>
    </w:p>
    <w:p w:rsidR="00753AD3" w:rsidRDefault="00753AD3">
      <w:pPr>
        <w:pStyle w:val="BodyText"/>
        <w:rPr>
          <w:sz w:val="24"/>
        </w:rPr>
      </w:pPr>
    </w:p>
    <w:p w:rsidR="00753AD3" w:rsidRDefault="001B3982">
      <w:pPr>
        <w:spacing w:before="167"/>
        <w:ind w:left="260"/>
        <w:rPr>
          <w:b/>
        </w:rPr>
      </w:pPr>
      <w:r>
        <w:rPr>
          <w:b/>
        </w:rPr>
        <w:t>BJT pin configuration:</w:t>
      </w:r>
    </w:p>
    <w:p w:rsidR="00753AD3" w:rsidRDefault="001B3982">
      <w:pPr>
        <w:pStyle w:val="BodyText"/>
        <w:spacing w:before="5"/>
        <w:rPr>
          <w:b/>
          <w:sz w:val="28"/>
        </w:rPr>
      </w:pPr>
      <w:r>
        <w:rPr>
          <w:noProof/>
        </w:rPr>
        <w:drawing>
          <wp:anchor distT="0" distB="0" distL="0" distR="0" simplePos="0" relativeHeight="13" behindDoc="0" locked="0" layoutInCell="1" allowOverlap="1">
            <wp:simplePos x="0" y="0"/>
            <wp:positionH relativeFrom="page">
              <wp:posOffset>3106420</wp:posOffset>
            </wp:positionH>
            <wp:positionV relativeFrom="paragraph">
              <wp:posOffset>232875</wp:posOffset>
            </wp:positionV>
            <wp:extent cx="1073319" cy="1609343"/>
            <wp:effectExtent l="0" t="0" r="0"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23" cstate="print"/>
                    <a:stretch>
                      <a:fillRect/>
                    </a:stretch>
                  </pic:blipFill>
                  <pic:spPr>
                    <a:xfrm>
                      <a:off x="0" y="0"/>
                      <a:ext cx="1073319" cy="1609343"/>
                    </a:xfrm>
                    <a:prstGeom prst="rect">
                      <a:avLst/>
                    </a:prstGeom>
                  </pic:spPr>
                </pic:pic>
              </a:graphicData>
            </a:graphic>
          </wp:anchor>
        </w:drawing>
      </w:r>
    </w:p>
    <w:p w:rsidR="00753AD3" w:rsidRDefault="00753AD3">
      <w:pPr>
        <w:pStyle w:val="BodyText"/>
        <w:rPr>
          <w:b/>
          <w:sz w:val="24"/>
        </w:rPr>
      </w:pPr>
    </w:p>
    <w:p w:rsidR="00753AD3" w:rsidRDefault="001B3982">
      <w:pPr>
        <w:spacing w:before="214"/>
        <w:ind w:left="140"/>
        <w:rPr>
          <w:b/>
          <w:sz w:val="24"/>
        </w:rPr>
      </w:pPr>
      <w:r>
        <w:rPr>
          <w:b/>
          <w:sz w:val="24"/>
        </w:rPr>
        <w:t>Pre-Lab Homework:</w:t>
      </w:r>
    </w:p>
    <w:p w:rsidR="00753AD3" w:rsidRDefault="00753AD3">
      <w:pPr>
        <w:pStyle w:val="BodyText"/>
        <w:spacing w:before="5"/>
        <w:rPr>
          <w:b/>
          <w:sz w:val="20"/>
        </w:rPr>
      </w:pPr>
    </w:p>
    <w:p w:rsidR="00753AD3" w:rsidRDefault="001B3982">
      <w:pPr>
        <w:pStyle w:val="BodyText"/>
        <w:ind w:left="140"/>
      </w:pPr>
      <w:r>
        <w:t>Explain how n-p-n BJT transistors work?</w:t>
      </w:r>
    </w:p>
    <w:p w:rsidR="00753AD3" w:rsidRDefault="00753AD3">
      <w:pPr>
        <w:pStyle w:val="BodyText"/>
        <w:spacing w:before="1"/>
      </w:pPr>
    </w:p>
    <w:p w:rsidR="00753AD3" w:rsidRDefault="001B3982">
      <w:pPr>
        <w:pStyle w:val="BodyText"/>
        <w:spacing w:line="261" w:lineRule="auto"/>
        <w:ind w:left="140" w:right="775"/>
      </w:pPr>
      <w:r>
        <w:t xml:space="preserve">Students must install </w:t>
      </w:r>
      <w:proofErr w:type="spellStart"/>
      <w:r>
        <w:t>PSpice</w:t>
      </w:r>
      <w:proofErr w:type="spellEnd"/>
      <w:r>
        <w:t>/</w:t>
      </w:r>
      <w:proofErr w:type="spellStart"/>
      <w:r>
        <w:t>LTSpice</w:t>
      </w:r>
      <w:proofErr w:type="spellEnd"/>
      <w:r>
        <w:t xml:space="preserve">/ </w:t>
      </w:r>
      <w:proofErr w:type="spellStart"/>
      <w:r>
        <w:t>Psim</w:t>
      </w:r>
      <w:proofErr w:type="spellEnd"/>
      <w:r>
        <w:t xml:space="preserve"> software and MUST present the simulation results using transistors to the instructor before the start of the experiment.</w:t>
      </w:r>
    </w:p>
    <w:p w:rsidR="00753AD3" w:rsidRDefault="00753AD3">
      <w:pPr>
        <w:pStyle w:val="BodyText"/>
        <w:spacing w:before="5"/>
        <w:rPr>
          <w:sz w:val="19"/>
        </w:rPr>
      </w:pPr>
    </w:p>
    <w:p w:rsidR="00753AD3" w:rsidRDefault="001B3982">
      <w:pPr>
        <w:pStyle w:val="Heading1"/>
        <w:spacing w:before="1" w:after="6"/>
      </w:pPr>
      <w:r>
        <w:t>Apparatus:</w:t>
      </w:r>
    </w:p>
    <w:tbl>
      <w:tblPr>
        <w:tblW w:w="0" w:type="auto"/>
        <w:tblInd w:w="430" w:type="dxa"/>
        <w:tblLayout w:type="fixed"/>
        <w:tblCellMar>
          <w:left w:w="0" w:type="dxa"/>
          <w:right w:w="0" w:type="dxa"/>
        </w:tblCellMar>
        <w:tblLook w:val="01E0" w:firstRow="1" w:lastRow="1" w:firstColumn="1" w:lastColumn="1" w:noHBand="0" w:noVBand="0"/>
      </w:tblPr>
      <w:tblGrid>
        <w:gridCol w:w="398"/>
        <w:gridCol w:w="1343"/>
        <w:gridCol w:w="2973"/>
      </w:tblGrid>
      <w:tr w:rsidR="00753AD3">
        <w:trPr>
          <w:trHeight w:val="248"/>
        </w:trPr>
        <w:tc>
          <w:tcPr>
            <w:tcW w:w="398" w:type="dxa"/>
          </w:tcPr>
          <w:p w:rsidR="00753AD3" w:rsidRDefault="001B3982">
            <w:pPr>
              <w:pStyle w:val="TableParagraph"/>
              <w:ind w:right="38"/>
              <w:jc w:val="right"/>
            </w:pPr>
            <w:r>
              <w:rPr>
                <w:w w:val="95"/>
              </w:rPr>
              <w:t>1.</w:t>
            </w:r>
          </w:p>
        </w:tc>
        <w:tc>
          <w:tcPr>
            <w:tcW w:w="4316" w:type="dxa"/>
            <w:gridSpan w:val="2"/>
          </w:tcPr>
          <w:p w:rsidR="00753AD3" w:rsidRDefault="001B3982">
            <w:pPr>
              <w:pStyle w:val="TableParagraph"/>
              <w:ind w:left="39"/>
            </w:pPr>
            <w:r>
              <w:t>2N4124 NPN silicon transistor (or equivalent).</w:t>
            </w:r>
          </w:p>
        </w:tc>
      </w:tr>
      <w:tr w:rsidR="00753AD3">
        <w:trPr>
          <w:trHeight w:val="248"/>
        </w:trPr>
        <w:tc>
          <w:tcPr>
            <w:tcW w:w="398" w:type="dxa"/>
          </w:tcPr>
          <w:p w:rsidR="00753AD3" w:rsidRDefault="001B3982">
            <w:pPr>
              <w:pStyle w:val="TableParagraph"/>
              <w:ind w:right="37"/>
              <w:jc w:val="right"/>
            </w:pPr>
            <w:r>
              <w:rPr>
                <w:w w:val="95"/>
              </w:rPr>
              <w:t>2.</w:t>
            </w:r>
          </w:p>
        </w:tc>
        <w:tc>
          <w:tcPr>
            <w:tcW w:w="1343" w:type="dxa"/>
          </w:tcPr>
          <w:p w:rsidR="00753AD3" w:rsidRDefault="001B3982">
            <w:pPr>
              <w:pStyle w:val="TableParagraph"/>
              <w:ind w:left="39"/>
            </w:pPr>
            <w:r>
              <w:t>Resistors</w:t>
            </w:r>
          </w:p>
        </w:tc>
        <w:tc>
          <w:tcPr>
            <w:tcW w:w="2973" w:type="dxa"/>
          </w:tcPr>
          <w:p w:rsidR="00753AD3" w:rsidRDefault="001B3982">
            <w:pPr>
              <w:pStyle w:val="TableParagraph"/>
              <w:ind w:left="497"/>
            </w:pPr>
            <w:r>
              <w:t>15KΩ, 1KΩ, 4.7 KΩ</w:t>
            </w:r>
          </w:p>
        </w:tc>
      </w:tr>
    </w:tbl>
    <w:p w:rsidR="00753AD3" w:rsidRDefault="001B3982">
      <w:pPr>
        <w:pStyle w:val="ListParagraph"/>
        <w:numPr>
          <w:ilvl w:val="0"/>
          <w:numId w:val="3"/>
        </w:numPr>
        <w:tabs>
          <w:tab w:val="left" w:pos="861"/>
        </w:tabs>
        <w:spacing w:before="1" w:line="252" w:lineRule="exact"/>
      </w:pPr>
      <w:r>
        <w:t>Connecting</w:t>
      </w:r>
      <w:r>
        <w:rPr>
          <w:spacing w:val="-4"/>
        </w:rPr>
        <w:t xml:space="preserve"> </w:t>
      </w:r>
      <w:r>
        <w:t>wires.</w:t>
      </w:r>
    </w:p>
    <w:p w:rsidR="00753AD3" w:rsidRDefault="001B3982">
      <w:pPr>
        <w:pStyle w:val="ListParagraph"/>
        <w:numPr>
          <w:ilvl w:val="0"/>
          <w:numId w:val="3"/>
        </w:numPr>
        <w:tabs>
          <w:tab w:val="left" w:pos="861"/>
        </w:tabs>
        <w:spacing w:line="252" w:lineRule="exact"/>
      </w:pPr>
      <w:r>
        <w:t>Trainer Board</w:t>
      </w:r>
    </w:p>
    <w:p w:rsidR="00753AD3" w:rsidRDefault="00753AD3">
      <w:pPr>
        <w:pStyle w:val="BodyText"/>
        <w:spacing w:before="3"/>
      </w:pPr>
    </w:p>
    <w:p w:rsidR="00753AD3" w:rsidRDefault="001B3982">
      <w:pPr>
        <w:pStyle w:val="Heading1"/>
      </w:pPr>
      <w:r>
        <w:t>Precautions:</w:t>
      </w:r>
    </w:p>
    <w:p w:rsidR="00753AD3" w:rsidRDefault="00753AD3">
      <w:pPr>
        <w:pStyle w:val="BodyText"/>
        <w:spacing w:before="8"/>
        <w:rPr>
          <w:b/>
        </w:rPr>
      </w:pPr>
    </w:p>
    <w:p w:rsidR="00753AD3" w:rsidRDefault="001B3982">
      <w:pPr>
        <w:pStyle w:val="BodyText"/>
        <w:spacing w:line="235" w:lineRule="auto"/>
        <w:ind w:left="140" w:right="318"/>
        <w:jc w:val="both"/>
      </w:pPr>
      <w:r>
        <w:t>Have your instructor check all your connections after you are done setting up the circuit and make sure that you apply only enough voltage (within V</w:t>
      </w:r>
      <w:r>
        <w:rPr>
          <w:sz w:val="14"/>
        </w:rPr>
        <w:t>DD</w:t>
      </w:r>
      <w:r>
        <w:t>) to turn on the transistors and/or chip, otherwise it may get damaged.</w:t>
      </w:r>
    </w:p>
    <w:p w:rsidR="00753AD3" w:rsidRDefault="00753AD3">
      <w:pPr>
        <w:spacing w:line="235" w:lineRule="auto"/>
        <w:jc w:val="both"/>
        <w:sectPr w:rsidR="00753AD3">
          <w:pgSz w:w="12240" w:h="15840"/>
          <w:pgMar w:top="1500" w:right="1120" w:bottom="280" w:left="1300" w:header="720" w:footer="720" w:gutter="0"/>
          <w:cols w:space="720"/>
        </w:sectPr>
      </w:pPr>
    </w:p>
    <w:p w:rsidR="00753AD3" w:rsidRDefault="001B3982">
      <w:pPr>
        <w:pStyle w:val="Heading1"/>
        <w:spacing w:before="76"/>
      </w:pPr>
      <w:r>
        <w:lastRenderedPageBreak/>
        <w:t>Experimental Procedure:</w:t>
      </w:r>
    </w:p>
    <w:p w:rsidR="00753AD3" w:rsidRDefault="00753AD3">
      <w:pPr>
        <w:pStyle w:val="BodyText"/>
        <w:spacing w:before="7"/>
        <w:rPr>
          <w:b/>
          <w:sz w:val="21"/>
        </w:rPr>
      </w:pPr>
    </w:p>
    <w:p w:rsidR="00753AD3" w:rsidRDefault="001B3982">
      <w:pPr>
        <w:pStyle w:val="ListParagraph"/>
        <w:numPr>
          <w:ilvl w:val="0"/>
          <w:numId w:val="2"/>
        </w:numPr>
        <w:tabs>
          <w:tab w:val="left" w:pos="861"/>
        </w:tabs>
        <w:spacing w:before="1"/>
        <w:ind w:hanging="361"/>
      </w:pPr>
      <w:r>
        <w:t>Set up the circuit for RTL inverter as shown in</w:t>
      </w:r>
      <w:r>
        <w:rPr>
          <w:spacing w:val="-12"/>
        </w:rPr>
        <w:t xml:space="preserve"> </w:t>
      </w:r>
      <w:r>
        <w:t>Fig.7.</w:t>
      </w:r>
    </w:p>
    <w:p w:rsidR="00753AD3" w:rsidRDefault="001B3982">
      <w:pPr>
        <w:pStyle w:val="ListParagraph"/>
        <w:numPr>
          <w:ilvl w:val="0"/>
          <w:numId w:val="2"/>
        </w:numPr>
        <w:tabs>
          <w:tab w:val="left" w:pos="894"/>
        </w:tabs>
        <w:spacing w:before="10" w:line="235" w:lineRule="auto"/>
        <w:ind w:left="140" w:right="679" w:firstLine="386"/>
      </w:pPr>
      <w:r>
        <w:t>For each input combination, find the output and place them in a Truth Table. The Truth</w:t>
      </w:r>
      <w:r>
        <w:rPr>
          <w:spacing w:val="-31"/>
        </w:rPr>
        <w:t xml:space="preserve"> </w:t>
      </w:r>
      <w:r>
        <w:t>Table should have two sets of outputs- one ideal and one</w:t>
      </w:r>
      <w:r>
        <w:rPr>
          <w:spacing w:val="-11"/>
        </w:rPr>
        <w:t xml:space="preserve"> </w:t>
      </w:r>
      <w:r>
        <w:t>experimental.</w:t>
      </w:r>
    </w:p>
    <w:p w:rsidR="00753AD3" w:rsidRDefault="001B3982">
      <w:pPr>
        <w:pStyle w:val="ListParagraph"/>
        <w:numPr>
          <w:ilvl w:val="0"/>
          <w:numId w:val="2"/>
        </w:numPr>
        <w:tabs>
          <w:tab w:val="left" w:pos="839"/>
        </w:tabs>
        <w:spacing w:line="252" w:lineRule="exact"/>
        <w:ind w:left="838" w:hanging="368"/>
      </w:pPr>
      <w:r>
        <w:t>Repeat steps 1 and 2 for each circuit set-up from Fig.8 to Fig.</w:t>
      </w:r>
      <w:r>
        <w:rPr>
          <w:spacing w:val="-13"/>
        </w:rPr>
        <w:t xml:space="preserve"> </w:t>
      </w:r>
      <w:r>
        <w:t>10.</w:t>
      </w:r>
    </w:p>
    <w:p w:rsidR="00753AD3" w:rsidRDefault="00753AD3">
      <w:pPr>
        <w:pStyle w:val="BodyText"/>
        <w:rPr>
          <w:sz w:val="24"/>
        </w:rPr>
      </w:pPr>
    </w:p>
    <w:p w:rsidR="00753AD3" w:rsidRDefault="00753AD3">
      <w:pPr>
        <w:pStyle w:val="BodyText"/>
        <w:spacing w:before="5"/>
        <w:rPr>
          <w:sz w:val="20"/>
        </w:rPr>
      </w:pPr>
    </w:p>
    <w:p w:rsidR="00753AD3" w:rsidRDefault="001B3982">
      <w:pPr>
        <w:pStyle w:val="Heading1"/>
        <w:spacing w:line="272" w:lineRule="exact"/>
        <w:jc w:val="both"/>
      </w:pPr>
      <w:r>
        <w:t>Results and Discussion:</w:t>
      </w:r>
    </w:p>
    <w:p w:rsidR="00753AD3" w:rsidRDefault="001B3982">
      <w:pPr>
        <w:pStyle w:val="BodyText"/>
        <w:spacing w:line="235" w:lineRule="auto"/>
        <w:ind w:left="860" w:right="641"/>
        <w:jc w:val="both"/>
      </w:pPr>
      <w:r>
        <w:t>Students will summarize the experiment and discuss it as a whole. Interpret the data/findings and determine the extent to which the experiment was successful in complying with the goal that was initially set. Discuss any mistake you might have made while conducting the investigation and describe ways the study could have been improved.</w:t>
      </w:r>
    </w:p>
    <w:p w:rsidR="00753AD3" w:rsidRDefault="00753AD3">
      <w:pPr>
        <w:pStyle w:val="BodyText"/>
        <w:rPr>
          <w:sz w:val="24"/>
        </w:rPr>
      </w:pPr>
    </w:p>
    <w:p w:rsidR="00753AD3" w:rsidRDefault="00753AD3">
      <w:pPr>
        <w:pStyle w:val="BodyText"/>
        <w:spacing w:before="3"/>
        <w:rPr>
          <w:sz w:val="23"/>
        </w:rPr>
      </w:pPr>
    </w:p>
    <w:p w:rsidR="00753AD3" w:rsidRDefault="001B3982">
      <w:pPr>
        <w:pStyle w:val="Heading1"/>
      </w:pPr>
      <w:r>
        <w:t>Report:</w:t>
      </w:r>
    </w:p>
    <w:p w:rsidR="00753AD3" w:rsidRDefault="00753AD3">
      <w:pPr>
        <w:pStyle w:val="BodyText"/>
        <w:spacing w:before="4"/>
        <w:rPr>
          <w:b/>
          <w:sz w:val="25"/>
        </w:rPr>
      </w:pPr>
    </w:p>
    <w:p w:rsidR="00753AD3" w:rsidRDefault="001B3982">
      <w:pPr>
        <w:pStyle w:val="ListParagraph"/>
        <w:numPr>
          <w:ilvl w:val="0"/>
          <w:numId w:val="1"/>
        </w:numPr>
        <w:tabs>
          <w:tab w:val="left" w:pos="861"/>
        </w:tabs>
        <w:spacing w:line="232" w:lineRule="auto"/>
        <w:ind w:right="694"/>
      </w:pPr>
      <w:r>
        <w:t>For, each of the above set-ups, describe in words what the data means. Did your results</w:t>
      </w:r>
      <w:r>
        <w:rPr>
          <w:spacing w:val="-25"/>
        </w:rPr>
        <w:t xml:space="preserve"> </w:t>
      </w:r>
      <w:r>
        <w:t>match the expected ideal outputs? If not, explain</w:t>
      </w:r>
      <w:r>
        <w:rPr>
          <w:spacing w:val="-7"/>
        </w:rPr>
        <w:t xml:space="preserve"> </w:t>
      </w:r>
      <w:r>
        <w:t>why?</w:t>
      </w:r>
    </w:p>
    <w:p w:rsidR="007C4374" w:rsidRDefault="007C4374" w:rsidP="007C4374">
      <w:pPr>
        <w:pStyle w:val="ListParagraph"/>
        <w:tabs>
          <w:tab w:val="left" w:pos="861"/>
        </w:tabs>
        <w:spacing w:line="232" w:lineRule="auto"/>
        <w:ind w:right="694" w:firstLine="0"/>
      </w:pPr>
      <w:r>
        <w:t xml:space="preserve">Answer: </w:t>
      </w:r>
    </w:p>
    <w:p w:rsidR="001F1BDB" w:rsidRPr="001F1BDB" w:rsidRDefault="001F1BDB" w:rsidP="001F1BDB">
      <w:pPr>
        <w:pStyle w:val="ListParagraph"/>
        <w:tabs>
          <w:tab w:val="left" w:pos="861"/>
        </w:tabs>
        <w:spacing w:line="232" w:lineRule="auto"/>
        <w:ind w:right="694"/>
      </w:pPr>
      <w:r>
        <w:tab/>
      </w:r>
      <w:r w:rsidR="007C4374" w:rsidRPr="001F1BDB">
        <w:rPr>
          <w:b/>
          <w:bCs/>
        </w:rPr>
        <w:t>RTL</w:t>
      </w:r>
      <w:r w:rsidR="007C4374" w:rsidRPr="001F1BDB">
        <w:rPr>
          <w:b/>
          <w:bCs/>
          <w:spacing w:val="-3"/>
        </w:rPr>
        <w:t xml:space="preserve"> </w:t>
      </w:r>
      <w:r w:rsidR="007C4374" w:rsidRPr="001F1BDB">
        <w:rPr>
          <w:b/>
          <w:bCs/>
        </w:rPr>
        <w:t>Inverter:</w:t>
      </w:r>
      <w:r w:rsidR="007C4374" w:rsidRPr="001F1BDB">
        <w:t xml:space="preserve"> </w:t>
      </w:r>
      <w:r w:rsidRPr="001F1BDB">
        <w:t xml:space="preserve">This is an </w:t>
      </w:r>
      <w:hyperlink r:id="rId24" w:history="1">
        <w:r w:rsidRPr="001F1BDB">
          <w:rPr>
            <w:rStyle w:val="Hyperlink"/>
            <w:color w:val="auto"/>
            <w:u w:val="none"/>
          </w:rPr>
          <w:t>inverter</w:t>
        </w:r>
      </w:hyperlink>
      <w:r w:rsidRPr="001F1BDB">
        <w:t xml:space="preserve"> implemented using </w:t>
      </w:r>
      <w:hyperlink r:id="rId25" w:history="1">
        <w:r w:rsidRPr="001F1BDB">
          <w:rPr>
            <w:rStyle w:val="Hyperlink"/>
            <w:color w:val="auto"/>
            <w:u w:val="none"/>
          </w:rPr>
          <w:t>resistor-transistor logic</w:t>
        </w:r>
      </w:hyperlink>
      <w:r w:rsidRPr="001F1BDB">
        <w:t>, the earliest form of logic implemented with transistors.</w:t>
      </w:r>
      <w:r w:rsidR="00E11315">
        <w:t xml:space="preserve"> </w:t>
      </w:r>
      <w:r w:rsidRPr="001F1BDB">
        <w:t xml:space="preserve">When the input is high, the output is low, and vice versa. </w:t>
      </w:r>
    </w:p>
    <w:p w:rsidR="001F1BDB" w:rsidRPr="001F1BDB" w:rsidRDefault="001F1BDB" w:rsidP="001F1BDB">
      <w:pPr>
        <w:pStyle w:val="ListParagraph"/>
        <w:tabs>
          <w:tab w:val="left" w:pos="861"/>
        </w:tabs>
        <w:spacing w:line="232" w:lineRule="auto"/>
        <w:ind w:right="694"/>
      </w:pPr>
      <w:r w:rsidRPr="001F1BDB">
        <w:tab/>
      </w:r>
      <w:proofErr w:type="gramStart"/>
      <w:r w:rsidRPr="001F1BDB">
        <w:t>When the input is high (3.6 V), a current flows from the base to the emitter.</w:t>
      </w:r>
      <w:proofErr w:type="gramEnd"/>
      <w:r w:rsidRPr="001F1BDB">
        <w:t xml:space="preserve"> The transistor wants the collector-emitter current to be 100 times the base current, but it can't, because the collector is connected to the same voltage through a larger resistor. So, the transistor is in saturation mode; it gets the collector voltage down to the saturation voltage of 9.7 mV. </w:t>
      </w:r>
    </w:p>
    <w:p w:rsidR="001F1BDB" w:rsidRDefault="001F1BDB" w:rsidP="001F1BDB">
      <w:pPr>
        <w:pStyle w:val="ListParagraph"/>
        <w:tabs>
          <w:tab w:val="left" w:pos="861"/>
        </w:tabs>
        <w:spacing w:line="232" w:lineRule="auto"/>
        <w:ind w:right="694"/>
      </w:pPr>
      <w:r w:rsidRPr="001F1BDB">
        <w:tab/>
        <w:t xml:space="preserve">When the input is low (at ground), no current flows through the base, so the transistor is off, and the collector stays at 3.6 V. </w:t>
      </w:r>
    </w:p>
    <w:p w:rsidR="001F1BDB" w:rsidRDefault="001F1BDB" w:rsidP="001F1BDB">
      <w:pPr>
        <w:pStyle w:val="BodyText"/>
        <w:tabs>
          <w:tab w:val="left" w:pos="5882"/>
        </w:tabs>
        <w:spacing w:before="1"/>
        <w:ind w:left="740"/>
        <w:jc w:val="both"/>
      </w:pPr>
    </w:p>
    <w:p w:rsidR="001F1BDB" w:rsidRPr="001F1BDB" w:rsidRDefault="001F1BDB" w:rsidP="001F1BDB">
      <w:pPr>
        <w:pStyle w:val="BodyText"/>
        <w:tabs>
          <w:tab w:val="left" w:pos="5882"/>
        </w:tabs>
        <w:spacing w:before="1"/>
        <w:ind w:left="740"/>
        <w:jc w:val="both"/>
      </w:pPr>
      <w:r w:rsidRPr="001F1BDB">
        <w:rPr>
          <w:b/>
          <w:bCs/>
        </w:rPr>
        <w:t>4-input RTL Inverter:</w:t>
      </w:r>
      <w:r>
        <w:t xml:space="preserve"> </w:t>
      </w:r>
      <w:r w:rsidRPr="001F1BDB">
        <w:t>With all four logic inputs set to logic 0, all four transistors are turned off. The resulting output is therefore a logic 1. With all other input combinations, at least one input is a logic 1, and the corresponding transistor is therefore turned on. This pulls the output voltage down to a logic 0.</w:t>
      </w:r>
    </w:p>
    <w:p w:rsidR="001F1BDB" w:rsidRPr="001F1BDB" w:rsidRDefault="001F1BDB" w:rsidP="001F1BDB">
      <w:pPr>
        <w:pStyle w:val="BodyText"/>
        <w:ind w:left="720"/>
      </w:pPr>
      <w:r w:rsidRPr="001F1BDB">
        <w:t>Having more transistors turned on makes no difference; the output cannot be pulled down any harder or any further. It remains at logic 0.</w:t>
      </w:r>
    </w:p>
    <w:p w:rsidR="001F1BDB" w:rsidRPr="001F1BDB" w:rsidRDefault="001F1BDB" w:rsidP="001F1BDB">
      <w:pPr>
        <w:pStyle w:val="BodyText"/>
        <w:ind w:firstLine="720"/>
      </w:pPr>
      <w:r w:rsidRPr="001F1BDB">
        <w:t>This gate is therefore verified to perform a logical NOR function upon its input signals.</w:t>
      </w:r>
    </w:p>
    <w:p w:rsidR="001F1BDB" w:rsidRDefault="001F1BDB" w:rsidP="001F1BDB">
      <w:pPr>
        <w:pStyle w:val="BodyText"/>
        <w:ind w:left="720"/>
      </w:pPr>
      <w:r w:rsidRPr="001F1BDB">
        <w:t>When you have completed this experiment, leave your experimental circuit in place for the next experiment. You will be extending it without making any changes to the present circuit.</w:t>
      </w:r>
    </w:p>
    <w:p w:rsidR="001F1BDB" w:rsidRDefault="001F1BDB" w:rsidP="001F1BDB">
      <w:pPr>
        <w:pStyle w:val="BodyText"/>
        <w:ind w:left="720"/>
      </w:pPr>
    </w:p>
    <w:p w:rsidR="001F1BDB" w:rsidRDefault="001F1BDB" w:rsidP="001F1BDB">
      <w:pPr>
        <w:pStyle w:val="BodyText"/>
        <w:ind w:left="720"/>
      </w:pPr>
      <w:r w:rsidRPr="001F1BDB">
        <w:rPr>
          <w:b/>
          <w:bCs/>
        </w:rPr>
        <w:t>TTL Inverter:</w:t>
      </w:r>
      <w:r>
        <w:rPr>
          <w:b/>
          <w:bCs/>
        </w:rPr>
        <w:t xml:space="preserve"> </w:t>
      </w:r>
    </w:p>
    <w:p w:rsidR="00E11315" w:rsidRDefault="001F1BDB" w:rsidP="001F1BDB">
      <w:pPr>
        <w:pStyle w:val="BodyText"/>
        <w:ind w:left="720"/>
      </w:pPr>
      <w:r>
        <w:t>W</w:t>
      </w:r>
      <w:r w:rsidR="00E11315">
        <w:t>e</w:t>
      </w:r>
      <w:r w:rsidRPr="001F1BDB">
        <w:t xml:space="preserve"> should have found that this circuit performed a logic inversion, or NOT function. With a logic 0 input, it produced a logic 1 output. With a logic 1 input, it produced a logic 0 output. Thus, this circuit is indeed an inverter, as expected.</w:t>
      </w:r>
      <w:r>
        <w:t xml:space="preserve"> </w:t>
      </w:r>
      <w:r w:rsidRPr="001F1BDB">
        <w:t xml:space="preserve">When </w:t>
      </w:r>
      <w:r>
        <w:t>W</w:t>
      </w:r>
      <w:r w:rsidR="00E11315">
        <w:t>e</w:t>
      </w:r>
      <w:r w:rsidRPr="001F1BDB">
        <w:t xml:space="preserve"> have completed this experiment, make sure power to your experimental circuit is turned off. </w:t>
      </w:r>
    </w:p>
    <w:p w:rsidR="001F1BDB" w:rsidRDefault="001F1BDB" w:rsidP="001F1BDB">
      <w:pPr>
        <w:pStyle w:val="BodyText"/>
        <w:ind w:left="720"/>
        <w:rPr>
          <w:sz w:val="21"/>
        </w:rPr>
      </w:pPr>
      <w:r w:rsidRPr="001F1BDB">
        <w:rPr>
          <w:b/>
          <w:bCs/>
          <w:sz w:val="21"/>
        </w:rPr>
        <w:t>2-input TTL NOR</w:t>
      </w:r>
      <w:r w:rsidRPr="001F1BDB">
        <w:rPr>
          <w:b/>
          <w:bCs/>
          <w:spacing w:val="-6"/>
          <w:sz w:val="21"/>
        </w:rPr>
        <w:t xml:space="preserve"> </w:t>
      </w:r>
      <w:r w:rsidRPr="001F1BDB">
        <w:rPr>
          <w:b/>
          <w:bCs/>
          <w:sz w:val="21"/>
        </w:rPr>
        <w:t>gate</w:t>
      </w:r>
      <w:r>
        <w:rPr>
          <w:sz w:val="21"/>
        </w:rPr>
        <w:t xml:space="preserve">: </w:t>
      </w:r>
    </w:p>
    <w:p w:rsidR="007C4374" w:rsidRDefault="001F1BDB" w:rsidP="00AC3A38">
      <w:pPr>
        <w:pStyle w:val="BodyText"/>
        <w:ind w:left="720"/>
        <w:rPr>
          <w:sz w:val="21"/>
        </w:rPr>
      </w:pPr>
      <w:r w:rsidRPr="001F1BDB">
        <w:rPr>
          <w:sz w:val="21"/>
        </w:rPr>
        <w:t xml:space="preserve">With this circuit, </w:t>
      </w:r>
      <w:r>
        <w:rPr>
          <w:sz w:val="21"/>
        </w:rPr>
        <w:t>we</w:t>
      </w:r>
      <w:r w:rsidRPr="001F1BDB">
        <w:rPr>
          <w:sz w:val="21"/>
        </w:rPr>
        <w:t xml:space="preserve"> found</w:t>
      </w:r>
      <w:r w:rsidR="00AC3A38">
        <w:rPr>
          <w:sz w:val="21"/>
        </w:rPr>
        <w:t xml:space="preserve"> </w:t>
      </w:r>
      <w:r w:rsidRPr="001F1BDB">
        <w:rPr>
          <w:sz w:val="21"/>
        </w:rPr>
        <w:t xml:space="preserve">that </w:t>
      </w:r>
      <w:r w:rsidR="00F07FB8">
        <w:rPr>
          <w:sz w:val="21"/>
        </w:rPr>
        <w:t>one of the outputs</w:t>
      </w:r>
      <w:r w:rsidRPr="001F1BDB">
        <w:rPr>
          <w:sz w:val="21"/>
        </w:rPr>
        <w:t xml:space="preserve"> indicated that the gate would output a logic 1 only when both inputs were at logic 0. The moment either input became a logic 1, the output dropped to logic 0. This is the correct behavior for a NOR gate, so this circuit does indeed perform the function it was intended to perform.</w:t>
      </w:r>
      <w:r>
        <w:rPr>
          <w:sz w:val="21"/>
        </w:rPr>
        <w:t xml:space="preserve"> </w:t>
      </w:r>
      <w:r w:rsidRPr="001F1BDB">
        <w:rPr>
          <w:sz w:val="21"/>
        </w:rPr>
        <w:t xml:space="preserve">When </w:t>
      </w:r>
      <w:r>
        <w:rPr>
          <w:sz w:val="21"/>
        </w:rPr>
        <w:t>we</w:t>
      </w:r>
      <w:r w:rsidRPr="001F1BDB">
        <w:rPr>
          <w:sz w:val="21"/>
        </w:rPr>
        <w:t xml:space="preserve"> have completed this experiment, make sure power to experimental circuit is turned off. Remove all experimental components from your breadboard socket and put them aside for use in other experiments.</w:t>
      </w:r>
      <w:r>
        <w:rPr>
          <w:sz w:val="21"/>
        </w:rPr>
        <w:t xml:space="preserve"> </w:t>
      </w:r>
    </w:p>
    <w:p w:rsidR="00AC3A38" w:rsidRDefault="00AC3A38" w:rsidP="00AC3A38">
      <w:pPr>
        <w:pStyle w:val="BodyText"/>
        <w:ind w:left="720"/>
        <w:rPr>
          <w:sz w:val="21"/>
        </w:rPr>
      </w:pPr>
    </w:p>
    <w:p w:rsidR="00AC3A38" w:rsidRDefault="00AC3A38" w:rsidP="00AC3A38">
      <w:pPr>
        <w:pStyle w:val="BodyText"/>
        <w:ind w:left="720"/>
        <w:rPr>
          <w:sz w:val="21"/>
        </w:rPr>
      </w:pPr>
    </w:p>
    <w:p w:rsidR="00AC3A38" w:rsidRDefault="00AC3A38" w:rsidP="00AC3A38">
      <w:pPr>
        <w:pStyle w:val="BodyText"/>
        <w:ind w:left="720"/>
        <w:rPr>
          <w:sz w:val="21"/>
        </w:rPr>
      </w:pPr>
    </w:p>
    <w:p w:rsidR="00AC3A38" w:rsidRDefault="00AC3A38" w:rsidP="00AC3A38">
      <w:pPr>
        <w:pStyle w:val="BodyText"/>
        <w:ind w:left="720"/>
        <w:rPr>
          <w:sz w:val="21"/>
        </w:rPr>
      </w:pPr>
    </w:p>
    <w:p w:rsidR="00AC3A38" w:rsidRDefault="00AC3A38" w:rsidP="00AC3A38">
      <w:pPr>
        <w:pStyle w:val="BodyText"/>
        <w:ind w:left="720"/>
      </w:pPr>
    </w:p>
    <w:p w:rsidR="001F1BDB" w:rsidRDefault="001F1BDB" w:rsidP="001F1BDB">
      <w:pPr>
        <w:tabs>
          <w:tab w:val="left" w:pos="861"/>
        </w:tabs>
        <w:spacing w:line="232" w:lineRule="auto"/>
        <w:ind w:right="694"/>
      </w:pPr>
    </w:p>
    <w:p w:rsidR="00753AD3" w:rsidRDefault="001B3982">
      <w:pPr>
        <w:pStyle w:val="ListParagraph"/>
        <w:numPr>
          <w:ilvl w:val="0"/>
          <w:numId w:val="1"/>
        </w:numPr>
        <w:tabs>
          <w:tab w:val="left" w:pos="861"/>
        </w:tabs>
        <w:ind w:hanging="361"/>
      </w:pPr>
      <w:r>
        <w:lastRenderedPageBreak/>
        <w:t>Design RTL 4-input OR</w:t>
      </w:r>
      <w:r>
        <w:rPr>
          <w:spacing w:val="-6"/>
        </w:rPr>
        <w:t xml:space="preserve"> </w:t>
      </w:r>
      <w:r>
        <w:t>gates.</w:t>
      </w:r>
    </w:p>
    <w:p w:rsidR="001F1BDB" w:rsidRDefault="001F1BDB" w:rsidP="001F1BDB">
      <w:pPr>
        <w:pStyle w:val="ListParagraph"/>
        <w:tabs>
          <w:tab w:val="left" w:pos="861"/>
        </w:tabs>
        <w:ind w:firstLine="0"/>
      </w:pPr>
      <w:r>
        <w:t>RTL 4-input OR gate:</w:t>
      </w:r>
    </w:p>
    <w:p w:rsidR="001F1BDB" w:rsidRDefault="001F1BDB" w:rsidP="001F1BDB">
      <w:pPr>
        <w:pStyle w:val="ListParagraph"/>
        <w:tabs>
          <w:tab w:val="left" w:pos="861"/>
        </w:tabs>
        <w:ind w:firstLine="0"/>
        <w:jc w:val="center"/>
      </w:pPr>
      <w:r>
        <w:rPr>
          <w:noProof/>
        </w:rPr>
        <w:drawing>
          <wp:inline distT="0" distB="0" distL="0" distR="0">
            <wp:extent cx="2409825" cy="1842807"/>
            <wp:effectExtent l="0" t="0" r="0" b="0"/>
            <wp:docPr id="12" name="Picture 12" descr="4-input RTL OR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4-input RTL OR Ga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18724" cy="1849612"/>
                    </a:xfrm>
                    <a:prstGeom prst="rect">
                      <a:avLst/>
                    </a:prstGeom>
                    <a:noFill/>
                    <a:ln>
                      <a:noFill/>
                    </a:ln>
                  </pic:spPr>
                </pic:pic>
              </a:graphicData>
            </a:graphic>
          </wp:inline>
        </w:drawing>
      </w:r>
    </w:p>
    <w:p w:rsidR="001F1BDB" w:rsidRDefault="001F1BDB" w:rsidP="001F1BDB">
      <w:pPr>
        <w:pStyle w:val="ListParagraph"/>
        <w:tabs>
          <w:tab w:val="left" w:pos="861"/>
        </w:tabs>
        <w:ind w:firstLine="0"/>
        <w:jc w:val="center"/>
      </w:pPr>
      <w:r>
        <w:t>Figure</w:t>
      </w:r>
      <w:r w:rsidR="00664D8E">
        <w:t xml:space="preserve"> 11</w:t>
      </w:r>
      <w:r>
        <w:t>: RTL 4-input OR gate</w:t>
      </w:r>
    </w:p>
    <w:p w:rsidR="001B3982" w:rsidRPr="001B3982" w:rsidRDefault="001B3982" w:rsidP="001B3982">
      <w:pPr>
        <w:pStyle w:val="ListParagraph"/>
        <w:tabs>
          <w:tab w:val="left" w:pos="861"/>
        </w:tabs>
      </w:pPr>
      <w:r>
        <w:tab/>
      </w:r>
      <w:r w:rsidR="00664D8E">
        <w:t>O</w:t>
      </w:r>
      <w:r>
        <w:t xml:space="preserve">ne of the </w:t>
      </w:r>
      <w:proofErr w:type="gramStart"/>
      <w:r>
        <w:t>output</w:t>
      </w:r>
      <w:proofErr w:type="gramEnd"/>
      <w:r w:rsidRPr="001B3982">
        <w:t xml:space="preserve"> produced exactly the same output pattern as it did in the previous</w:t>
      </w:r>
      <w:r>
        <w:t xml:space="preserve"> </w:t>
      </w:r>
      <w:r w:rsidRPr="001B3982">
        <w:t>experiment: logic 1 when all switches were set to logic 0, and logic 0 all the rest of the time. Thus, the addition of the inverter circuit did not affect the output state of the NOR gate.</w:t>
      </w:r>
    </w:p>
    <w:p w:rsidR="001B3982" w:rsidRPr="001B3982" w:rsidRDefault="001B3982" w:rsidP="001B3982">
      <w:pPr>
        <w:pStyle w:val="ListParagraph"/>
        <w:tabs>
          <w:tab w:val="left" w:pos="861"/>
        </w:tabs>
      </w:pPr>
      <w:r>
        <w:tab/>
        <w:t>Another output</w:t>
      </w:r>
      <w:r w:rsidRPr="001B3982">
        <w:t xml:space="preserve"> showed the opposite state from </w:t>
      </w:r>
      <w:r>
        <w:t>one of the output</w:t>
      </w:r>
      <w:r w:rsidRPr="001B3982">
        <w:t xml:space="preserve"> at all times, indicating that this is indeed an inverter circuit, just like the inverter you built and tested in your first RTL experiment. Thus, </w:t>
      </w:r>
      <w:r>
        <w:t>another output</w:t>
      </w:r>
      <w:r w:rsidRPr="001B3982">
        <w:t xml:space="preserve"> showed a logic 0 when all switches were at logic 0, and a logic 1 for all other switch combinations. This is correct OR gate behavior, showing that this circuit operates correctly for all possible input states.</w:t>
      </w:r>
    </w:p>
    <w:p w:rsidR="001B3982" w:rsidRPr="001B3982" w:rsidRDefault="001B3982" w:rsidP="001B3982">
      <w:pPr>
        <w:pStyle w:val="ListParagraph"/>
        <w:tabs>
          <w:tab w:val="left" w:pos="861"/>
        </w:tabs>
      </w:pPr>
      <w:r>
        <w:tab/>
      </w:r>
      <w:r w:rsidRPr="001B3982">
        <w:t xml:space="preserve">This concludes our experiments with RTL gates. Make sure you have power turned off, and then remove all of the experimental components from your breadboard socket. </w:t>
      </w:r>
    </w:p>
    <w:p w:rsidR="001B3982" w:rsidRDefault="001B3982" w:rsidP="001B3982">
      <w:pPr>
        <w:pStyle w:val="ListParagraph"/>
        <w:tabs>
          <w:tab w:val="left" w:pos="861"/>
        </w:tabs>
        <w:ind w:firstLine="0"/>
      </w:pPr>
    </w:p>
    <w:p w:rsidR="00753AD3" w:rsidRDefault="001B3982">
      <w:pPr>
        <w:pStyle w:val="ListParagraph"/>
        <w:numPr>
          <w:ilvl w:val="0"/>
          <w:numId w:val="1"/>
        </w:numPr>
        <w:tabs>
          <w:tab w:val="left" w:pos="861"/>
        </w:tabs>
        <w:spacing w:before="1"/>
        <w:ind w:hanging="361"/>
      </w:pPr>
      <w:r>
        <w:t>Design 2-input TTL NAND and NOR</w:t>
      </w:r>
      <w:r>
        <w:rPr>
          <w:spacing w:val="-5"/>
        </w:rPr>
        <w:t xml:space="preserve"> </w:t>
      </w:r>
      <w:r>
        <w:t>gates.</w:t>
      </w:r>
    </w:p>
    <w:p w:rsidR="00664D8E" w:rsidRDefault="00664D8E" w:rsidP="00664D8E">
      <w:pPr>
        <w:pStyle w:val="ListParagraph"/>
        <w:tabs>
          <w:tab w:val="left" w:pos="861"/>
        </w:tabs>
        <w:spacing w:before="1"/>
        <w:ind w:firstLine="0"/>
      </w:pPr>
      <w:r>
        <w:t xml:space="preserve">2-input TTL NAND: </w:t>
      </w:r>
    </w:p>
    <w:p w:rsidR="00664D8E" w:rsidRDefault="00664D8E" w:rsidP="00664D8E">
      <w:pPr>
        <w:pStyle w:val="ListParagraph"/>
        <w:tabs>
          <w:tab w:val="left" w:pos="861"/>
        </w:tabs>
        <w:spacing w:before="1"/>
        <w:ind w:firstLine="0"/>
        <w:jc w:val="center"/>
      </w:pPr>
      <w:r>
        <w:rPr>
          <w:noProof/>
        </w:rPr>
        <w:drawing>
          <wp:inline distT="0" distB="0" distL="0" distR="0">
            <wp:extent cx="2486025" cy="2113121"/>
            <wp:effectExtent l="0" t="0" r="0" b="0"/>
            <wp:docPr id="10" name="Picture 10" descr="2-input TTL NAND এর ছবির ফলাফল&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input TTL NAND এর ছবির ফলাফল&qu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93322" cy="2119323"/>
                    </a:xfrm>
                    <a:prstGeom prst="rect">
                      <a:avLst/>
                    </a:prstGeom>
                    <a:noFill/>
                    <a:ln>
                      <a:noFill/>
                    </a:ln>
                  </pic:spPr>
                </pic:pic>
              </a:graphicData>
            </a:graphic>
          </wp:inline>
        </w:drawing>
      </w:r>
    </w:p>
    <w:p w:rsidR="00753AD3" w:rsidRDefault="00664D8E" w:rsidP="00664D8E">
      <w:pPr>
        <w:pStyle w:val="BodyText"/>
        <w:ind w:left="2880" w:firstLine="720"/>
      </w:pPr>
      <w:r>
        <w:rPr>
          <w:sz w:val="24"/>
        </w:rPr>
        <w:t xml:space="preserve">Figure 12: </w:t>
      </w:r>
      <w:r>
        <w:t>2-input TTL NAND gate</w:t>
      </w:r>
    </w:p>
    <w:p w:rsidR="00664D8E" w:rsidRDefault="00664D8E" w:rsidP="00664D8E">
      <w:pPr>
        <w:pStyle w:val="BodyText"/>
        <w:ind w:left="720"/>
      </w:pPr>
      <w:r>
        <w:t xml:space="preserve">   2-input TTL NOR gates:</w:t>
      </w:r>
    </w:p>
    <w:p w:rsidR="00664D8E" w:rsidRDefault="00664D8E" w:rsidP="00664D8E">
      <w:pPr>
        <w:pStyle w:val="BodyText"/>
        <w:jc w:val="center"/>
      </w:pPr>
      <w:r>
        <w:rPr>
          <w:noProof/>
        </w:rPr>
        <w:drawing>
          <wp:inline distT="0" distB="0" distL="0" distR="0">
            <wp:extent cx="2381250" cy="1905000"/>
            <wp:effectExtent l="0" t="0" r="0" b="0"/>
            <wp:docPr id="14" name="Picture 14" descr="Schematic diagram of a TTL NOR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hematic diagram of a TTL NOR ga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rsidR="00664D8E" w:rsidRPr="00664D8E" w:rsidRDefault="00664D8E" w:rsidP="00664D8E">
      <w:pPr>
        <w:pStyle w:val="BodyText"/>
        <w:ind w:left="2880" w:firstLine="720"/>
      </w:pPr>
      <w:r>
        <w:rPr>
          <w:sz w:val="24"/>
        </w:rPr>
        <w:t xml:space="preserve">Figure 13: </w:t>
      </w:r>
      <w:r>
        <w:t>2-input TTL NOR gate</w:t>
      </w:r>
    </w:p>
    <w:p w:rsidR="00753AD3" w:rsidRDefault="00753AD3">
      <w:pPr>
        <w:pStyle w:val="BodyText"/>
        <w:spacing w:before="1"/>
        <w:rPr>
          <w:sz w:val="35"/>
        </w:rPr>
      </w:pPr>
    </w:p>
    <w:p w:rsidR="00C04D45" w:rsidRDefault="001B3982" w:rsidP="00C04D45">
      <w:pPr>
        <w:pStyle w:val="Heading1"/>
      </w:pPr>
      <w:r>
        <w:t>Reference(s):</w:t>
      </w:r>
    </w:p>
    <w:p w:rsidR="00C04D45" w:rsidRPr="00C04D45" w:rsidRDefault="001B3982" w:rsidP="00C04D45">
      <w:pPr>
        <w:pStyle w:val="Heading1"/>
        <w:numPr>
          <w:ilvl w:val="0"/>
          <w:numId w:val="10"/>
        </w:numPr>
        <w:rPr>
          <w:b w:val="0"/>
          <w:bCs w:val="0"/>
        </w:rPr>
      </w:pPr>
      <w:r w:rsidRPr="00C04D45">
        <w:rPr>
          <w:b w:val="0"/>
          <w:bCs w:val="0"/>
        </w:rPr>
        <w:t xml:space="preserve">Thomas L. Floyd, </w:t>
      </w:r>
      <w:r w:rsidRPr="00C04D45">
        <w:rPr>
          <w:b w:val="0"/>
          <w:bCs w:val="0"/>
          <w:i/>
        </w:rPr>
        <w:t>Digital Fundamentals</w:t>
      </w:r>
      <w:r w:rsidRPr="00C04D45">
        <w:rPr>
          <w:b w:val="0"/>
          <w:bCs w:val="0"/>
        </w:rPr>
        <w:t>, 9</w:t>
      </w:r>
      <w:proofErr w:type="spellStart"/>
      <w:r w:rsidRPr="00C04D45">
        <w:rPr>
          <w:b w:val="0"/>
          <w:bCs w:val="0"/>
          <w:position w:val="13"/>
          <w:sz w:val="18"/>
        </w:rPr>
        <w:t>th</w:t>
      </w:r>
      <w:proofErr w:type="spellEnd"/>
      <w:r w:rsidRPr="00C04D45">
        <w:rPr>
          <w:b w:val="0"/>
          <w:bCs w:val="0"/>
          <w:position w:val="13"/>
          <w:sz w:val="18"/>
        </w:rPr>
        <w:t xml:space="preserve"> </w:t>
      </w:r>
      <w:r w:rsidRPr="00C04D45">
        <w:rPr>
          <w:b w:val="0"/>
          <w:bCs w:val="0"/>
        </w:rPr>
        <w:t>Edition, 2006, Prentice Hall.</w:t>
      </w:r>
    </w:p>
    <w:p w:rsidR="00C04D45" w:rsidRDefault="00C04D45" w:rsidP="00C04D45">
      <w:pPr>
        <w:pStyle w:val="Heading1"/>
        <w:numPr>
          <w:ilvl w:val="0"/>
          <w:numId w:val="10"/>
        </w:numPr>
        <w:rPr>
          <w:b w:val="0"/>
          <w:bCs w:val="0"/>
        </w:rPr>
      </w:pPr>
      <w:proofErr w:type="spellStart"/>
      <w:r w:rsidRPr="00C04D45">
        <w:rPr>
          <w:b w:val="0"/>
          <w:bCs w:val="0"/>
        </w:rPr>
        <w:t>Boylestad</w:t>
      </w:r>
      <w:proofErr w:type="spellEnd"/>
      <w:r w:rsidRPr="00C04D45">
        <w:rPr>
          <w:b w:val="0"/>
          <w:bCs w:val="0"/>
        </w:rPr>
        <w:t xml:space="preserve">, Robert L. </w:t>
      </w:r>
      <w:r w:rsidRPr="00C04D45">
        <w:rPr>
          <w:b w:val="0"/>
          <w:bCs w:val="0"/>
          <w:i/>
          <w:iCs/>
        </w:rPr>
        <w:t>Electronic devices and circuit theory</w:t>
      </w:r>
      <w:r w:rsidRPr="00C04D45">
        <w:rPr>
          <w:b w:val="0"/>
          <w:bCs w:val="0"/>
        </w:rPr>
        <w:t>. Pearson Education India, 2009.</w:t>
      </w:r>
    </w:p>
    <w:p w:rsidR="00391E05" w:rsidRDefault="00391E05" w:rsidP="00391E05">
      <w:pPr>
        <w:pStyle w:val="Heading1"/>
        <w:ind w:left="1000"/>
        <w:rPr>
          <w:b w:val="0"/>
          <w:bCs w:val="0"/>
        </w:rPr>
      </w:pPr>
    </w:p>
    <w:p w:rsidR="00391E05" w:rsidRDefault="00391E05" w:rsidP="00391E05">
      <w:pPr>
        <w:pStyle w:val="Heading1"/>
        <w:ind w:left="0"/>
      </w:pPr>
      <w:r w:rsidRPr="00391E05">
        <w:t>Simulation Results:</w:t>
      </w:r>
    </w:p>
    <w:p w:rsidR="00391E05" w:rsidRDefault="00391E05" w:rsidP="00391E05">
      <w:pPr>
        <w:pStyle w:val="Heading1"/>
        <w:ind w:left="0"/>
        <w:rPr>
          <w:b w:val="0"/>
          <w:bCs w:val="0"/>
        </w:rPr>
      </w:pPr>
      <w:r>
        <w:rPr>
          <w:b w:val="0"/>
          <w:bCs w:val="0"/>
        </w:rPr>
        <w:t>Simulation for the mentioned circuit are given below:</w:t>
      </w:r>
    </w:p>
    <w:p w:rsidR="00391E05" w:rsidRDefault="00391E05" w:rsidP="00391E05">
      <w:pPr>
        <w:pStyle w:val="Heading1"/>
        <w:ind w:left="0"/>
        <w:rPr>
          <w:b w:val="0"/>
          <w:bCs w:val="0"/>
        </w:rPr>
      </w:pPr>
    </w:p>
    <w:p w:rsidR="00391E05" w:rsidRDefault="00391E05" w:rsidP="00391E05">
      <w:pPr>
        <w:pStyle w:val="Heading1"/>
        <w:ind w:left="0"/>
      </w:pPr>
      <w:r w:rsidRPr="00391E05">
        <w:t>Diode Logic OR gate:</w:t>
      </w:r>
    </w:p>
    <w:p w:rsidR="00391E05" w:rsidRDefault="00391E05" w:rsidP="00391E05">
      <w:pPr>
        <w:pStyle w:val="Heading1"/>
        <w:ind w:left="0"/>
      </w:pPr>
    </w:p>
    <w:p w:rsidR="00391E05" w:rsidRDefault="00391E05" w:rsidP="00391E05">
      <w:pPr>
        <w:pStyle w:val="Heading1"/>
        <w:ind w:left="0"/>
      </w:pPr>
      <w:r>
        <w:t>Circuit Diagram:</w:t>
      </w:r>
    </w:p>
    <w:p w:rsidR="00391E05" w:rsidRDefault="00391E05" w:rsidP="00391E05">
      <w:pPr>
        <w:pStyle w:val="Heading1"/>
        <w:ind w:left="0"/>
        <w:jc w:val="center"/>
      </w:pPr>
      <w:r>
        <w:rPr>
          <w:noProof/>
        </w:rPr>
        <w:drawing>
          <wp:inline distT="0" distB="0" distL="0" distR="0">
            <wp:extent cx="3743325" cy="27269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73042" cy="2748621"/>
                    </a:xfrm>
                    <a:prstGeom prst="rect">
                      <a:avLst/>
                    </a:prstGeom>
                    <a:noFill/>
                    <a:ln>
                      <a:noFill/>
                    </a:ln>
                  </pic:spPr>
                </pic:pic>
              </a:graphicData>
            </a:graphic>
          </wp:inline>
        </w:drawing>
      </w:r>
    </w:p>
    <w:p w:rsidR="00391E05" w:rsidRDefault="00391E05" w:rsidP="00391E05">
      <w:pPr>
        <w:pStyle w:val="Heading1"/>
        <w:ind w:left="0"/>
        <w:jc w:val="center"/>
        <w:rPr>
          <w:b w:val="0"/>
          <w:bCs w:val="0"/>
        </w:rPr>
      </w:pPr>
      <w:r w:rsidRPr="00391E05">
        <w:rPr>
          <w:b w:val="0"/>
          <w:bCs w:val="0"/>
        </w:rPr>
        <w:t>Figure 14:</w:t>
      </w:r>
      <w:r>
        <w:rPr>
          <w:b w:val="0"/>
          <w:bCs w:val="0"/>
        </w:rPr>
        <w:t xml:space="preserve"> Diode Logic OR gate</w:t>
      </w:r>
    </w:p>
    <w:p w:rsidR="00391E05" w:rsidRDefault="00391E05" w:rsidP="00391E05">
      <w:pPr>
        <w:pStyle w:val="Heading1"/>
        <w:ind w:left="0"/>
      </w:pPr>
      <w:r w:rsidRPr="00391E05">
        <w:t>Simulated Results:</w:t>
      </w:r>
    </w:p>
    <w:p w:rsidR="00391E05" w:rsidRDefault="00391E05" w:rsidP="00391E05">
      <w:pPr>
        <w:pStyle w:val="Heading1"/>
        <w:ind w:left="0"/>
        <w:jc w:val="center"/>
      </w:pPr>
      <w:r>
        <w:rPr>
          <w:noProof/>
        </w:rPr>
        <w:drawing>
          <wp:inline distT="0" distB="0" distL="0" distR="0">
            <wp:extent cx="6229350" cy="2124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9350" cy="2124075"/>
                    </a:xfrm>
                    <a:prstGeom prst="rect">
                      <a:avLst/>
                    </a:prstGeom>
                    <a:noFill/>
                    <a:ln>
                      <a:noFill/>
                    </a:ln>
                  </pic:spPr>
                </pic:pic>
              </a:graphicData>
            </a:graphic>
          </wp:inline>
        </w:drawing>
      </w:r>
    </w:p>
    <w:p w:rsidR="00391E05" w:rsidRDefault="00391E05" w:rsidP="00391E05">
      <w:pPr>
        <w:pStyle w:val="Heading1"/>
        <w:ind w:left="0"/>
        <w:jc w:val="center"/>
      </w:pPr>
    </w:p>
    <w:p w:rsidR="00391E05" w:rsidRDefault="00391E05" w:rsidP="00391E05">
      <w:pPr>
        <w:pStyle w:val="Heading1"/>
        <w:ind w:left="0"/>
        <w:jc w:val="center"/>
      </w:pPr>
    </w:p>
    <w:p w:rsidR="00391E05" w:rsidRDefault="00391E05" w:rsidP="00391E05">
      <w:pPr>
        <w:pStyle w:val="Heading1"/>
        <w:ind w:left="0"/>
        <w:jc w:val="center"/>
      </w:pPr>
    </w:p>
    <w:p w:rsidR="00391E05" w:rsidRDefault="00391E05" w:rsidP="00391E05">
      <w:pPr>
        <w:pStyle w:val="Heading1"/>
        <w:ind w:left="0"/>
        <w:jc w:val="center"/>
      </w:pPr>
    </w:p>
    <w:p w:rsidR="00391E05" w:rsidRDefault="00391E05" w:rsidP="00391E05">
      <w:pPr>
        <w:pStyle w:val="Heading1"/>
        <w:ind w:left="0"/>
        <w:jc w:val="center"/>
      </w:pPr>
    </w:p>
    <w:p w:rsidR="00391E05" w:rsidRDefault="00391E05" w:rsidP="00391E05">
      <w:pPr>
        <w:pStyle w:val="Heading1"/>
        <w:ind w:left="0"/>
        <w:jc w:val="center"/>
      </w:pPr>
    </w:p>
    <w:p w:rsidR="00391E05" w:rsidRDefault="00391E05" w:rsidP="00391E05">
      <w:pPr>
        <w:pStyle w:val="Heading1"/>
        <w:ind w:left="0"/>
        <w:jc w:val="center"/>
      </w:pPr>
    </w:p>
    <w:p w:rsidR="00391E05" w:rsidRDefault="00391E05" w:rsidP="00391E05">
      <w:pPr>
        <w:pStyle w:val="Heading1"/>
        <w:ind w:left="0"/>
        <w:jc w:val="center"/>
      </w:pPr>
    </w:p>
    <w:p w:rsidR="00391E05" w:rsidRDefault="00391E05" w:rsidP="00391E05">
      <w:pPr>
        <w:pStyle w:val="Heading1"/>
        <w:ind w:left="0"/>
        <w:jc w:val="center"/>
      </w:pPr>
    </w:p>
    <w:p w:rsidR="00391E05" w:rsidRDefault="00391E05" w:rsidP="00391E05">
      <w:pPr>
        <w:pStyle w:val="Heading1"/>
        <w:ind w:left="0"/>
        <w:jc w:val="center"/>
      </w:pPr>
    </w:p>
    <w:p w:rsidR="00391E05" w:rsidRDefault="00391E05" w:rsidP="00391E05">
      <w:pPr>
        <w:pStyle w:val="Heading1"/>
        <w:ind w:left="0"/>
      </w:pPr>
      <w:r w:rsidRPr="00391E05">
        <w:lastRenderedPageBreak/>
        <w:t xml:space="preserve">Diode Logic </w:t>
      </w:r>
      <w:r>
        <w:t>AND</w:t>
      </w:r>
      <w:r w:rsidRPr="00391E05">
        <w:t xml:space="preserve"> gate:</w:t>
      </w:r>
    </w:p>
    <w:p w:rsidR="00391E05" w:rsidRDefault="00391E05" w:rsidP="00391E05">
      <w:pPr>
        <w:pStyle w:val="Heading1"/>
        <w:ind w:left="0"/>
      </w:pPr>
    </w:p>
    <w:p w:rsidR="00391E05" w:rsidRDefault="00391E05" w:rsidP="00391E05">
      <w:pPr>
        <w:pStyle w:val="Heading1"/>
        <w:ind w:left="0"/>
      </w:pPr>
      <w:r>
        <w:t>Circuit Diagram:</w:t>
      </w:r>
    </w:p>
    <w:p w:rsidR="00391E05" w:rsidRDefault="00391E05" w:rsidP="00391E05">
      <w:pPr>
        <w:pStyle w:val="Heading1"/>
        <w:ind w:left="0"/>
        <w:jc w:val="center"/>
      </w:pPr>
      <w:r>
        <w:rPr>
          <w:noProof/>
        </w:rPr>
        <w:drawing>
          <wp:inline distT="0" distB="0" distL="0" distR="0">
            <wp:extent cx="3009331" cy="224228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36367" cy="2262434"/>
                    </a:xfrm>
                    <a:prstGeom prst="rect">
                      <a:avLst/>
                    </a:prstGeom>
                    <a:noFill/>
                    <a:ln>
                      <a:noFill/>
                    </a:ln>
                  </pic:spPr>
                </pic:pic>
              </a:graphicData>
            </a:graphic>
          </wp:inline>
        </w:drawing>
      </w:r>
    </w:p>
    <w:p w:rsidR="00391E05" w:rsidRDefault="00391E05" w:rsidP="00391E05">
      <w:pPr>
        <w:pStyle w:val="Heading1"/>
        <w:ind w:left="0"/>
        <w:jc w:val="center"/>
        <w:rPr>
          <w:b w:val="0"/>
          <w:bCs w:val="0"/>
        </w:rPr>
      </w:pPr>
      <w:r w:rsidRPr="00391E05">
        <w:rPr>
          <w:b w:val="0"/>
          <w:bCs w:val="0"/>
        </w:rPr>
        <w:t>Figure 1</w:t>
      </w:r>
      <w:r>
        <w:rPr>
          <w:b w:val="0"/>
          <w:bCs w:val="0"/>
        </w:rPr>
        <w:t>5</w:t>
      </w:r>
      <w:r w:rsidRPr="00391E05">
        <w:rPr>
          <w:b w:val="0"/>
          <w:bCs w:val="0"/>
        </w:rPr>
        <w:t>:</w:t>
      </w:r>
      <w:r>
        <w:rPr>
          <w:b w:val="0"/>
          <w:bCs w:val="0"/>
        </w:rPr>
        <w:t xml:space="preserve"> Diode Logic AND gate</w:t>
      </w:r>
    </w:p>
    <w:p w:rsidR="00391E05" w:rsidRDefault="00391E05" w:rsidP="00391E05">
      <w:pPr>
        <w:pStyle w:val="Heading1"/>
        <w:ind w:left="0"/>
        <w:rPr>
          <w:b w:val="0"/>
          <w:bCs w:val="0"/>
        </w:rPr>
      </w:pPr>
    </w:p>
    <w:p w:rsidR="00391E05" w:rsidRDefault="00391E05" w:rsidP="00391E05">
      <w:pPr>
        <w:pStyle w:val="Heading1"/>
        <w:ind w:left="0"/>
      </w:pPr>
      <w:r w:rsidRPr="00391E05">
        <w:t>Simulated Results:</w:t>
      </w:r>
    </w:p>
    <w:p w:rsidR="00391E05" w:rsidRDefault="00391E05" w:rsidP="00391E05">
      <w:pPr>
        <w:pStyle w:val="Heading1"/>
        <w:ind w:left="0"/>
        <w:jc w:val="center"/>
      </w:pPr>
      <w:r>
        <w:rPr>
          <w:noProof/>
        </w:rPr>
        <w:drawing>
          <wp:inline distT="0" distB="0" distL="0" distR="0">
            <wp:extent cx="6223635" cy="28111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23635" cy="2811145"/>
                    </a:xfrm>
                    <a:prstGeom prst="rect">
                      <a:avLst/>
                    </a:prstGeom>
                    <a:noFill/>
                    <a:ln>
                      <a:noFill/>
                    </a:ln>
                  </pic:spPr>
                </pic:pic>
              </a:graphicData>
            </a:graphic>
          </wp:inline>
        </w:drawing>
      </w:r>
    </w:p>
    <w:p w:rsidR="007754AD" w:rsidRDefault="007754AD" w:rsidP="007754AD">
      <w:pPr>
        <w:pStyle w:val="Heading1"/>
        <w:ind w:left="0"/>
      </w:pPr>
    </w:p>
    <w:p w:rsidR="007754AD" w:rsidRDefault="007754AD" w:rsidP="007754AD">
      <w:pPr>
        <w:pStyle w:val="Heading1"/>
        <w:ind w:left="0"/>
      </w:pPr>
    </w:p>
    <w:p w:rsidR="007754AD" w:rsidRDefault="007754AD" w:rsidP="007754AD">
      <w:pPr>
        <w:pStyle w:val="Heading1"/>
        <w:ind w:left="0"/>
      </w:pPr>
    </w:p>
    <w:p w:rsidR="007754AD" w:rsidRDefault="007754AD" w:rsidP="007754AD">
      <w:pPr>
        <w:pStyle w:val="Heading1"/>
        <w:ind w:left="0"/>
      </w:pPr>
    </w:p>
    <w:p w:rsidR="007754AD" w:rsidRDefault="007754AD" w:rsidP="007754AD">
      <w:pPr>
        <w:pStyle w:val="Heading1"/>
        <w:ind w:left="0"/>
      </w:pPr>
    </w:p>
    <w:p w:rsidR="007754AD" w:rsidRDefault="007754AD" w:rsidP="007754AD">
      <w:pPr>
        <w:pStyle w:val="Heading1"/>
        <w:ind w:left="0"/>
      </w:pPr>
    </w:p>
    <w:p w:rsidR="007754AD" w:rsidRDefault="007754AD" w:rsidP="007754AD">
      <w:pPr>
        <w:pStyle w:val="Heading1"/>
        <w:ind w:left="0"/>
      </w:pPr>
    </w:p>
    <w:p w:rsidR="007754AD" w:rsidRDefault="007754AD" w:rsidP="007754AD">
      <w:pPr>
        <w:pStyle w:val="Heading1"/>
        <w:ind w:left="0"/>
      </w:pPr>
    </w:p>
    <w:p w:rsidR="007754AD" w:rsidRDefault="007754AD" w:rsidP="007754AD">
      <w:pPr>
        <w:pStyle w:val="Heading1"/>
        <w:ind w:left="0"/>
      </w:pPr>
    </w:p>
    <w:p w:rsidR="007754AD" w:rsidRDefault="007754AD" w:rsidP="007754AD">
      <w:pPr>
        <w:pStyle w:val="Heading1"/>
        <w:ind w:left="0"/>
      </w:pPr>
    </w:p>
    <w:p w:rsidR="007754AD" w:rsidRDefault="007754AD" w:rsidP="007754AD">
      <w:pPr>
        <w:pStyle w:val="Heading1"/>
        <w:ind w:left="0"/>
      </w:pPr>
    </w:p>
    <w:p w:rsidR="007754AD" w:rsidRDefault="007754AD" w:rsidP="007754AD">
      <w:pPr>
        <w:pStyle w:val="Heading1"/>
        <w:ind w:left="0"/>
      </w:pPr>
    </w:p>
    <w:p w:rsidR="007754AD" w:rsidRDefault="007754AD" w:rsidP="007754AD">
      <w:pPr>
        <w:pStyle w:val="Heading1"/>
        <w:ind w:left="0"/>
      </w:pPr>
    </w:p>
    <w:p w:rsidR="007754AD" w:rsidRDefault="007754AD" w:rsidP="007754AD">
      <w:pPr>
        <w:pStyle w:val="Heading1"/>
        <w:ind w:left="0"/>
      </w:pPr>
    </w:p>
    <w:p w:rsidR="007754AD" w:rsidRDefault="007754AD" w:rsidP="007754AD">
      <w:pPr>
        <w:pStyle w:val="Heading1"/>
        <w:ind w:left="0"/>
      </w:pPr>
    </w:p>
    <w:p w:rsidR="007754AD" w:rsidRDefault="007754AD" w:rsidP="007754AD">
      <w:pPr>
        <w:pStyle w:val="Heading1"/>
        <w:ind w:left="0"/>
      </w:pPr>
    </w:p>
    <w:p w:rsidR="007754AD" w:rsidRDefault="007754AD" w:rsidP="007754AD">
      <w:pPr>
        <w:pStyle w:val="Heading1"/>
        <w:ind w:left="0"/>
      </w:pPr>
    </w:p>
    <w:p w:rsidR="007754AD" w:rsidRDefault="007754AD" w:rsidP="007754AD">
      <w:pPr>
        <w:pStyle w:val="Heading1"/>
        <w:ind w:left="0"/>
      </w:pPr>
      <w:r>
        <w:lastRenderedPageBreak/>
        <w:t xml:space="preserve">2 input </w:t>
      </w:r>
      <w:r w:rsidRPr="00391E05">
        <w:t xml:space="preserve">Diode Logic </w:t>
      </w:r>
      <w:r>
        <w:t>AND-OR</w:t>
      </w:r>
      <w:r w:rsidRPr="00391E05">
        <w:t xml:space="preserve"> gate:</w:t>
      </w:r>
    </w:p>
    <w:p w:rsidR="007754AD" w:rsidRDefault="007754AD" w:rsidP="007754AD">
      <w:pPr>
        <w:pStyle w:val="Heading1"/>
        <w:ind w:left="0"/>
      </w:pPr>
    </w:p>
    <w:p w:rsidR="007754AD" w:rsidRDefault="007754AD" w:rsidP="007754AD">
      <w:pPr>
        <w:pStyle w:val="Heading1"/>
        <w:ind w:left="0"/>
      </w:pPr>
      <w:r>
        <w:t>Circuit Diagram:</w:t>
      </w:r>
    </w:p>
    <w:p w:rsidR="007754AD" w:rsidRDefault="00C856C5" w:rsidP="007754AD">
      <w:pPr>
        <w:pStyle w:val="Heading1"/>
        <w:ind w:left="0"/>
        <w:jc w:val="center"/>
      </w:pPr>
      <w:r>
        <w:rPr>
          <w:noProof/>
        </w:rPr>
        <w:drawing>
          <wp:inline distT="0" distB="0" distL="0" distR="0">
            <wp:extent cx="4872250" cy="25937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07402" cy="2612512"/>
                    </a:xfrm>
                    <a:prstGeom prst="rect">
                      <a:avLst/>
                    </a:prstGeom>
                    <a:noFill/>
                    <a:ln>
                      <a:noFill/>
                    </a:ln>
                  </pic:spPr>
                </pic:pic>
              </a:graphicData>
            </a:graphic>
          </wp:inline>
        </w:drawing>
      </w:r>
    </w:p>
    <w:p w:rsidR="00C856C5" w:rsidRDefault="00C856C5" w:rsidP="00C856C5">
      <w:pPr>
        <w:pStyle w:val="Heading1"/>
        <w:ind w:left="0"/>
        <w:jc w:val="center"/>
        <w:rPr>
          <w:b w:val="0"/>
          <w:bCs w:val="0"/>
        </w:rPr>
      </w:pPr>
      <w:r w:rsidRPr="00391E05">
        <w:rPr>
          <w:b w:val="0"/>
          <w:bCs w:val="0"/>
        </w:rPr>
        <w:t>Figure 1</w:t>
      </w:r>
      <w:r>
        <w:rPr>
          <w:b w:val="0"/>
          <w:bCs w:val="0"/>
        </w:rPr>
        <w:t>6</w:t>
      </w:r>
      <w:r w:rsidRPr="00391E05">
        <w:rPr>
          <w:b w:val="0"/>
          <w:bCs w:val="0"/>
        </w:rPr>
        <w:t>:</w:t>
      </w:r>
      <w:r>
        <w:rPr>
          <w:b w:val="0"/>
          <w:bCs w:val="0"/>
        </w:rPr>
        <w:t xml:space="preserve"> Two input Diode Logic AND-OR gate</w:t>
      </w:r>
    </w:p>
    <w:p w:rsidR="00C856C5" w:rsidRDefault="00C856C5" w:rsidP="00C856C5">
      <w:pPr>
        <w:pStyle w:val="Heading1"/>
        <w:ind w:left="0"/>
      </w:pPr>
      <w:r w:rsidRPr="00391E05">
        <w:t>Simulated Results:</w:t>
      </w:r>
    </w:p>
    <w:p w:rsidR="007754AD" w:rsidRPr="00391E05" w:rsidRDefault="00C856C5" w:rsidP="00C856C5">
      <w:pPr>
        <w:pStyle w:val="Heading1"/>
        <w:ind w:left="0"/>
        <w:jc w:val="center"/>
      </w:pPr>
      <w:r>
        <w:rPr>
          <w:noProof/>
        </w:rPr>
        <w:drawing>
          <wp:inline distT="0" distB="0" distL="0" distR="0">
            <wp:extent cx="6291618" cy="26351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97748" cy="2637717"/>
                    </a:xfrm>
                    <a:prstGeom prst="rect">
                      <a:avLst/>
                    </a:prstGeom>
                    <a:noFill/>
                    <a:ln>
                      <a:noFill/>
                    </a:ln>
                  </pic:spPr>
                </pic:pic>
              </a:graphicData>
            </a:graphic>
          </wp:inline>
        </w:drawing>
      </w:r>
    </w:p>
    <w:sectPr w:rsidR="007754AD" w:rsidRPr="00391E05" w:rsidSect="00AC3A38">
      <w:pgSz w:w="12240" w:h="15840"/>
      <w:pgMar w:top="1140" w:right="1120" w:bottom="280" w:left="13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altName w:val="Courier New"/>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30974"/>
    <w:multiLevelType w:val="hybridMultilevel"/>
    <w:tmpl w:val="BD20FD3A"/>
    <w:lvl w:ilvl="0" w:tplc="B95800D2">
      <w:start w:val="1"/>
      <w:numFmt w:val="decimal"/>
      <w:lvlText w:val="%1."/>
      <w:lvlJc w:val="left"/>
      <w:pPr>
        <w:ind w:left="1000" w:hanging="360"/>
      </w:pPr>
      <w:rPr>
        <w:rFonts w:ascii="Times New Roman" w:eastAsia="Times New Roman" w:hAnsi="Times New Roman" w:cs="Times New Roman" w:hint="default"/>
        <w:w w:val="100"/>
        <w:sz w:val="22"/>
        <w:szCs w:val="22"/>
        <w:lang w:val="en-US" w:eastAsia="en-US" w:bidi="ar-SA"/>
      </w:rPr>
    </w:lvl>
    <w:lvl w:ilvl="1" w:tplc="04090019" w:tentative="1">
      <w:start w:val="1"/>
      <w:numFmt w:val="lowerLetter"/>
      <w:lvlText w:val="%2."/>
      <w:lvlJc w:val="left"/>
      <w:pPr>
        <w:ind w:left="1580" w:hanging="360"/>
      </w:pPr>
    </w:lvl>
    <w:lvl w:ilvl="2" w:tplc="0409001B" w:tentative="1">
      <w:start w:val="1"/>
      <w:numFmt w:val="lowerRoman"/>
      <w:lvlText w:val="%3."/>
      <w:lvlJc w:val="right"/>
      <w:pPr>
        <w:ind w:left="2300" w:hanging="180"/>
      </w:pPr>
    </w:lvl>
    <w:lvl w:ilvl="3" w:tplc="0409000F" w:tentative="1">
      <w:start w:val="1"/>
      <w:numFmt w:val="decimal"/>
      <w:lvlText w:val="%4."/>
      <w:lvlJc w:val="left"/>
      <w:pPr>
        <w:ind w:left="3020" w:hanging="360"/>
      </w:pPr>
    </w:lvl>
    <w:lvl w:ilvl="4" w:tplc="04090019" w:tentative="1">
      <w:start w:val="1"/>
      <w:numFmt w:val="lowerLetter"/>
      <w:lvlText w:val="%5."/>
      <w:lvlJc w:val="left"/>
      <w:pPr>
        <w:ind w:left="3740" w:hanging="360"/>
      </w:pPr>
    </w:lvl>
    <w:lvl w:ilvl="5" w:tplc="0409001B" w:tentative="1">
      <w:start w:val="1"/>
      <w:numFmt w:val="lowerRoman"/>
      <w:lvlText w:val="%6."/>
      <w:lvlJc w:val="right"/>
      <w:pPr>
        <w:ind w:left="4460" w:hanging="180"/>
      </w:pPr>
    </w:lvl>
    <w:lvl w:ilvl="6" w:tplc="0409000F" w:tentative="1">
      <w:start w:val="1"/>
      <w:numFmt w:val="decimal"/>
      <w:lvlText w:val="%7."/>
      <w:lvlJc w:val="left"/>
      <w:pPr>
        <w:ind w:left="5180" w:hanging="360"/>
      </w:pPr>
    </w:lvl>
    <w:lvl w:ilvl="7" w:tplc="04090019" w:tentative="1">
      <w:start w:val="1"/>
      <w:numFmt w:val="lowerLetter"/>
      <w:lvlText w:val="%8."/>
      <w:lvlJc w:val="left"/>
      <w:pPr>
        <w:ind w:left="5900" w:hanging="360"/>
      </w:pPr>
    </w:lvl>
    <w:lvl w:ilvl="8" w:tplc="0409001B" w:tentative="1">
      <w:start w:val="1"/>
      <w:numFmt w:val="lowerRoman"/>
      <w:lvlText w:val="%9."/>
      <w:lvlJc w:val="right"/>
      <w:pPr>
        <w:ind w:left="6620" w:hanging="180"/>
      </w:pPr>
    </w:lvl>
  </w:abstractNum>
  <w:abstractNum w:abstractNumId="1">
    <w:nsid w:val="12335113"/>
    <w:multiLevelType w:val="hybridMultilevel"/>
    <w:tmpl w:val="FA1EFD00"/>
    <w:lvl w:ilvl="0" w:tplc="B28C26C8">
      <w:start w:val="1"/>
      <w:numFmt w:val="decimal"/>
      <w:lvlText w:val="(%1)"/>
      <w:lvlJc w:val="left"/>
      <w:pPr>
        <w:ind w:left="860" w:hanging="360"/>
      </w:pPr>
      <w:rPr>
        <w:rFonts w:ascii="Times New Roman" w:eastAsia="Times New Roman" w:hAnsi="Times New Roman" w:cs="Times New Roman" w:hint="default"/>
        <w:w w:val="100"/>
        <w:sz w:val="22"/>
        <w:szCs w:val="22"/>
        <w:lang w:val="en-US" w:eastAsia="en-US" w:bidi="ar-SA"/>
      </w:rPr>
    </w:lvl>
    <w:lvl w:ilvl="1" w:tplc="0BF077FC">
      <w:numFmt w:val="bullet"/>
      <w:lvlText w:val="•"/>
      <w:lvlJc w:val="left"/>
      <w:pPr>
        <w:ind w:left="1756" w:hanging="360"/>
      </w:pPr>
      <w:rPr>
        <w:rFonts w:hint="default"/>
        <w:lang w:val="en-US" w:eastAsia="en-US" w:bidi="ar-SA"/>
      </w:rPr>
    </w:lvl>
    <w:lvl w:ilvl="2" w:tplc="A20C3B12">
      <w:numFmt w:val="bullet"/>
      <w:lvlText w:val="•"/>
      <w:lvlJc w:val="left"/>
      <w:pPr>
        <w:ind w:left="2652" w:hanging="360"/>
      </w:pPr>
      <w:rPr>
        <w:rFonts w:hint="default"/>
        <w:lang w:val="en-US" w:eastAsia="en-US" w:bidi="ar-SA"/>
      </w:rPr>
    </w:lvl>
    <w:lvl w:ilvl="3" w:tplc="6A98E96C">
      <w:numFmt w:val="bullet"/>
      <w:lvlText w:val="•"/>
      <w:lvlJc w:val="left"/>
      <w:pPr>
        <w:ind w:left="3548" w:hanging="360"/>
      </w:pPr>
      <w:rPr>
        <w:rFonts w:hint="default"/>
        <w:lang w:val="en-US" w:eastAsia="en-US" w:bidi="ar-SA"/>
      </w:rPr>
    </w:lvl>
    <w:lvl w:ilvl="4" w:tplc="8408A0BC">
      <w:numFmt w:val="bullet"/>
      <w:lvlText w:val="•"/>
      <w:lvlJc w:val="left"/>
      <w:pPr>
        <w:ind w:left="4444" w:hanging="360"/>
      </w:pPr>
      <w:rPr>
        <w:rFonts w:hint="default"/>
        <w:lang w:val="en-US" w:eastAsia="en-US" w:bidi="ar-SA"/>
      </w:rPr>
    </w:lvl>
    <w:lvl w:ilvl="5" w:tplc="B320714E">
      <w:numFmt w:val="bullet"/>
      <w:lvlText w:val="•"/>
      <w:lvlJc w:val="left"/>
      <w:pPr>
        <w:ind w:left="5340" w:hanging="360"/>
      </w:pPr>
      <w:rPr>
        <w:rFonts w:hint="default"/>
        <w:lang w:val="en-US" w:eastAsia="en-US" w:bidi="ar-SA"/>
      </w:rPr>
    </w:lvl>
    <w:lvl w:ilvl="6" w:tplc="5B30DE88">
      <w:numFmt w:val="bullet"/>
      <w:lvlText w:val="•"/>
      <w:lvlJc w:val="left"/>
      <w:pPr>
        <w:ind w:left="6236" w:hanging="360"/>
      </w:pPr>
      <w:rPr>
        <w:rFonts w:hint="default"/>
        <w:lang w:val="en-US" w:eastAsia="en-US" w:bidi="ar-SA"/>
      </w:rPr>
    </w:lvl>
    <w:lvl w:ilvl="7" w:tplc="84E60418">
      <w:numFmt w:val="bullet"/>
      <w:lvlText w:val="•"/>
      <w:lvlJc w:val="left"/>
      <w:pPr>
        <w:ind w:left="7132" w:hanging="360"/>
      </w:pPr>
      <w:rPr>
        <w:rFonts w:hint="default"/>
        <w:lang w:val="en-US" w:eastAsia="en-US" w:bidi="ar-SA"/>
      </w:rPr>
    </w:lvl>
    <w:lvl w:ilvl="8" w:tplc="863C32DC">
      <w:numFmt w:val="bullet"/>
      <w:lvlText w:val="•"/>
      <w:lvlJc w:val="left"/>
      <w:pPr>
        <w:ind w:left="8028" w:hanging="360"/>
      </w:pPr>
      <w:rPr>
        <w:rFonts w:hint="default"/>
        <w:lang w:val="en-US" w:eastAsia="en-US" w:bidi="ar-SA"/>
      </w:rPr>
    </w:lvl>
  </w:abstractNum>
  <w:abstractNum w:abstractNumId="2">
    <w:nsid w:val="2F4643B3"/>
    <w:multiLevelType w:val="hybridMultilevel"/>
    <w:tmpl w:val="B654634C"/>
    <w:lvl w:ilvl="0" w:tplc="B95800D2">
      <w:start w:val="1"/>
      <w:numFmt w:val="decimal"/>
      <w:lvlText w:val="%1."/>
      <w:lvlJc w:val="left"/>
      <w:pPr>
        <w:ind w:left="1406" w:hanging="360"/>
      </w:pPr>
      <w:rPr>
        <w:rFonts w:ascii="Times New Roman" w:eastAsia="Times New Roman" w:hAnsi="Times New Roman" w:cs="Times New Roman" w:hint="default"/>
        <w:w w:val="100"/>
        <w:sz w:val="22"/>
        <w:szCs w:val="22"/>
        <w:lang w:val="en-US" w:eastAsia="en-US" w:bidi="ar-SA"/>
      </w:rPr>
    </w:lvl>
    <w:lvl w:ilvl="1" w:tplc="04090019" w:tentative="1">
      <w:start w:val="1"/>
      <w:numFmt w:val="lowerLetter"/>
      <w:lvlText w:val="%2."/>
      <w:lvlJc w:val="left"/>
      <w:pPr>
        <w:ind w:left="1986" w:hanging="360"/>
      </w:pPr>
    </w:lvl>
    <w:lvl w:ilvl="2" w:tplc="0409001B" w:tentative="1">
      <w:start w:val="1"/>
      <w:numFmt w:val="lowerRoman"/>
      <w:lvlText w:val="%3."/>
      <w:lvlJc w:val="right"/>
      <w:pPr>
        <w:ind w:left="2706" w:hanging="180"/>
      </w:pPr>
    </w:lvl>
    <w:lvl w:ilvl="3" w:tplc="0409000F" w:tentative="1">
      <w:start w:val="1"/>
      <w:numFmt w:val="decimal"/>
      <w:lvlText w:val="%4."/>
      <w:lvlJc w:val="left"/>
      <w:pPr>
        <w:ind w:left="3426" w:hanging="360"/>
      </w:pPr>
    </w:lvl>
    <w:lvl w:ilvl="4" w:tplc="04090019" w:tentative="1">
      <w:start w:val="1"/>
      <w:numFmt w:val="lowerLetter"/>
      <w:lvlText w:val="%5."/>
      <w:lvlJc w:val="left"/>
      <w:pPr>
        <w:ind w:left="4146" w:hanging="360"/>
      </w:pPr>
    </w:lvl>
    <w:lvl w:ilvl="5" w:tplc="0409001B" w:tentative="1">
      <w:start w:val="1"/>
      <w:numFmt w:val="lowerRoman"/>
      <w:lvlText w:val="%6."/>
      <w:lvlJc w:val="right"/>
      <w:pPr>
        <w:ind w:left="4866" w:hanging="180"/>
      </w:pPr>
    </w:lvl>
    <w:lvl w:ilvl="6" w:tplc="0409000F" w:tentative="1">
      <w:start w:val="1"/>
      <w:numFmt w:val="decimal"/>
      <w:lvlText w:val="%7."/>
      <w:lvlJc w:val="left"/>
      <w:pPr>
        <w:ind w:left="5586" w:hanging="360"/>
      </w:pPr>
    </w:lvl>
    <w:lvl w:ilvl="7" w:tplc="04090019" w:tentative="1">
      <w:start w:val="1"/>
      <w:numFmt w:val="lowerLetter"/>
      <w:lvlText w:val="%8."/>
      <w:lvlJc w:val="left"/>
      <w:pPr>
        <w:ind w:left="6306" w:hanging="360"/>
      </w:pPr>
    </w:lvl>
    <w:lvl w:ilvl="8" w:tplc="0409001B" w:tentative="1">
      <w:start w:val="1"/>
      <w:numFmt w:val="lowerRoman"/>
      <w:lvlText w:val="%9."/>
      <w:lvlJc w:val="right"/>
      <w:pPr>
        <w:ind w:left="7026" w:hanging="180"/>
      </w:pPr>
    </w:lvl>
  </w:abstractNum>
  <w:abstractNum w:abstractNumId="3">
    <w:nsid w:val="37A200F9"/>
    <w:multiLevelType w:val="hybridMultilevel"/>
    <w:tmpl w:val="092E9AC6"/>
    <w:lvl w:ilvl="0" w:tplc="1AA6CA30">
      <w:start w:val="4"/>
      <w:numFmt w:val="decimal"/>
      <w:lvlText w:val="%1."/>
      <w:lvlJc w:val="left"/>
      <w:pPr>
        <w:ind w:left="860" w:hanging="315"/>
      </w:pPr>
      <w:rPr>
        <w:rFonts w:ascii="Times New Roman" w:eastAsia="Times New Roman" w:hAnsi="Times New Roman" w:cs="Times New Roman" w:hint="default"/>
        <w:w w:val="100"/>
        <w:sz w:val="22"/>
        <w:szCs w:val="22"/>
        <w:lang w:val="en-US" w:eastAsia="en-US" w:bidi="ar-SA"/>
      </w:rPr>
    </w:lvl>
    <w:lvl w:ilvl="1" w:tplc="15D0470C">
      <w:numFmt w:val="bullet"/>
      <w:lvlText w:val="•"/>
      <w:lvlJc w:val="left"/>
      <w:pPr>
        <w:ind w:left="1756" w:hanging="315"/>
      </w:pPr>
      <w:rPr>
        <w:rFonts w:hint="default"/>
        <w:lang w:val="en-US" w:eastAsia="en-US" w:bidi="ar-SA"/>
      </w:rPr>
    </w:lvl>
    <w:lvl w:ilvl="2" w:tplc="2828E7A2">
      <w:numFmt w:val="bullet"/>
      <w:lvlText w:val="•"/>
      <w:lvlJc w:val="left"/>
      <w:pPr>
        <w:ind w:left="2652" w:hanging="315"/>
      </w:pPr>
      <w:rPr>
        <w:rFonts w:hint="default"/>
        <w:lang w:val="en-US" w:eastAsia="en-US" w:bidi="ar-SA"/>
      </w:rPr>
    </w:lvl>
    <w:lvl w:ilvl="3" w:tplc="CCE60A02">
      <w:numFmt w:val="bullet"/>
      <w:lvlText w:val="•"/>
      <w:lvlJc w:val="left"/>
      <w:pPr>
        <w:ind w:left="3548" w:hanging="315"/>
      </w:pPr>
      <w:rPr>
        <w:rFonts w:hint="default"/>
        <w:lang w:val="en-US" w:eastAsia="en-US" w:bidi="ar-SA"/>
      </w:rPr>
    </w:lvl>
    <w:lvl w:ilvl="4" w:tplc="2AF8C4D0">
      <w:numFmt w:val="bullet"/>
      <w:lvlText w:val="•"/>
      <w:lvlJc w:val="left"/>
      <w:pPr>
        <w:ind w:left="4444" w:hanging="315"/>
      </w:pPr>
      <w:rPr>
        <w:rFonts w:hint="default"/>
        <w:lang w:val="en-US" w:eastAsia="en-US" w:bidi="ar-SA"/>
      </w:rPr>
    </w:lvl>
    <w:lvl w:ilvl="5" w:tplc="D51633B6">
      <w:numFmt w:val="bullet"/>
      <w:lvlText w:val="•"/>
      <w:lvlJc w:val="left"/>
      <w:pPr>
        <w:ind w:left="5340" w:hanging="315"/>
      </w:pPr>
      <w:rPr>
        <w:rFonts w:hint="default"/>
        <w:lang w:val="en-US" w:eastAsia="en-US" w:bidi="ar-SA"/>
      </w:rPr>
    </w:lvl>
    <w:lvl w:ilvl="6" w:tplc="2CFAD914">
      <w:numFmt w:val="bullet"/>
      <w:lvlText w:val="•"/>
      <w:lvlJc w:val="left"/>
      <w:pPr>
        <w:ind w:left="6236" w:hanging="315"/>
      </w:pPr>
      <w:rPr>
        <w:rFonts w:hint="default"/>
        <w:lang w:val="en-US" w:eastAsia="en-US" w:bidi="ar-SA"/>
      </w:rPr>
    </w:lvl>
    <w:lvl w:ilvl="7" w:tplc="6728D86C">
      <w:numFmt w:val="bullet"/>
      <w:lvlText w:val="•"/>
      <w:lvlJc w:val="left"/>
      <w:pPr>
        <w:ind w:left="7132" w:hanging="315"/>
      </w:pPr>
      <w:rPr>
        <w:rFonts w:hint="default"/>
        <w:lang w:val="en-US" w:eastAsia="en-US" w:bidi="ar-SA"/>
      </w:rPr>
    </w:lvl>
    <w:lvl w:ilvl="8" w:tplc="55504654">
      <w:numFmt w:val="bullet"/>
      <w:lvlText w:val="•"/>
      <w:lvlJc w:val="left"/>
      <w:pPr>
        <w:ind w:left="8028" w:hanging="315"/>
      </w:pPr>
      <w:rPr>
        <w:rFonts w:hint="default"/>
        <w:lang w:val="en-US" w:eastAsia="en-US" w:bidi="ar-SA"/>
      </w:rPr>
    </w:lvl>
  </w:abstractNum>
  <w:abstractNum w:abstractNumId="4">
    <w:nsid w:val="3A3534AE"/>
    <w:multiLevelType w:val="hybridMultilevel"/>
    <w:tmpl w:val="28827CBC"/>
    <w:lvl w:ilvl="0" w:tplc="04090001">
      <w:start w:val="1"/>
      <w:numFmt w:val="bullet"/>
      <w:lvlText w:val=""/>
      <w:lvlJc w:val="left"/>
      <w:pPr>
        <w:ind w:left="1081" w:hanging="360"/>
      </w:pPr>
      <w:rPr>
        <w:rFonts w:ascii="Symbol" w:hAnsi="Symbol" w:hint="default"/>
      </w:rPr>
    </w:lvl>
    <w:lvl w:ilvl="1" w:tplc="04090003">
      <w:start w:val="1"/>
      <w:numFmt w:val="bullet"/>
      <w:lvlText w:val="o"/>
      <w:lvlJc w:val="left"/>
      <w:pPr>
        <w:ind w:left="1801" w:hanging="360"/>
      </w:pPr>
      <w:rPr>
        <w:rFonts w:ascii="Courier New" w:hAnsi="Courier New" w:cs="Courier New" w:hint="default"/>
      </w:rPr>
    </w:lvl>
    <w:lvl w:ilvl="2" w:tplc="04090005">
      <w:start w:val="1"/>
      <w:numFmt w:val="bullet"/>
      <w:lvlText w:val=""/>
      <w:lvlJc w:val="left"/>
      <w:pPr>
        <w:ind w:left="2521" w:hanging="360"/>
      </w:pPr>
      <w:rPr>
        <w:rFonts w:ascii="Wingdings" w:hAnsi="Wingdings" w:hint="default"/>
      </w:rPr>
    </w:lvl>
    <w:lvl w:ilvl="3" w:tplc="04090001" w:tentative="1">
      <w:start w:val="1"/>
      <w:numFmt w:val="bullet"/>
      <w:lvlText w:val=""/>
      <w:lvlJc w:val="left"/>
      <w:pPr>
        <w:ind w:left="3241" w:hanging="360"/>
      </w:pPr>
      <w:rPr>
        <w:rFonts w:ascii="Symbol" w:hAnsi="Symbol" w:hint="default"/>
      </w:rPr>
    </w:lvl>
    <w:lvl w:ilvl="4" w:tplc="04090003" w:tentative="1">
      <w:start w:val="1"/>
      <w:numFmt w:val="bullet"/>
      <w:lvlText w:val="o"/>
      <w:lvlJc w:val="left"/>
      <w:pPr>
        <w:ind w:left="3961" w:hanging="360"/>
      </w:pPr>
      <w:rPr>
        <w:rFonts w:ascii="Courier New" w:hAnsi="Courier New" w:cs="Courier New" w:hint="default"/>
      </w:rPr>
    </w:lvl>
    <w:lvl w:ilvl="5" w:tplc="04090005" w:tentative="1">
      <w:start w:val="1"/>
      <w:numFmt w:val="bullet"/>
      <w:lvlText w:val=""/>
      <w:lvlJc w:val="left"/>
      <w:pPr>
        <w:ind w:left="4681" w:hanging="360"/>
      </w:pPr>
      <w:rPr>
        <w:rFonts w:ascii="Wingdings" w:hAnsi="Wingdings" w:hint="default"/>
      </w:rPr>
    </w:lvl>
    <w:lvl w:ilvl="6" w:tplc="04090001" w:tentative="1">
      <w:start w:val="1"/>
      <w:numFmt w:val="bullet"/>
      <w:lvlText w:val=""/>
      <w:lvlJc w:val="left"/>
      <w:pPr>
        <w:ind w:left="5401" w:hanging="360"/>
      </w:pPr>
      <w:rPr>
        <w:rFonts w:ascii="Symbol" w:hAnsi="Symbol" w:hint="default"/>
      </w:rPr>
    </w:lvl>
    <w:lvl w:ilvl="7" w:tplc="04090003" w:tentative="1">
      <w:start w:val="1"/>
      <w:numFmt w:val="bullet"/>
      <w:lvlText w:val="o"/>
      <w:lvlJc w:val="left"/>
      <w:pPr>
        <w:ind w:left="6121" w:hanging="360"/>
      </w:pPr>
      <w:rPr>
        <w:rFonts w:ascii="Courier New" w:hAnsi="Courier New" w:cs="Courier New" w:hint="default"/>
      </w:rPr>
    </w:lvl>
    <w:lvl w:ilvl="8" w:tplc="04090005" w:tentative="1">
      <w:start w:val="1"/>
      <w:numFmt w:val="bullet"/>
      <w:lvlText w:val=""/>
      <w:lvlJc w:val="left"/>
      <w:pPr>
        <w:ind w:left="6841" w:hanging="360"/>
      </w:pPr>
      <w:rPr>
        <w:rFonts w:ascii="Wingdings" w:hAnsi="Wingdings" w:hint="default"/>
      </w:rPr>
    </w:lvl>
  </w:abstractNum>
  <w:abstractNum w:abstractNumId="5">
    <w:nsid w:val="43A96308"/>
    <w:multiLevelType w:val="hybridMultilevel"/>
    <w:tmpl w:val="037C03DE"/>
    <w:lvl w:ilvl="0" w:tplc="B95800D2">
      <w:start w:val="1"/>
      <w:numFmt w:val="decimal"/>
      <w:lvlText w:val="%1."/>
      <w:lvlJc w:val="left"/>
      <w:pPr>
        <w:ind w:left="860" w:hanging="360"/>
      </w:pPr>
      <w:rPr>
        <w:rFonts w:ascii="Times New Roman" w:eastAsia="Times New Roman" w:hAnsi="Times New Roman" w:cs="Times New Roman" w:hint="default"/>
        <w:w w:val="100"/>
        <w:sz w:val="22"/>
        <w:szCs w:val="22"/>
        <w:lang w:val="en-US" w:eastAsia="en-US" w:bidi="ar-SA"/>
      </w:rPr>
    </w:lvl>
    <w:lvl w:ilvl="1" w:tplc="E3AA867E">
      <w:numFmt w:val="bullet"/>
      <w:lvlText w:val="•"/>
      <w:lvlJc w:val="left"/>
      <w:pPr>
        <w:ind w:left="1756" w:hanging="360"/>
      </w:pPr>
      <w:rPr>
        <w:rFonts w:hint="default"/>
        <w:lang w:val="en-US" w:eastAsia="en-US" w:bidi="ar-SA"/>
      </w:rPr>
    </w:lvl>
    <w:lvl w:ilvl="2" w:tplc="1E0E672E">
      <w:numFmt w:val="bullet"/>
      <w:lvlText w:val="•"/>
      <w:lvlJc w:val="left"/>
      <w:pPr>
        <w:ind w:left="2652" w:hanging="360"/>
      </w:pPr>
      <w:rPr>
        <w:rFonts w:hint="default"/>
        <w:lang w:val="en-US" w:eastAsia="en-US" w:bidi="ar-SA"/>
      </w:rPr>
    </w:lvl>
    <w:lvl w:ilvl="3" w:tplc="E042F1AE">
      <w:numFmt w:val="bullet"/>
      <w:lvlText w:val="•"/>
      <w:lvlJc w:val="left"/>
      <w:pPr>
        <w:ind w:left="3548" w:hanging="360"/>
      </w:pPr>
      <w:rPr>
        <w:rFonts w:hint="default"/>
        <w:lang w:val="en-US" w:eastAsia="en-US" w:bidi="ar-SA"/>
      </w:rPr>
    </w:lvl>
    <w:lvl w:ilvl="4" w:tplc="6248C682">
      <w:numFmt w:val="bullet"/>
      <w:lvlText w:val="•"/>
      <w:lvlJc w:val="left"/>
      <w:pPr>
        <w:ind w:left="4444" w:hanging="360"/>
      </w:pPr>
      <w:rPr>
        <w:rFonts w:hint="default"/>
        <w:lang w:val="en-US" w:eastAsia="en-US" w:bidi="ar-SA"/>
      </w:rPr>
    </w:lvl>
    <w:lvl w:ilvl="5" w:tplc="FA46FADC">
      <w:numFmt w:val="bullet"/>
      <w:lvlText w:val="•"/>
      <w:lvlJc w:val="left"/>
      <w:pPr>
        <w:ind w:left="5340" w:hanging="360"/>
      </w:pPr>
      <w:rPr>
        <w:rFonts w:hint="default"/>
        <w:lang w:val="en-US" w:eastAsia="en-US" w:bidi="ar-SA"/>
      </w:rPr>
    </w:lvl>
    <w:lvl w:ilvl="6" w:tplc="62C0EDA6">
      <w:numFmt w:val="bullet"/>
      <w:lvlText w:val="•"/>
      <w:lvlJc w:val="left"/>
      <w:pPr>
        <w:ind w:left="6236" w:hanging="360"/>
      </w:pPr>
      <w:rPr>
        <w:rFonts w:hint="default"/>
        <w:lang w:val="en-US" w:eastAsia="en-US" w:bidi="ar-SA"/>
      </w:rPr>
    </w:lvl>
    <w:lvl w:ilvl="7" w:tplc="A15834BA">
      <w:numFmt w:val="bullet"/>
      <w:lvlText w:val="•"/>
      <w:lvlJc w:val="left"/>
      <w:pPr>
        <w:ind w:left="7132" w:hanging="360"/>
      </w:pPr>
      <w:rPr>
        <w:rFonts w:hint="default"/>
        <w:lang w:val="en-US" w:eastAsia="en-US" w:bidi="ar-SA"/>
      </w:rPr>
    </w:lvl>
    <w:lvl w:ilvl="8" w:tplc="0BB8F642">
      <w:numFmt w:val="bullet"/>
      <w:lvlText w:val="•"/>
      <w:lvlJc w:val="left"/>
      <w:pPr>
        <w:ind w:left="8028" w:hanging="360"/>
      </w:pPr>
      <w:rPr>
        <w:rFonts w:hint="default"/>
        <w:lang w:val="en-US" w:eastAsia="en-US" w:bidi="ar-SA"/>
      </w:rPr>
    </w:lvl>
  </w:abstractNum>
  <w:abstractNum w:abstractNumId="6">
    <w:nsid w:val="46FB4A18"/>
    <w:multiLevelType w:val="hybridMultilevel"/>
    <w:tmpl w:val="85FA4624"/>
    <w:lvl w:ilvl="0" w:tplc="2EE2E9F4">
      <w:start w:val="4"/>
      <w:numFmt w:val="decimal"/>
      <w:lvlText w:val="%1."/>
      <w:lvlJc w:val="left"/>
      <w:pPr>
        <w:ind w:left="860" w:hanging="360"/>
      </w:pPr>
      <w:rPr>
        <w:rFonts w:hint="default"/>
        <w:w w:val="100"/>
        <w:lang w:val="en-US" w:eastAsia="en-US" w:bidi="ar-SA"/>
      </w:rPr>
    </w:lvl>
    <w:lvl w:ilvl="1" w:tplc="E806F3E4">
      <w:numFmt w:val="bullet"/>
      <w:lvlText w:val="•"/>
      <w:lvlJc w:val="left"/>
      <w:pPr>
        <w:ind w:left="1756" w:hanging="360"/>
      </w:pPr>
      <w:rPr>
        <w:rFonts w:hint="default"/>
        <w:lang w:val="en-US" w:eastAsia="en-US" w:bidi="ar-SA"/>
      </w:rPr>
    </w:lvl>
    <w:lvl w:ilvl="2" w:tplc="115C78E4">
      <w:numFmt w:val="bullet"/>
      <w:lvlText w:val="•"/>
      <w:lvlJc w:val="left"/>
      <w:pPr>
        <w:ind w:left="2652" w:hanging="360"/>
      </w:pPr>
      <w:rPr>
        <w:rFonts w:hint="default"/>
        <w:lang w:val="en-US" w:eastAsia="en-US" w:bidi="ar-SA"/>
      </w:rPr>
    </w:lvl>
    <w:lvl w:ilvl="3" w:tplc="4C6C580E">
      <w:numFmt w:val="bullet"/>
      <w:lvlText w:val="•"/>
      <w:lvlJc w:val="left"/>
      <w:pPr>
        <w:ind w:left="3548" w:hanging="360"/>
      </w:pPr>
      <w:rPr>
        <w:rFonts w:hint="default"/>
        <w:lang w:val="en-US" w:eastAsia="en-US" w:bidi="ar-SA"/>
      </w:rPr>
    </w:lvl>
    <w:lvl w:ilvl="4" w:tplc="734EEC84">
      <w:numFmt w:val="bullet"/>
      <w:lvlText w:val="•"/>
      <w:lvlJc w:val="left"/>
      <w:pPr>
        <w:ind w:left="4444" w:hanging="360"/>
      </w:pPr>
      <w:rPr>
        <w:rFonts w:hint="default"/>
        <w:lang w:val="en-US" w:eastAsia="en-US" w:bidi="ar-SA"/>
      </w:rPr>
    </w:lvl>
    <w:lvl w:ilvl="5" w:tplc="49C2292C">
      <w:numFmt w:val="bullet"/>
      <w:lvlText w:val="•"/>
      <w:lvlJc w:val="left"/>
      <w:pPr>
        <w:ind w:left="5340" w:hanging="360"/>
      </w:pPr>
      <w:rPr>
        <w:rFonts w:hint="default"/>
        <w:lang w:val="en-US" w:eastAsia="en-US" w:bidi="ar-SA"/>
      </w:rPr>
    </w:lvl>
    <w:lvl w:ilvl="6" w:tplc="EA520C12">
      <w:numFmt w:val="bullet"/>
      <w:lvlText w:val="•"/>
      <w:lvlJc w:val="left"/>
      <w:pPr>
        <w:ind w:left="6236" w:hanging="360"/>
      </w:pPr>
      <w:rPr>
        <w:rFonts w:hint="default"/>
        <w:lang w:val="en-US" w:eastAsia="en-US" w:bidi="ar-SA"/>
      </w:rPr>
    </w:lvl>
    <w:lvl w:ilvl="7" w:tplc="5EEAC0F2">
      <w:numFmt w:val="bullet"/>
      <w:lvlText w:val="•"/>
      <w:lvlJc w:val="left"/>
      <w:pPr>
        <w:ind w:left="7132" w:hanging="360"/>
      </w:pPr>
      <w:rPr>
        <w:rFonts w:hint="default"/>
        <w:lang w:val="en-US" w:eastAsia="en-US" w:bidi="ar-SA"/>
      </w:rPr>
    </w:lvl>
    <w:lvl w:ilvl="8" w:tplc="A99A1474">
      <w:numFmt w:val="bullet"/>
      <w:lvlText w:val="•"/>
      <w:lvlJc w:val="left"/>
      <w:pPr>
        <w:ind w:left="8028" w:hanging="360"/>
      </w:pPr>
      <w:rPr>
        <w:rFonts w:hint="default"/>
        <w:lang w:val="en-US" w:eastAsia="en-US" w:bidi="ar-SA"/>
      </w:rPr>
    </w:lvl>
  </w:abstractNum>
  <w:abstractNum w:abstractNumId="7">
    <w:nsid w:val="4D78336F"/>
    <w:multiLevelType w:val="hybridMultilevel"/>
    <w:tmpl w:val="257C5DF2"/>
    <w:lvl w:ilvl="0" w:tplc="B95800D2">
      <w:start w:val="1"/>
      <w:numFmt w:val="decimal"/>
      <w:lvlText w:val="%1."/>
      <w:lvlJc w:val="left"/>
      <w:pPr>
        <w:ind w:left="1406" w:hanging="360"/>
      </w:pPr>
      <w:rPr>
        <w:rFonts w:ascii="Times New Roman" w:eastAsia="Times New Roman" w:hAnsi="Times New Roman" w:cs="Times New Roman" w:hint="default"/>
        <w:w w:val="100"/>
        <w:sz w:val="22"/>
        <w:szCs w:val="22"/>
        <w:lang w:val="en-US" w:eastAsia="en-US" w:bidi="ar-SA"/>
      </w:rPr>
    </w:lvl>
    <w:lvl w:ilvl="1" w:tplc="04090019" w:tentative="1">
      <w:start w:val="1"/>
      <w:numFmt w:val="lowerLetter"/>
      <w:lvlText w:val="%2."/>
      <w:lvlJc w:val="left"/>
      <w:pPr>
        <w:ind w:left="1986" w:hanging="360"/>
      </w:pPr>
    </w:lvl>
    <w:lvl w:ilvl="2" w:tplc="0409001B" w:tentative="1">
      <w:start w:val="1"/>
      <w:numFmt w:val="lowerRoman"/>
      <w:lvlText w:val="%3."/>
      <w:lvlJc w:val="right"/>
      <w:pPr>
        <w:ind w:left="2706" w:hanging="180"/>
      </w:pPr>
    </w:lvl>
    <w:lvl w:ilvl="3" w:tplc="0409000F" w:tentative="1">
      <w:start w:val="1"/>
      <w:numFmt w:val="decimal"/>
      <w:lvlText w:val="%4."/>
      <w:lvlJc w:val="left"/>
      <w:pPr>
        <w:ind w:left="3426" w:hanging="360"/>
      </w:pPr>
    </w:lvl>
    <w:lvl w:ilvl="4" w:tplc="04090019" w:tentative="1">
      <w:start w:val="1"/>
      <w:numFmt w:val="lowerLetter"/>
      <w:lvlText w:val="%5."/>
      <w:lvlJc w:val="left"/>
      <w:pPr>
        <w:ind w:left="4146" w:hanging="360"/>
      </w:pPr>
    </w:lvl>
    <w:lvl w:ilvl="5" w:tplc="0409001B" w:tentative="1">
      <w:start w:val="1"/>
      <w:numFmt w:val="lowerRoman"/>
      <w:lvlText w:val="%6."/>
      <w:lvlJc w:val="right"/>
      <w:pPr>
        <w:ind w:left="4866" w:hanging="180"/>
      </w:pPr>
    </w:lvl>
    <w:lvl w:ilvl="6" w:tplc="0409000F" w:tentative="1">
      <w:start w:val="1"/>
      <w:numFmt w:val="decimal"/>
      <w:lvlText w:val="%7."/>
      <w:lvlJc w:val="left"/>
      <w:pPr>
        <w:ind w:left="5586" w:hanging="360"/>
      </w:pPr>
    </w:lvl>
    <w:lvl w:ilvl="7" w:tplc="04090019" w:tentative="1">
      <w:start w:val="1"/>
      <w:numFmt w:val="lowerLetter"/>
      <w:lvlText w:val="%8."/>
      <w:lvlJc w:val="left"/>
      <w:pPr>
        <w:ind w:left="6306" w:hanging="360"/>
      </w:pPr>
    </w:lvl>
    <w:lvl w:ilvl="8" w:tplc="0409001B" w:tentative="1">
      <w:start w:val="1"/>
      <w:numFmt w:val="lowerRoman"/>
      <w:lvlText w:val="%9."/>
      <w:lvlJc w:val="right"/>
      <w:pPr>
        <w:ind w:left="7026" w:hanging="180"/>
      </w:pPr>
    </w:lvl>
  </w:abstractNum>
  <w:abstractNum w:abstractNumId="8">
    <w:nsid w:val="741F1DF8"/>
    <w:multiLevelType w:val="hybridMultilevel"/>
    <w:tmpl w:val="CAD8600C"/>
    <w:lvl w:ilvl="0" w:tplc="31C8386A">
      <w:start w:val="1"/>
      <w:numFmt w:val="decimal"/>
      <w:lvlText w:val="%1."/>
      <w:lvlJc w:val="left"/>
      <w:pPr>
        <w:ind w:left="361" w:hanging="221"/>
      </w:pPr>
      <w:rPr>
        <w:rFonts w:ascii="Times New Roman" w:eastAsia="Times New Roman" w:hAnsi="Times New Roman" w:cs="Times New Roman" w:hint="default"/>
        <w:w w:val="100"/>
        <w:sz w:val="22"/>
        <w:szCs w:val="22"/>
        <w:lang w:val="en-US" w:eastAsia="en-US" w:bidi="ar-SA"/>
      </w:rPr>
    </w:lvl>
    <w:lvl w:ilvl="1" w:tplc="BADAF4F2">
      <w:numFmt w:val="bullet"/>
      <w:lvlText w:val="•"/>
      <w:lvlJc w:val="left"/>
      <w:pPr>
        <w:ind w:left="1306" w:hanging="221"/>
      </w:pPr>
      <w:rPr>
        <w:rFonts w:hint="default"/>
        <w:lang w:val="en-US" w:eastAsia="en-US" w:bidi="ar-SA"/>
      </w:rPr>
    </w:lvl>
    <w:lvl w:ilvl="2" w:tplc="6F8CD18C">
      <w:numFmt w:val="bullet"/>
      <w:lvlText w:val="•"/>
      <w:lvlJc w:val="left"/>
      <w:pPr>
        <w:ind w:left="2252" w:hanging="221"/>
      </w:pPr>
      <w:rPr>
        <w:rFonts w:hint="default"/>
        <w:lang w:val="en-US" w:eastAsia="en-US" w:bidi="ar-SA"/>
      </w:rPr>
    </w:lvl>
    <w:lvl w:ilvl="3" w:tplc="9B0ED310">
      <w:numFmt w:val="bullet"/>
      <w:lvlText w:val="•"/>
      <w:lvlJc w:val="left"/>
      <w:pPr>
        <w:ind w:left="3198" w:hanging="221"/>
      </w:pPr>
      <w:rPr>
        <w:rFonts w:hint="default"/>
        <w:lang w:val="en-US" w:eastAsia="en-US" w:bidi="ar-SA"/>
      </w:rPr>
    </w:lvl>
    <w:lvl w:ilvl="4" w:tplc="9C005ABC">
      <w:numFmt w:val="bullet"/>
      <w:lvlText w:val="•"/>
      <w:lvlJc w:val="left"/>
      <w:pPr>
        <w:ind w:left="4144" w:hanging="221"/>
      </w:pPr>
      <w:rPr>
        <w:rFonts w:hint="default"/>
        <w:lang w:val="en-US" w:eastAsia="en-US" w:bidi="ar-SA"/>
      </w:rPr>
    </w:lvl>
    <w:lvl w:ilvl="5" w:tplc="3AB82088">
      <w:numFmt w:val="bullet"/>
      <w:lvlText w:val="•"/>
      <w:lvlJc w:val="left"/>
      <w:pPr>
        <w:ind w:left="5090" w:hanging="221"/>
      </w:pPr>
      <w:rPr>
        <w:rFonts w:hint="default"/>
        <w:lang w:val="en-US" w:eastAsia="en-US" w:bidi="ar-SA"/>
      </w:rPr>
    </w:lvl>
    <w:lvl w:ilvl="6" w:tplc="7DBCF8DE">
      <w:numFmt w:val="bullet"/>
      <w:lvlText w:val="•"/>
      <w:lvlJc w:val="left"/>
      <w:pPr>
        <w:ind w:left="6036" w:hanging="221"/>
      </w:pPr>
      <w:rPr>
        <w:rFonts w:hint="default"/>
        <w:lang w:val="en-US" w:eastAsia="en-US" w:bidi="ar-SA"/>
      </w:rPr>
    </w:lvl>
    <w:lvl w:ilvl="7" w:tplc="F21A993A">
      <w:numFmt w:val="bullet"/>
      <w:lvlText w:val="•"/>
      <w:lvlJc w:val="left"/>
      <w:pPr>
        <w:ind w:left="6982" w:hanging="221"/>
      </w:pPr>
      <w:rPr>
        <w:rFonts w:hint="default"/>
        <w:lang w:val="en-US" w:eastAsia="en-US" w:bidi="ar-SA"/>
      </w:rPr>
    </w:lvl>
    <w:lvl w:ilvl="8" w:tplc="C0AAC2EE">
      <w:numFmt w:val="bullet"/>
      <w:lvlText w:val="•"/>
      <w:lvlJc w:val="left"/>
      <w:pPr>
        <w:ind w:left="7928" w:hanging="221"/>
      </w:pPr>
      <w:rPr>
        <w:rFonts w:hint="default"/>
        <w:lang w:val="en-US" w:eastAsia="en-US" w:bidi="ar-SA"/>
      </w:rPr>
    </w:lvl>
  </w:abstractNum>
  <w:abstractNum w:abstractNumId="9">
    <w:nsid w:val="7B34479A"/>
    <w:multiLevelType w:val="hybridMultilevel"/>
    <w:tmpl w:val="364C6C82"/>
    <w:lvl w:ilvl="0" w:tplc="58F2C1D6">
      <w:start w:val="1"/>
      <w:numFmt w:val="decimal"/>
      <w:lvlText w:val="(%1)"/>
      <w:lvlJc w:val="left"/>
      <w:pPr>
        <w:ind w:left="459" w:hanging="320"/>
      </w:pPr>
      <w:rPr>
        <w:rFonts w:ascii="Times New Roman" w:eastAsia="Times New Roman" w:hAnsi="Times New Roman" w:cs="Times New Roman" w:hint="default"/>
        <w:w w:val="100"/>
        <w:sz w:val="22"/>
        <w:szCs w:val="22"/>
        <w:lang w:val="en-US" w:eastAsia="en-US" w:bidi="ar-SA"/>
      </w:rPr>
    </w:lvl>
    <w:lvl w:ilvl="1" w:tplc="D682DD8A">
      <w:start w:val="1"/>
      <w:numFmt w:val="decimal"/>
      <w:lvlText w:val="%2."/>
      <w:lvlJc w:val="left"/>
      <w:pPr>
        <w:ind w:left="860" w:hanging="360"/>
      </w:pPr>
      <w:rPr>
        <w:rFonts w:ascii="Times New Roman" w:eastAsia="Times New Roman" w:hAnsi="Times New Roman" w:cs="Times New Roman" w:hint="default"/>
        <w:w w:val="100"/>
        <w:sz w:val="22"/>
        <w:szCs w:val="22"/>
        <w:lang w:val="en-US" w:eastAsia="en-US" w:bidi="ar-SA"/>
      </w:rPr>
    </w:lvl>
    <w:lvl w:ilvl="2" w:tplc="AA1A1BF6">
      <w:numFmt w:val="bullet"/>
      <w:lvlText w:val="•"/>
      <w:lvlJc w:val="left"/>
      <w:pPr>
        <w:ind w:left="1855" w:hanging="360"/>
      </w:pPr>
      <w:rPr>
        <w:rFonts w:hint="default"/>
        <w:lang w:val="en-US" w:eastAsia="en-US" w:bidi="ar-SA"/>
      </w:rPr>
    </w:lvl>
    <w:lvl w:ilvl="3" w:tplc="EC202A96">
      <w:numFmt w:val="bullet"/>
      <w:lvlText w:val="•"/>
      <w:lvlJc w:val="left"/>
      <w:pPr>
        <w:ind w:left="2851" w:hanging="360"/>
      </w:pPr>
      <w:rPr>
        <w:rFonts w:hint="default"/>
        <w:lang w:val="en-US" w:eastAsia="en-US" w:bidi="ar-SA"/>
      </w:rPr>
    </w:lvl>
    <w:lvl w:ilvl="4" w:tplc="15CA46E2">
      <w:numFmt w:val="bullet"/>
      <w:lvlText w:val="•"/>
      <w:lvlJc w:val="left"/>
      <w:pPr>
        <w:ind w:left="3846" w:hanging="360"/>
      </w:pPr>
      <w:rPr>
        <w:rFonts w:hint="default"/>
        <w:lang w:val="en-US" w:eastAsia="en-US" w:bidi="ar-SA"/>
      </w:rPr>
    </w:lvl>
    <w:lvl w:ilvl="5" w:tplc="993AC85E">
      <w:numFmt w:val="bullet"/>
      <w:lvlText w:val="•"/>
      <w:lvlJc w:val="left"/>
      <w:pPr>
        <w:ind w:left="4842" w:hanging="360"/>
      </w:pPr>
      <w:rPr>
        <w:rFonts w:hint="default"/>
        <w:lang w:val="en-US" w:eastAsia="en-US" w:bidi="ar-SA"/>
      </w:rPr>
    </w:lvl>
    <w:lvl w:ilvl="6" w:tplc="5EEC1658">
      <w:numFmt w:val="bullet"/>
      <w:lvlText w:val="•"/>
      <w:lvlJc w:val="left"/>
      <w:pPr>
        <w:ind w:left="5837" w:hanging="360"/>
      </w:pPr>
      <w:rPr>
        <w:rFonts w:hint="default"/>
        <w:lang w:val="en-US" w:eastAsia="en-US" w:bidi="ar-SA"/>
      </w:rPr>
    </w:lvl>
    <w:lvl w:ilvl="7" w:tplc="8DA0DF8E">
      <w:numFmt w:val="bullet"/>
      <w:lvlText w:val="•"/>
      <w:lvlJc w:val="left"/>
      <w:pPr>
        <w:ind w:left="6833" w:hanging="360"/>
      </w:pPr>
      <w:rPr>
        <w:rFonts w:hint="default"/>
        <w:lang w:val="en-US" w:eastAsia="en-US" w:bidi="ar-SA"/>
      </w:rPr>
    </w:lvl>
    <w:lvl w:ilvl="8" w:tplc="C456B060">
      <w:numFmt w:val="bullet"/>
      <w:lvlText w:val="•"/>
      <w:lvlJc w:val="left"/>
      <w:pPr>
        <w:ind w:left="7828" w:hanging="360"/>
      </w:pPr>
      <w:rPr>
        <w:rFonts w:hint="default"/>
        <w:lang w:val="en-US" w:eastAsia="en-US" w:bidi="ar-SA"/>
      </w:rPr>
    </w:lvl>
  </w:abstractNum>
  <w:num w:numId="1">
    <w:abstractNumId w:val="6"/>
  </w:num>
  <w:num w:numId="2">
    <w:abstractNumId w:val="1"/>
  </w:num>
  <w:num w:numId="3">
    <w:abstractNumId w:val="3"/>
  </w:num>
  <w:num w:numId="4">
    <w:abstractNumId w:val="5"/>
  </w:num>
  <w:num w:numId="5">
    <w:abstractNumId w:val="9"/>
  </w:num>
  <w:num w:numId="6">
    <w:abstractNumId w:val="8"/>
  </w:num>
  <w:num w:numId="7">
    <w:abstractNumId w:val="4"/>
  </w:num>
  <w:num w:numId="8">
    <w:abstractNumId w:val="2"/>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
  <w:rsids>
    <w:rsidRoot w:val="00753AD3"/>
    <w:rsid w:val="001B3982"/>
    <w:rsid w:val="001F1BDB"/>
    <w:rsid w:val="00307BF4"/>
    <w:rsid w:val="00345922"/>
    <w:rsid w:val="00391E05"/>
    <w:rsid w:val="00664D8E"/>
    <w:rsid w:val="00753AD3"/>
    <w:rsid w:val="007754AD"/>
    <w:rsid w:val="007B1B40"/>
    <w:rsid w:val="007C4374"/>
    <w:rsid w:val="009F4535"/>
    <w:rsid w:val="00AC3A38"/>
    <w:rsid w:val="00C04D45"/>
    <w:rsid w:val="00C856C5"/>
    <w:rsid w:val="00D051AB"/>
    <w:rsid w:val="00DC3BAE"/>
    <w:rsid w:val="00DE346A"/>
    <w:rsid w:val="00E11315"/>
    <w:rsid w:val="00E74E50"/>
    <w:rsid w:val="00F07FB8"/>
    <w:rsid w:val="00FA14B0"/>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40"/>
      <w:outlineLvl w:val="0"/>
    </w:pPr>
    <w:rPr>
      <w:b/>
      <w:bCs/>
      <w:sz w:val="24"/>
      <w:szCs w:val="24"/>
    </w:rPr>
  </w:style>
  <w:style w:type="paragraph" w:styleId="Heading2">
    <w:name w:val="heading 2"/>
    <w:basedOn w:val="Normal"/>
    <w:uiPriority w:val="9"/>
    <w:unhideWhenUsed/>
    <w:qFormat/>
    <w:pPr>
      <w:ind w:left="140"/>
      <w:outlineLvl w:val="1"/>
    </w:pPr>
    <w:rPr>
      <w:b/>
      <w:bC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860" w:hanging="360"/>
    </w:pPr>
  </w:style>
  <w:style w:type="paragraph" w:customStyle="1" w:styleId="TableParagraph">
    <w:name w:val="Table Paragraph"/>
    <w:basedOn w:val="Normal"/>
    <w:uiPriority w:val="1"/>
    <w:qFormat/>
    <w:pPr>
      <w:spacing w:line="228" w:lineRule="exact"/>
    </w:pPr>
  </w:style>
  <w:style w:type="paragraph" w:styleId="NormalWeb">
    <w:name w:val="Normal (Web)"/>
    <w:basedOn w:val="Normal"/>
    <w:uiPriority w:val="99"/>
    <w:semiHidden/>
    <w:unhideWhenUsed/>
    <w:rsid w:val="00FA14B0"/>
    <w:pPr>
      <w:widowControl/>
      <w:autoSpaceDE/>
      <w:autoSpaceDN/>
      <w:spacing w:before="100" w:beforeAutospacing="1" w:after="100" w:afterAutospacing="1"/>
    </w:pPr>
    <w:rPr>
      <w:sz w:val="24"/>
      <w:szCs w:val="24"/>
      <w:lang w:bidi="bn-BD"/>
    </w:rPr>
  </w:style>
  <w:style w:type="character" w:styleId="Hyperlink">
    <w:name w:val="Hyperlink"/>
    <w:basedOn w:val="DefaultParagraphFont"/>
    <w:uiPriority w:val="99"/>
    <w:unhideWhenUsed/>
    <w:rsid w:val="001F1BDB"/>
    <w:rPr>
      <w:color w:val="0000FF" w:themeColor="hyperlink"/>
      <w:u w:val="single"/>
    </w:rPr>
  </w:style>
  <w:style w:type="character" w:customStyle="1" w:styleId="UnresolvedMention">
    <w:name w:val="Unresolved Mention"/>
    <w:basedOn w:val="DefaultParagraphFont"/>
    <w:uiPriority w:val="99"/>
    <w:semiHidden/>
    <w:unhideWhenUsed/>
    <w:rsid w:val="001F1BDB"/>
    <w:rPr>
      <w:color w:val="605E5C"/>
      <w:shd w:val="clear" w:color="auto" w:fill="E1DFDD"/>
    </w:rPr>
  </w:style>
  <w:style w:type="paragraph" w:styleId="BalloonText">
    <w:name w:val="Balloon Text"/>
    <w:basedOn w:val="Normal"/>
    <w:link w:val="BalloonTextChar"/>
    <w:uiPriority w:val="99"/>
    <w:semiHidden/>
    <w:unhideWhenUsed/>
    <w:rsid w:val="00345922"/>
    <w:rPr>
      <w:rFonts w:ascii="Tahoma" w:hAnsi="Tahoma" w:cs="Tahoma"/>
      <w:sz w:val="16"/>
      <w:szCs w:val="16"/>
    </w:rPr>
  </w:style>
  <w:style w:type="character" w:customStyle="1" w:styleId="BalloonTextChar">
    <w:name w:val="Balloon Text Char"/>
    <w:basedOn w:val="DefaultParagraphFont"/>
    <w:link w:val="BalloonText"/>
    <w:uiPriority w:val="99"/>
    <w:semiHidden/>
    <w:rsid w:val="00345922"/>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63978">
      <w:bodyDiv w:val="1"/>
      <w:marLeft w:val="0"/>
      <w:marRight w:val="0"/>
      <w:marTop w:val="0"/>
      <w:marBottom w:val="0"/>
      <w:divBdr>
        <w:top w:val="none" w:sz="0" w:space="0" w:color="auto"/>
        <w:left w:val="none" w:sz="0" w:space="0" w:color="auto"/>
        <w:bottom w:val="none" w:sz="0" w:space="0" w:color="auto"/>
        <w:right w:val="none" w:sz="0" w:space="0" w:color="auto"/>
      </w:divBdr>
    </w:div>
    <w:div w:id="215892690">
      <w:bodyDiv w:val="1"/>
      <w:marLeft w:val="0"/>
      <w:marRight w:val="0"/>
      <w:marTop w:val="0"/>
      <w:marBottom w:val="0"/>
      <w:divBdr>
        <w:top w:val="none" w:sz="0" w:space="0" w:color="auto"/>
        <w:left w:val="none" w:sz="0" w:space="0" w:color="auto"/>
        <w:bottom w:val="none" w:sz="0" w:space="0" w:color="auto"/>
        <w:right w:val="none" w:sz="0" w:space="0" w:color="auto"/>
      </w:divBdr>
    </w:div>
    <w:div w:id="251742648">
      <w:bodyDiv w:val="1"/>
      <w:marLeft w:val="0"/>
      <w:marRight w:val="0"/>
      <w:marTop w:val="0"/>
      <w:marBottom w:val="0"/>
      <w:divBdr>
        <w:top w:val="none" w:sz="0" w:space="0" w:color="auto"/>
        <w:left w:val="none" w:sz="0" w:space="0" w:color="auto"/>
        <w:bottom w:val="none" w:sz="0" w:space="0" w:color="auto"/>
        <w:right w:val="none" w:sz="0" w:space="0" w:color="auto"/>
      </w:divBdr>
    </w:div>
    <w:div w:id="373431267">
      <w:bodyDiv w:val="1"/>
      <w:marLeft w:val="0"/>
      <w:marRight w:val="0"/>
      <w:marTop w:val="0"/>
      <w:marBottom w:val="0"/>
      <w:divBdr>
        <w:top w:val="none" w:sz="0" w:space="0" w:color="auto"/>
        <w:left w:val="none" w:sz="0" w:space="0" w:color="auto"/>
        <w:bottom w:val="none" w:sz="0" w:space="0" w:color="auto"/>
        <w:right w:val="none" w:sz="0" w:space="0" w:color="auto"/>
      </w:divBdr>
    </w:div>
    <w:div w:id="390815270">
      <w:bodyDiv w:val="1"/>
      <w:marLeft w:val="0"/>
      <w:marRight w:val="0"/>
      <w:marTop w:val="0"/>
      <w:marBottom w:val="0"/>
      <w:divBdr>
        <w:top w:val="none" w:sz="0" w:space="0" w:color="auto"/>
        <w:left w:val="none" w:sz="0" w:space="0" w:color="auto"/>
        <w:bottom w:val="none" w:sz="0" w:space="0" w:color="auto"/>
        <w:right w:val="none" w:sz="0" w:space="0" w:color="auto"/>
      </w:divBdr>
    </w:div>
    <w:div w:id="426466684">
      <w:bodyDiv w:val="1"/>
      <w:marLeft w:val="0"/>
      <w:marRight w:val="0"/>
      <w:marTop w:val="0"/>
      <w:marBottom w:val="0"/>
      <w:divBdr>
        <w:top w:val="none" w:sz="0" w:space="0" w:color="auto"/>
        <w:left w:val="none" w:sz="0" w:space="0" w:color="auto"/>
        <w:bottom w:val="none" w:sz="0" w:space="0" w:color="auto"/>
        <w:right w:val="none" w:sz="0" w:space="0" w:color="auto"/>
      </w:divBdr>
    </w:div>
    <w:div w:id="581262647">
      <w:bodyDiv w:val="1"/>
      <w:marLeft w:val="0"/>
      <w:marRight w:val="0"/>
      <w:marTop w:val="0"/>
      <w:marBottom w:val="0"/>
      <w:divBdr>
        <w:top w:val="none" w:sz="0" w:space="0" w:color="auto"/>
        <w:left w:val="none" w:sz="0" w:space="0" w:color="auto"/>
        <w:bottom w:val="none" w:sz="0" w:space="0" w:color="auto"/>
        <w:right w:val="none" w:sz="0" w:space="0" w:color="auto"/>
      </w:divBdr>
    </w:div>
    <w:div w:id="629284271">
      <w:bodyDiv w:val="1"/>
      <w:marLeft w:val="0"/>
      <w:marRight w:val="0"/>
      <w:marTop w:val="0"/>
      <w:marBottom w:val="0"/>
      <w:divBdr>
        <w:top w:val="none" w:sz="0" w:space="0" w:color="auto"/>
        <w:left w:val="none" w:sz="0" w:space="0" w:color="auto"/>
        <w:bottom w:val="none" w:sz="0" w:space="0" w:color="auto"/>
        <w:right w:val="none" w:sz="0" w:space="0" w:color="auto"/>
      </w:divBdr>
    </w:div>
    <w:div w:id="633633344">
      <w:bodyDiv w:val="1"/>
      <w:marLeft w:val="0"/>
      <w:marRight w:val="0"/>
      <w:marTop w:val="0"/>
      <w:marBottom w:val="0"/>
      <w:divBdr>
        <w:top w:val="none" w:sz="0" w:space="0" w:color="auto"/>
        <w:left w:val="none" w:sz="0" w:space="0" w:color="auto"/>
        <w:bottom w:val="none" w:sz="0" w:space="0" w:color="auto"/>
        <w:right w:val="none" w:sz="0" w:space="0" w:color="auto"/>
      </w:divBdr>
    </w:div>
    <w:div w:id="637878397">
      <w:bodyDiv w:val="1"/>
      <w:marLeft w:val="0"/>
      <w:marRight w:val="0"/>
      <w:marTop w:val="0"/>
      <w:marBottom w:val="0"/>
      <w:divBdr>
        <w:top w:val="none" w:sz="0" w:space="0" w:color="auto"/>
        <w:left w:val="none" w:sz="0" w:space="0" w:color="auto"/>
        <w:bottom w:val="none" w:sz="0" w:space="0" w:color="auto"/>
        <w:right w:val="none" w:sz="0" w:space="0" w:color="auto"/>
      </w:divBdr>
    </w:div>
    <w:div w:id="737094339">
      <w:bodyDiv w:val="1"/>
      <w:marLeft w:val="0"/>
      <w:marRight w:val="0"/>
      <w:marTop w:val="0"/>
      <w:marBottom w:val="0"/>
      <w:divBdr>
        <w:top w:val="none" w:sz="0" w:space="0" w:color="auto"/>
        <w:left w:val="none" w:sz="0" w:space="0" w:color="auto"/>
        <w:bottom w:val="none" w:sz="0" w:space="0" w:color="auto"/>
        <w:right w:val="none" w:sz="0" w:space="0" w:color="auto"/>
      </w:divBdr>
    </w:div>
    <w:div w:id="752360629">
      <w:bodyDiv w:val="1"/>
      <w:marLeft w:val="0"/>
      <w:marRight w:val="0"/>
      <w:marTop w:val="0"/>
      <w:marBottom w:val="0"/>
      <w:divBdr>
        <w:top w:val="none" w:sz="0" w:space="0" w:color="auto"/>
        <w:left w:val="none" w:sz="0" w:space="0" w:color="auto"/>
        <w:bottom w:val="none" w:sz="0" w:space="0" w:color="auto"/>
        <w:right w:val="none" w:sz="0" w:space="0" w:color="auto"/>
      </w:divBdr>
    </w:div>
    <w:div w:id="772241750">
      <w:bodyDiv w:val="1"/>
      <w:marLeft w:val="0"/>
      <w:marRight w:val="0"/>
      <w:marTop w:val="0"/>
      <w:marBottom w:val="0"/>
      <w:divBdr>
        <w:top w:val="none" w:sz="0" w:space="0" w:color="auto"/>
        <w:left w:val="none" w:sz="0" w:space="0" w:color="auto"/>
        <w:bottom w:val="none" w:sz="0" w:space="0" w:color="auto"/>
        <w:right w:val="none" w:sz="0" w:space="0" w:color="auto"/>
      </w:divBdr>
    </w:div>
    <w:div w:id="865100821">
      <w:bodyDiv w:val="1"/>
      <w:marLeft w:val="0"/>
      <w:marRight w:val="0"/>
      <w:marTop w:val="0"/>
      <w:marBottom w:val="0"/>
      <w:divBdr>
        <w:top w:val="none" w:sz="0" w:space="0" w:color="auto"/>
        <w:left w:val="none" w:sz="0" w:space="0" w:color="auto"/>
        <w:bottom w:val="none" w:sz="0" w:space="0" w:color="auto"/>
        <w:right w:val="none" w:sz="0" w:space="0" w:color="auto"/>
      </w:divBdr>
      <w:divsChild>
        <w:div w:id="381292953">
          <w:marLeft w:val="605"/>
          <w:marRight w:val="0"/>
          <w:marTop w:val="200"/>
          <w:marBottom w:val="40"/>
          <w:divBdr>
            <w:top w:val="none" w:sz="0" w:space="0" w:color="auto"/>
            <w:left w:val="none" w:sz="0" w:space="0" w:color="auto"/>
            <w:bottom w:val="none" w:sz="0" w:space="0" w:color="auto"/>
            <w:right w:val="none" w:sz="0" w:space="0" w:color="auto"/>
          </w:divBdr>
        </w:div>
      </w:divsChild>
    </w:div>
    <w:div w:id="1172833964">
      <w:bodyDiv w:val="1"/>
      <w:marLeft w:val="0"/>
      <w:marRight w:val="0"/>
      <w:marTop w:val="0"/>
      <w:marBottom w:val="0"/>
      <w:divBdr>
        <w:top w:val="none" w:sz="0" w:space="0" w:color="auto"/>
        <w:left w:val="none" w:sz="0" w:space="0" w:color="auto"/>
        <w:bottom w:val="none" w:sz="0" w:space="0" w:color="auto"/>
        <w:right w:val="none" w:sz="0" w:space="0" w:color="auto"/>
      </w:divBdr>
    </w:div>
    <w:div w:id="1204291115">
      <w:bodyDiv w:val="1"/>
      <w:marLeft w:val="0"/>
      <w:marRight w:val="0"/>
      <w:marTop w:val="0"/>
      <w:marBottom w:val="0"/>
      <w:divBdr>
        <w:top w:val="none" w:sz="0" w:space="0" w:color="auto"/>
        <w:left w:val="none" w:sz="0" w:space="0" w:color="auto"/>
        <w:bottom w:val="none" w:sz="0" w:space="0" w:color="auto"/>
        <w:right w:val="none" w:sz="0" w:space="0" w:color="auto"/>
      </w:divBdr>
    </w:div>
    <w:div w:id="1239486549">
      <w:bodyDiv w:val="1"/>
      <w:marLeft w:val="0"/>
      <w:marRight w:val="0"/>
      <w:marTop w:val="0"/>
      <w:marBottom w:val="0"/>
      <w:divBdr>
        <w:top w:val="none" w:sz="0" w:space="0" w:color="auto"/>
        <w:left w:val="none" w:sz="0" w:space="0" w:color="auto"/>
        <w:bottom w:val="none" w:sz="0" w:space="0" w:color="auto"/>
        <w:right w:val="none" w:sz="0" w:space="0" w:color="auto"/>
      </w:divBdr>
    </w:div>
    <w:div w:id="1291322604">
      <w:bodyDiv w:val="1"/>
      <w:marLeft w:val="0"/>
      <w:marRight w:val="0"/>
      <w:marTop w:val="0"/>
      <w:marBottom w:val="0"/>
      <w:divBdr>
        <w:top w:val="none" w:sz="0" w:space="0" w:color="auto"/>
        <w:left w:val="none" w:sz="0" w:space="0" w:color="auto"/>
        <w:bottom w:val="none" w:sz="0" w:space="0" w:color="auto"/>
        <w:right w:val="none" w:sz="0" w:space="0" w:color="auto"/>
      </w:divBdr>
      <w:divsChild>
        <w:div w:id="1277636860">
          <w:marLeft w:val="605"/>
          <w:marRight w:val="0"/>
          <w:marTop w:val="200"/>
          <w:marBottom w:val="40"/>
          <w:divBdr>
            <w:top w:val="none" w:sz="0" w:space="0" w:color="auto"/>
            <w:left w:val="none" w:sz="0" w:space="0" w:color="auto"/>
            <w:bottom w:val="none" w:sz="0" w:space="0" w:color="auto"/>
            <w:right w:val="none" w:sz="0" w:space="0" w:color="auto"/>
          </w:divBdr>
        </w:div>
      </w:divsChild>
    </w:div>
    <w:div w:id="1498570981">
      <w:bodyDiv w:val="1"/>
      <w:marLeft w:val="0"/>
      <w:marRight w:val="0"/>
      <w:marTop w:val="0"/>
      <w:marBottom w:val="0"/>
      <w:divBdr>
        <w:top w:val="none" w:sz="0" w:space="0" w:color="auto"/>
        <w:left w:val="none" w:sz="0" w:space="0" w:color="auto"/>
        <w:bottom w:val="none" w:sz="0" w:space="0" w:color="auto"/>
        <w:right w:val="none" w:sz="0" w:space="0" w:color="auto"/>
      </w:divBdr>
    </w:div>
    <w:div w:id="1516385468">
      <w:bodyDiv w:val="1"/>
      <w:marLeft w:val="0"/>
      <w:marRight w:val="0"/>
      <w:marTop w:val="0"/>
      <w:marBottom w:val="0"/>
      <w:divBdr>
        <w:top w:val="none" w:sz="0" w:space="0" w:color="auto"/>
        <w:left w:val="none" w:sz="0" w:space="0" w:color="auto"/>
        <w:bottom w:val="none" w:sz="0" w:space="0" w:color="auto"/>
        <w:right w:val="none" w:sz="0" w:space="0" w:color="auto"/>
      </w:divBdr>
    </w:div>
    <w:div w:id="1562206437">
      <w:bodyDiv w:val="1"/>
      <w:marLeft w:val="0"/>
      <w:marRight w:val="0"/>
      <w:marTop w:val="0"/>
      <w:marBottom w:val="0"/>
      <w:divBdr>
        <w:top w:val="none" w:sz="0" w:space="0" w:color="auto"/>
        <w:left w:val="none" w:sz="0" w:space="0" w:color="auto"/>
        <w:bottom w:val="none" w:sz="0" w:space="0" w:color="auto"/>
        <w:right w:val="none" w:sz="0" w:space="0" w:color="auto"/>
      </w:divBdr>
    </w:div>
    <w:div w:id="1874030392">
      <w:bodyDiv w:val="1"/>
      <w:marLeft w:val="0"/>
      <w:marRight w:val="0"/>
      <w:marTop w:val="0"/>
      <w:marBottom w:val="0"/>
      <w:divBdr>
        <w:top w:val="none" w:sz="0" w:space="0" w:color="auto"/>
        <w:left w:val="none" w:sz="0" w:space="0" w:color="auto"/>
        <w:bottom w:val="none" w:sz="0" w:space="0" w:color="auto"/>
        <w:right w:val="none" w:sz="0" w:space="0" w:color="auto"/>
      </w:divBdr>
    </w:div>
    <w:div w:id="2062435450">
      <w:bodyDiv w:val="1"/>
      <w:marLeft w:val="0"/>
      <w:marRight w:val="0"/>
      <w:marTop w:val="0"/>
      <w:marBottom w:val="0"/>
      <w:divBdr>
        <w:top w:val="none" w:sz="0" w:space="0" w:color="auto"/>
        <w:left w:val="none" w:sz="0" w:space="0" w:color="auto"/>
        <w:bottom w:val="none" w:sz="0" w:space="0" w:color="auto"/>
        <w:right w:val="none" w:sz="0" w:space="0" w:color="auto"/>
      </w:divBdr>
    </w:div>
    <w:div w:id="21471160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2.jpeg"/><Relationship Id="rId26" Type="http://schemas.openxmlformats.org/officeDocument/2006/relationships/image" Target="media/image18.gif"/><Relationship Id="rId3" Type="http://schemas.microsoft.com/office/2007/relationships/stylesWithEffects" Target="stylesWithEffects.xml"/><Relationship Id="rId21" Type="http://schemas.openxmlformats.org/officeDocument/2006/relationships/image" Target="media/image15.jpeg"/><Relationship Id="rId34" Type="http://schemas.openxmlformats.org/officeDocument/2006/relationships/image" Target="media/image2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en.wikipedia.org/wiki/Resistor-transistor_logic" TargetMode="External"/><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hyperlink" Target="http://en.wikipedia.org/wiki/Inverter_%28logic_gate%29" TargetMode="External"/><Relationship Id="rId32" Type="http://schemas.openxmlformats.org/officeDocument/2006/relationships/image" Target="media/image24.pn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7.jpeg"/><Relationship Id="rId28" Type="http://schemas.openxmlformats.org/officeDocument/2006/relationships/image" Target="media/image20.gif"/><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jpeg"/><Relationship Id="rId27" Type="http://schemas.openxmlformats.org/officeDocument/2006/relationships/image" Target="media/image19.gif"/><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210</TotalTime>
  <Pages>1</Pages>
  <Words>3175</Words>
  <Characters>18099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Teacher</cp:lastModifiedBy>
  <cp:revision>12</cp:revision>
  <dcterms:created xsi:type="dcterms:W3CDTF">2020-01-23T10:43:00Z</dcterms:created>
  <dcterms:modified xsi:type="dcterms:W3CDTF">2020-02-10T08:08:00Z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2019-03-10T00:00:00Z</vt:filetime>
  </property>
  <property fmtid="{D5CDD505-2E9C-101B-9397-08002B2CF9AE}" pid="3" name="Creator">
    <vt:lpwstr>Microsoft® Office Word 2007</vt:lpwstr>
  </property>
  <property fmtid="{D5CDD505-2E9C-101B-9397-08002B2CF9AE}" pid="4" name="LastSaved">
    <vt:filetime>2020-01-23T00:00:00Z</vt:filetime>
  </property>
</Properties>
</file>