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29</w:t>
      </w:r>
    </w:p>
    <w:p>
      <w:r>
        <w:t>We partner with bada$$ companies that offer products that help our readers achieve their goals! If you purchase through our partner links, we get paid for the referral at no additional cost to you! Read our disclosure for more info. Most people don’t actually know what lifestyle blogs are – they’re simply drawn to them because they don’t know what else they might want to start a blog about. So this leaves even bigger questions about whether or not and how you can make money from a lifestyle blog. In this article, we’re going to show you 25 top lifestyle blog examples that are all successful so that you can get some ideas on whether or not you might want to start one of your own. We hope you enjoy these popular lifestyle blogs and they give you some inspiration to get started! Before we get into the actual blogs, we’ll explain what a lifestyle blog is and how they generally make money. A lifestyle blog is exactly as it sounds – a blog that covers topics related to your lifestyle. Some common lifestyle blog topics include: But what makes a lifestyle blog different from a niche blog is that it usually covers multiple of the above topics (or niches). If your blog covers only health and food topics, you’re a health blogger. If you only cover topics like home and parenting, you’re more in the niche of home and parenting. Many lifestyle blogs start out covering more topics and then they begin to niche down over time as some topics become more popular than others with their audience. You can monetize a lifestyle blog just the same way as you can monetize any other blog, really. In fact, because lifestyle blogs cover a wide variety of topics, you have a lot of options to choose from when it comes to making money. Here are some of the most common ways to make money with a blog: Ads are one of the easiest and most passive ways of making money with a blog and how more than half of the lifestyle blogs on this list are making money. The best strategy to earn more with ads is to partner with a premium ad network that will pay you more, place the ads on your site for you, and optimize them. You can see an example in this blog post from this popular lifestyle blog, Chasing Foxes: For every few hundred visitors to your website, you might earn a few cents to a few dollars, depending on who you partner with. So you need some serious volume to make any real money. Mediavine is widely known as the best in the business, but they have pretty strict requirements to join (50,000 sessions per month). Ezoic is the best to start with once you reach 10,000 sessions per month.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