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25 WPBeginner WordPress Tutorials Beginners Categories Popular Posts Starter Guides Helpful Resources WordPress Plugin Training Premium WordPress Courses FREE Products Free Tools WPBeginner » Blog » Beginners Guide » Revealed Popular Types Blogs Last updated February 29th 2024 Editorial Staff Reviewed Syed Balkhi starting blog common questions might ask popular types blogs kind blog start many different types WordPress blogs covering wide range topics interests audiences successful blog need plan ahead choose niche works article share popular types blogs start right away decide niche blog first need know passion say Every niche audience search content related interests Writing passion help continuously come great content ideas blog grows may also want think monetization Choosing right niche confidently write different blog topics help easily make money blogging Plus ’ need plan content also need select web hosting service pick domain name choose WordPress theme optimize SEO improve performance site share articles social media tasks directly related writing equally important success blog let ’ take look popular types blogs internet help inspire Fashion blogs popular types blogs internet ’ big industry huge global audience Fashion bloggers get invited major events receive special perks merchandise even business deals top fashion brands types blogs good creative people keen eye style fashion also monetize site signing affiliate programs making money online start fashion blog start making money online following guide best part fashion blogging many WordPress themes fashion blogs instance get started Astra offers lots templates including Fashion Lifestyle blog template perfect creating fashion blog website Food blogs popular blogs attract lot readers interested recipes ingredients healthy eating fine dining product reviews food-related stories Many food bloggers start something simple local restaurant reviews However blog grows interests target audience start covering food-related blog topics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