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25 wpbeginn wordpress tutori beginn categori popular post starter guid help resourc wordpress plugin train premium wordpress cours free product free tool wpbeginn » blog » beginn guid » reveal popular type blog last updat februari 29th 2024 editori staff review sy balkhi start blog common question might ask popular type blog kind blog start mani differ type wordpress blog cover wide rang topic interest audienc success blog need plan ahead choos nich work articl share popular type blog start right away decid nich blog first need know passion say everi nich audienc search content relat interest write passion help continu come great content idea blog grow may also want think monet choos right nich confid write differ blog topic help easili make money blog plu ’ need plan content also need select web host servic pick domain name choos wordpress theme optim seo improv perform site share articl social media task directli relat write equal import success blog let ’ take look popular type blog internet help inspir fashion blog popular type blog internet ’ big industri huge global audienc fashion blogger get invit major event receiv special perk merchandis even busi deal top fashion brand type blog good creativ peopl keen eye style fashion also monet site sign affili program make money onlin start fashion blog start make money onlin follow guid best part fashion blog mani wordpress theme fashion blog instanc get start astra offer lot templat includ fashion lifestyl blog templat perfect creat fashion blog websit food blog popular blog attract lot reader interest recip ingredi healthi eat fine dine product review food-rel stori mani food blogger start someth simpl local restaur review howev blog grow interest target audienc start cover food-rel blog topic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