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 ← back articl mar 30 2024 digit market institut linkedin arguabl import social media site come network make new connect prospect client busi partner plu organ engag social network declin one trend linkedin ’ expect see huge rise organ engag content creator also becom influenti platform solid profil crucial want success network linkedin 10 second make impress potenti client partner accord muse also profil showcas accomplish educ way ’ help other solv problem achiev success good profil help secur connect need grow brand business—so ’ worth invest time make good linkedin profil digit market best way learn look other done — today ’ go explor 7 great digit market linkedin profil use inspir neil patel among well-known influenti digit market world good reason co-found kissmetr hello bar crazi egg 's help numer major corpor amazon viacom market effort neil 's also new york time bestsel author highli popular blog earn averag 37,000 interact per post everyth patel learn digit market year ’ surpris great linkedin profil patel done well starter profil summari easi read ’ also pack full valuabl inform accomplish would immedi impress reader short sentenc know 's bestsel author top influenc entrepreneur clout major multin success blog sought public speaker write clear concis to-the-point without overli punchi also use phrase like “ wall street journal call top influenc ” put word somebodi els ’ mouth great job showcas achiev without brag anoth excel touch note fact neil place recent piec content top profil form carousel ad author engag 're look support seo content market paid media get touch neil patel digit aleyda soli founder orainti intern seo consult firm focus increas organ search visibl also blog influenti site like search engin land state digit moz public speak engag even publish spanish-languag book seo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