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68" w:lineRule="auto" w:before="54"/>
        <w:ind w:left="1128" w:right="1141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sz w:val="34"/>
        </w:rPr>
        <w:t>Using Oral Glucose </w:t>
      </w:r>
      <w:r>
        <w:rPr>
          <w:rFonts w:ascii="Times New Roman"/>
          <w:spacing w:val="-4"/>
          <w:sz w:val="34"/>
        </w:rPr>
        <w:t>Tolerance </w:t>
      </w:r>
      <w:r>
        <w:rPr>
          <w:rFonts w:ascii="Times New Roman"/>
          <w:spacing w:val="-9"/>
          <w:sz w:val="34"/>
        </w:rPr>
        <w:t>Test </w:t>
      </w:r>
      <w:r>
        <w:rPr>
          <w:rFonts w:ascii="Times New Roman"/>
          <w:sz w:val="34"/>
        </w:rPr>
        <w:t>and</w:t>
      </w:r>
      <w:r>
        <w:rPr>
          <w:rFonts w:ascii="Times New Roman"/>
          <w:spacing w:val="22"/>
          <w:sz w:val="34"/>
        </w:rPr>
        <w:t> </w:t>
      </w:r>
      <w:r>
        <w:rPr>
          <w:rFonts w:ascii="Times New Roman"/>
          <w:sz w:val="34"/>
        </w:rPr>
        <w:t>Support</w:t>
      </w:r>
      <w:r>
        <w:rPr>
          <w:rFonts w:ascii="Times New Roman"/>
          <w:w w:val="101"/>
          <w:sz w:val="34"/>
        </w:rPr>
        <w:t> </w:t>
      </w:r>
      <w:r>
        <w:rPr>
          <w:rFonts w:ascii="Times New Roman"/>
          <w:spacing w:val="-5"/>
          <w:sz w:val="34"/>
        </w:rPr>
        <w:t>Vector </w:t>
      </w:r>
      <w:r>
        <w:rPr>
          <w:rFonts w:ascii="Times New Roman"/>
          <w:sz w:val="34"/>
        </w:rPr>
        <w:t>Machine to predict </w:t>
      </w:r>
      <w:r>
        <w:rPr>
          <w:rFonts w:ascii="Times New Roman"/>
          <w:spacing w:val="-9"/>
          <w:sz w:val="34"/>
        </w:rPr>
        <w:t>Type </w:t>
      </w:r>
      <w:r>
        <w:rPr>
          <w:rFonts w:ascii="Times New Roman"/>
          <w:sz w:val="34"/>
        </w:rPr>
        <w:t>2</w:t>
      </w:r>
      <w:r>
        <w:rPr>
          <w:rFonts w:ascii="Times New Roman"/>
          <w:spacing w:val="83"/>
          <w:sz w:val="34"/>
        </w:rPr>
        <w:t> </w:t>
      </w:r>
      <w:r>
        <w:rPr>
          <w:rFonts w:ascii="Times New Roman"/>
          <w:sz w:val="34"/>
        </w:rPr>
        <w:t>Diabetes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128" w:right="114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November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2018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128" w:right="114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Abstract</w:t>
      </w:r>
      <w:r>
        <w:rPr>
          <w:rFonts w:ascii="Times New Roman"/>
          <w:sz w:val="18"/>
        </w:rPr>
      </w:r>
    </w:p>
    <w:p>
      <w:pPr>
        <w:spacing w:line="254" w:lineRule="auto" w:before="121"/>
        <w:ind w:left="1453" w:right="1466" w:firstLine="26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Diabetes is a large healthcare burden worldwide. With staggering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evidence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lifestyle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modifications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drug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intervention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prevent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diabetes,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early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iden-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tification of high risk individuals is important </w:t>
      </w:r>
      <w:r>
        <w:rPr>
          <w:rFonts w:ascii="Times New Roman"/>
          <w:spacing w:val="-3"/>
          <w:sz w:val="18"/>
        </w:rPr>
        <w:t>for </w:t>
      </w:r>
      <w:r>
        <w:rPr>
          <w:rFonts w:ascii="Times New Roman"/>
          <w:sz w:val="18"/>
        </w:rPr>
        <w:t>targeted prevention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strategies.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pacing w:val="-7"/>
          <w:sz w:val="18"/>
        </w:rPr>
        <w:t>We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present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automatic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tool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uses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machine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learning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techniques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predicts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type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diabetes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mellitus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(T2DM).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generated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oral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glucose tolerance test (OGTT) was used to develop a predictive model based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support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vector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machines.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pacing w:val="-7"/>
          <w:sz w:val="18"/>
        </w:rPr>
        <w:t>We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trained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validated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using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OGTT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epidemiological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1,551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healthy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individuals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collected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during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San Antonio Heart </w:t>
      </w:r>
      <w:r>
        <w:rPr>
          <w:rFonts w:ascii="Times New Roman"/>
          <w:spacing w:val="-4"/>
          <w:sz w:val="18"/>
        </w:rPr>
        <w:t>Study. </w:t>
      </w:r>
      <w:r>
        <w:rPr>
          <w:rFonts w:ascii="Times New Roman"/>
          <w:sz w:val="18"/>
        </w:rPr>
        <w:t>This study collected glucose and insulin</w:t>
      </w:r>
      <w:r>
        <w:rPr>
          <w:rFonts w:ascii="Times New Roman"/>
          <w:spacing w:val="-28"/>
          <w:sz w:val="18"/>
        </w:rPr>
        <w:t> </w:t>
      </w:r>
      <w:r>
        <w:rPr>
          <w:rFonts w:ascii="Times New Roman"/>
          <w:sz w:val="18"/>
        </w:rPr>
        <w:t>concentrations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before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glucose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intake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three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time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points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thereafter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(30,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60,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120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minutes).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Furthermore, epidemiological information as age, ethnicity and BMI were also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part of the dataset. Using these 11 measurements, </w:t>
      </w:r>
      <w:r>
        <w:rPr>
          <w:rFonts w:ascii="Times New Roman"/>
          <w:spacing w:val="-3"/>
          <w:sz w:val="18"/>
        </w:rPr>
        <w:t>we </w:t>
      </w:r>
      <w:r>
        <w:rPr>
          <w:rFonts w:ascii="Times New Roman"/>
          <w:spacing w:val="-4"/>
          <w:sz w:val="18"/>
        </w:rPr>
        <w:t>have </w:t>
      </w:r>
      <w:r>
        <w:rPr>
          <w:rFonts w:ascii="Times New Roman"/>
          <w:sz w:val="18"/>
        </w:rPr>
        <w:t>generated 68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deduced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features.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four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most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relevant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features,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ranked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3"/>
          <w:sz w:val="18"/>
        </w:rPr>
        <w:t>by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mRMR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algorithm,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were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in-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put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generate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prediction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using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SVM.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This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research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3"/>
          <w:sz w:val="18"/>
        </w:rPr>
        <w:t>shows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insulin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epidemiological features are not relevant </w:t>
      </w:r>
      <w:r>
        <w:rPr>
          <w:rFonts w:ascii="Times New Roman"/>
          <w:spacing w:val="-3"/>
          <w:sz w:val="18"/>
        </w:rPr>
        <w:t>for </w:t>
      </w:r>
      <w:r>
        <w:rPr>
          <w:rFonts w:ascii="Times New Roman"/>
          <w:sz w:val="18"/>
        </w:rPr>
        <w:t>prediction of diabetes.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Furthermore,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using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information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extracted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individual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abnormal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blood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glucose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levels,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high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predictive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performance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obtained.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results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our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approach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show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pacing w:val="-3"/>
          <w:sz w:val="18"/>
        </w:rPr>
        <w:t>average </w:t>
      </w:r>
      <w:r>
        <w:rPr>
          <w:rFonts w:ascii="Times New Roman"/>
          <w:sz w:val="18"/>
        </w:rPr>
        <w:t>accuracy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98.51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%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specificity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87.27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%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obtained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holdout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set.</w:t>
      </w:r>
    </w:p>
    <w:p>
      <w:pPr>
        <w:pStyle w:val="BodyText"/>
        <w:spacing w:line="249" w:lineRule="auto" w:before="121"/>
        <w:ind w:right="968"/>
        <w:jc w:val="both"/>
      </w:pPr>
      <w:r>
        <w:rPr>
          <w:spacing w:val="-6"/>
        </w:rPr>
        <w:t>Type</w:t>
      </w:r>
      <w:r>
        <w:rPr>
          <w:spacing w:val="15"/>
        </w:rPr>
        <w:t> </w:t>
      </w:r>
      <w:r>
        <w:rPr/>
        <w:t>2</w:t>
      </w:r>
      <w:r>
        <w:rPr>
          <w:spacing w:val="15"/>
        </w:rPr>
        <w:t> </w:t>
      </w:r>
      <w:r>
        <w:rPr/>
        <w:t>Diabetes</w:t>
      </w:r>
      <w:r>
        <w:rPr>
          <w:spacing w:val="15"/>
        </w:rPr>
        <w:t> </w:t>
      </w:r>
      <w:r>
        <w:rPr/>
        <w:t>prediction,</w:t>
      </w:r>
      <w:r>
        <w:rPr>
          <w:spacing w:val="19"/>
        </w:rPr>
        <w:t> </w:t>
      </w:r>
      <w:r>
        <w:rPr/>
        <w:t>machine</w:t>
      </w:r>
      <w:r>
        <w:rPr>
          <w:spacing w:val="15"/>
        </w:rPr>
        <w:t> </w:t>
      </w:r>
      <w:r>
        <w:rPr/>
        <w:t>learning,</w:t>
      </w:r>
      <w:r>
        <w:rPr>
          <w:spacing w:val="19"/>
        </w:rPr>
        <w:t> </w:t>
      </w:r>
      <w:r>
        <w:rPr/>
        <w:t>disease</w:t>
      </w:r>
      <w:r>
        <w:rPr>
          <w:spacing w:val="15"/>
        </w:rPr>
        <w:t> </w:t>
      </w:r>
      <w:r>
        <w:rPr/>
        <w:t>risk</w:t>
      </w:r>
      <w:r>
        <w:rPr>
          <w:spacing w:val="15"/>
        </w:rPr>
        <w:t> </w:t>
      </w:r>
      <w:r>
        <w:rPr/>
        <w:t>assessment,</w:t>
      </w:r>
      <w:r>
        <w:rPr>
          <w:spacing w:val="19"/>
        </w:rPr>
        <w:t> </w:t>
      </w:r>
      <w:r>
        <w:rPr/>
        <w:t>San</w:t>
      </w:r>
      <w:r>
        <w:rPr>
          <w:spacing w:val="15"/>
        </w:rPr>
        <w:t> </w:t>
      </w:r>
      <w:r>
        <w:rPr/>
        <w:t>Antonio</w:t>
      </w:r>
      <w:r>
        <w:rPr>
          <w:w w:val="99"/>
        </w:rPr>
        <w:t> </w:t>
      </w:r>
      <w:r>
        <w:rPr/>
        <w:t>heart</w:t>
      </w:r>
      <w:r>
        <w:rPr>
          <w:spacing w:val="6"/>
        </w:rPr>
        <w:t> </w:t>
      </w:r>
      <w:r>
        <w:rPr>
          <w:spacing w:val="-4"/>
        </w:rPr>
        <w:t>study.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386" w:val="left" w:leader="none"/>
        </w:tabs>
        <w:spacing w:line="240" w:lineRule="auto" w:before="129" w:after="0"/>
        <w:ind w:left="1385" w:right="0" w:hanging="430"/>
        <w:jc w:val="both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pStyle w:val="BodyText"/>
        <w:spacing w:line="249" w:lineRule="auto" w:before="198"/>
        <w:ind w:right="968"/>
        <w:jc w:val="both"/>
      </w:pPr>
      <w:r>
        <w:rPr/>
        <w:t>The global incidence of diabetes was estimated at </w:t>
      </w:r>
      <w:r>
        <w:rPr>
          <w:rFonts w:ascii="Times New Roman"/>
        </w:rPr>
        <w:t>422 </w:t>
      </w:r>
      <w:r>
        <w:rPr/>
        <w:t>million in the year </w:t>
      </w:r>
      <w:r>
        <w:rPr>
          <w:rFonts w:ascii="Times New Roman"/>
        </w:rPr>
        <w:t>2014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w w:val="99"/>
        </w:rPr>
        <w:t> </w:t>
      </w:r>
      <w:r>
        <w:rPr/>
        <w:t>prevalence</w:t>
      </w:r>
      <w:r>
        <w:rPr>
          <w:spacing w:val="-14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adult</w:t>
      </w:r>
      <w:r>
        <w:rPr>
          <w:spacing w:val="-14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seen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Times New Roman"/>
        </w:rPr>
        <w:t>4</w:t>
      </w:r>
      <w:r>
        <w:rPr>
          <w:rFonts w:ascii="Franklin Gothic Book"/>
        </w:rPr>
        <w:t>.</w:t>
      </w:r>
      <w:r>
        <w:rPr>
          <w:rFonts w:ascii="Times New Roman"/>
        </w:rPr>
        <w:t>7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%</w:t>
      </w:r>
      <w:r>
        <w:rPr>
          <w:rFonts w:ascii="Times New Roman"/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year</w:t>
      </w:r>
      <w:r>
        <w:rPr>
          <w:spacing w:val="-14"/>
        </w:rPr>
        <w:t> </w:t>
      </w:r>
      <w:r>
        <w:rPr>
          <w:rFonts w:ascii="Times New Roman"/>
        </w:rPr>
        <w:t>1980</w:t>
      </w:r>
      <w:r>
        <w:rPr>
          <w:rFonts w:ascii="Times New Roman"/>
          <w:w w:val="99"/>
        </w:rPr>
        <w:t> </w:t>
      </w:r>
      <w:r>
        <w:rPr/>
        <w:t>to </w:t>
      </w:r>
      <w:r>
        <w:rPr>
          <w:rFonts w:ascii="Times New Roman"/>
        </w:rPr>
        <w:t>8</w:t>
      </w:r>
      <w:r>
        <w:rPr>
          <w:rFonts w:ascii="Franklin Gothic Book"/>
        </w:rPr>
        <w:t>.</w:t>
      </w:r>
      <w:r>
        <w:rPr>
          <w:rFonts w:ascii="Times New Roman"/>
        </w:rPr>
        <w:t>5 % </w:t>
      </w:r>
      <w:r>
        <w:rPr/>
        <w:t>in </w:t>
      </w:r>
      <w:r>
        <w:rPr>
          <w:rFonts w:ascii="Times New Roman"/>
        </w:rPr>
        <w:t>2014 </w:t>
      </w:r>
      <w:r>
        <w:rPr/>
        <w:t>[1]. In </w:t>
      </w:r>
      <w:r>
        <w:rPr>
          <w:rFonts w:ascii="Times New Roman"/>
        </w:rPr>
        <w:t>2015 </w:t>
      </w:r>
      <w:r>
        <w:rPr/>
        <w:t>alone, </w:t>
      </w:r>
      <w:r>
        <w:rPr>
          <w:rFonts w:ascii="Times New Roman"/>
        </w:rPr>
        <w:t>1</w:t>
      </w:r>
      <w:r>
        <w:rPr>
          <w:rFonts w:ascii="Franklin Gothic Book"/>
        </w:rPr>
        <w:t>.</w:t>
      </w:r>
      <w:r>
        <w:rPr>
          <w:rFonts w:ascii="Times New Roman"/>
        </w:rPr>
        <w:t>6 </w:t>
      </w:r>
      <w:r>
        <w:rPr/>
        <w:t>million deaths worldwide were estimated</w:t>
      </w:r>
      <w:r>
        <w:rPr>
          <w:spacing w:val="4"/>
        </w:rPr>
        <w:t> </w:t>
      </w:r>
      <w:r>
        <w:rPr/>
        <w:t>to</w:t>
      </w:r>
      <w:r>
        <w:rPr>
          <w:w w:val="99"/>
        </w:rPr>
        <w:t> </w:t>
      </w:r>
      <w:r>
        <w:rPr/>
        <w:t>be attributed to diabetes. In addition, compared to a non-diabetic individual, a</w:t>
      </w:r>
      <w:r>
        <w:rPr>
          <w:spacing w:val="-34"/>
        </w:rPr>
        <w:t> </w:t>
      </w:r>
      <w:r>
        <w:rPr/>
        <w:t>diabetic</w:t>
      </w:r>
      <w:r>
        <w:rPr>
          <w:w w:val="99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cardiovascular</w:t>
      </w:r>
      <w:r>
        <w:rPr>
          <w:spacing w:val="-10"/>
        </w:rPr>
        <w:t> </w:t>
      </w:r>
      <w:r>
        <w:rPr/>
        <w:t>diseases,</w:t>
      </w:r>
      <w:r>
        <w:rPr>
          <w:spacing w:val="-9"/>
        </w:rPr>
        <w:t> </w:t>
      </w:r>
      <w:r>
        <w:rPr/>
        <w:t>visual</w:t>
      </w:r>
      <w:r>
        <w:rPr>
          <w:spacing w:val="-10"/>
        </w:rPr>
        <w:t> </w:t>
      </w:r>
      <w:r>
        <w:rPr/>
        <w:t>impairment</w:t>
      </w:r>
      <w:r>
        <w:rPr>
          <w:spacing w:val="-10"/>
        </w:rPr>
        <w:t> </w:t>
      </w:r>
      <w:r>
        <w:rPr/>
        <w:t>and</w:t>
      </w:r>
      <w:r>
        <w:rPr>
          <w:w w:val="99"/>
        </w:rPr>
        <w:t> </w:t>
      </w:r>
      <w:r>
        <w:rPr/>
        <w:t>limb amputations. Due to the substantial socio-economic burdens that are</w:t>
      </w:r>
      <w:r>
        <w:rPr>
          <w:spacing w:val="17"/>
        </w:rPr>
        <w:t> </w:t>
      </w:r>
      <w:r>
        <w:rPr/>
        <w:t>associated</w:t>
      </w:r>
      <w:r>
        <w:rPr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diabetes,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detection,</w:t>
      </w:r>
      <w:r>
        <w:rPr>
          <w:spacing w:val="-6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worldwide</w:t>
      </w:r>
      <w:r>
        <w:rPr>
          <w:w w:val="99"/>
        </w:rPr>
        <w:t> </w:t>
      </w:r>
      <w:r>
        <w:rPr/>
        <w:t>top-level health concern. There is </w:t>
      </w:r>
      <w:r>
        <w:rPr>
          <w:spacing w:val="-3"/>
        </w:rPr>
        <w:t>even </w:t>
      </w:r>
      <w:r>
        <w:rPr/>
        <w:t>experimental evidence that the development</w:t>
      </w:r>
      <w:r>
        <w:rPr>
          <w:spacing w:val="-26"/>
        </w:rPr>
        <w:t> </w:t>
      </w:r>
      <w:r>
        <w:rPr/>
        <w:t>of</w:t>
      </w:r>
      <w:r>
        <w:rPr>
          <w:w w:val="99"/>
        </w:rPr>
        <w:t> </w:t>
      </w:r>
      <w:r>
        <w:rPr/>
        <w:t>diabetes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3"/>
        </w:rPr>
        <w:t>even</w:t>
      </w:r>
      <w:r>
        <w:rPr>
          <w:spacing w:val="-6"/>
        </w:rPr>
        <w:t> </w:t>
      </w:r>
      <w:r>
        <w:rPr/>
        <w:t>prevented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undergoes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lifestyle</w:t>
      </w:r>
    </w:p>
    <w:p>
      <w:pPr>
        <w:spacing w:after="0" w:line="249" w:lineRule="auto"/>
        <w:jc w:val="both"/>
        <w:sectPr>
          <w:footerReference w:type="default" r:id="rId5"/>
          <w:type w:val="continuous"/>
          <w:pgSz w:w="12240" w:h="15840"/>
          <w:pgMar w:footer="1745" w:top="1500" w:bottom="1940" w:left="1720" w:right="17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0"/>
        <w:ind w:right="968"/>
        <w:jc w:val="both"/>
      </w:pPr>
      <w:r>
        <w:rPr/>
        <w:t>change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includes</w:t>
      </w:r>
      <w:r>
        <w:rPr>
          <w:spacing w:val="18"/>
        </w:rPr>
        <w:t> </w:t>
      </w:r>
      <w:r>
        <w:rPr/>
        <w:t>managing</w:t>
      </w:r>
      <w:r>
        <w:rPr>
          <w:spacing w:val="18"/>
        </w:rPr>
        <w:t> </w:t>
      </w:r>
      <w:r>
        <w:rPr/>
        <w:t>diet,</w:t>
      </w:r>
      <w:r>
        <w:rPr>
          <w:spacing w:val="23"/>
        </w:rPr>
        <w:t> </w:t>
      </w:r>
      <w:r>
        <w:rPr/>
        <w:t>incorporating</w:t>
      </w:r>
      <w:r>
        <w:rPr>
          <w:spacing w:val="18"/>
        </w:rPr>
        <w:t> </w:t>
      </w:r>
      <w:r>
        <w:rPr/>
        <w:t>exercise,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adhering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phar-</w:t>
      </w:r>
      <w:r>
        <w:rPr>
          <w:w w:val="99"/>
        </w:rPr>
        <w:t> </w:t>
      </w:r>
      <w:r>
        <w:rPr/>
        <w:t>macological treatment [2]. Therefore, early identification of high risk individuals</w:t>
      </w:r>
      <w:r>
        <w:rPr>
          <w:spacing w:val="2"/>
        </w:rPr>
        <w:t> </w:t>
      </w:r>
      <w:r>
        <w:rPr/>
        <w:t>is</w:t>
      </w:r>
      <w:r>
        <w:rPr>
          <w:w w:val="99"/>
        </w:rPr>
        <w:t> </w:t>
      </w:r>
      <w:r>
        <w:rPr/>
        <w:t>essential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targeted</w:t>
      </w:r>
      <w:r>
        <w:rPr>
          <w:spacing w:val="-8"/>
        </w:rPr>
        <w:t> </w:t>
      </w:r>
      <w:r>
        <w:rPr/>
        <w:t>prevention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[3].</w:t>
      </w:r>
    </w:p>
    <w:p>
      <w:pPr>
        <w:pStyle w:val="BodyText"/>
        <w:spacing w:line="249" w:lineRule="auto"/>
        <w:ind w:right="968" w:firstLine="298"/>
        <w:jc w:val="both"/>
      </w:pPr>
      <w:r>
        <w:rPr/>
        <w:t>While</w:t>
      </w:r>
      <w:r>
        <w:rPr>
          <w:spacing w:val="-14"/>
        </w:rPr>
        <w:t> </w:t>
      </w:r>
      <w:r>
        <w:rPr/>
        <w:t>clinical</w:t>
      </w:r>
      <w:r>
        <w:rPr>
          <w:spacing w:val="-15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diagnosing</w:t>
      </w:r>
      <w:r>
        <w:rPr>
          <w:spacing w:val="-14"/>
        </w:rPr>
        <w:t> </w:t>
      </w:r>
      <w:r>
        <w:rPr/>
        <w:t>accurately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diabetes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growing</w:t>
      </w:r>
      <w:r>
        <w:rPr>
          <w:w w:val="99"/>
        </w:rPr>
        <w:t> </w:t>
      </w:r>
      <w:r>
        <w:rPr/>
        <w:t>in</w:t>
      </w:r>
      <w:r>
        <w:rPr>
          <w:spacing w:val="17"/>
        </w:rPr>
        <w:t> </w:t>
      </w:r>
      <w:r>
        <w:rPr/>
        <w:t>numbers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>
          <w:spacing w:val="-3"/>
        </w:rPr>
        <w:t>two</w:t>
      </w:r>
      <w:r>
        <w:rPr>
          <w:spacing w:val="17"/>
        </w:rPr>
        <w:t> </w:t>
      </w:r>
      <w:r>
        <w:rPr/>
        <w:t>decades,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studies</w:t>
      </w:r>
      <w:r>
        <w:rPr>
          <w:spacing w:val="17"/>
        </w:rPr>
        <w:t> </w:t>
      </w:r>
      <w:r>
        <w:rPr/>
        <w:t>predicting</w:t>
      </w:r>
      <w:r>
        <w:rPr>
          <w:spacing w:val="17"/>
        </w:rPr>
        <w:t> </w:t>
      </w:r>
      <w:r>
        <w:rPr/>
        <w:t>individuals</w:t>
      </w:r>
      <w:r>
        <w:rPr>
          <w:spacing w:val="17"/>
        </w:rPr>
        <w:t> </w:t>
      </w:r>
      <w:r>
        <w:rPr/>
        <w:t>at</w:t>
      </w:r>
      <w:r>
        <w:rPr>
          <w:w w:val="99"/>
        </w:rPr>
        <w:t> </w:t>
      </w:r>
      <w:r>
        <w:rPr/>
        <w:t>risk of developing diabetes are limited but has seen an increased amount of</w:t>
      </w:r>
      <w:r>
        <w:rPr>
          <w:spacing w:val="36"/>
        </w:rPr>
        <w:t> </w:t>
      </w:r>
      <w:r>
        <w:rPr/>
        <w:t>research</w:t>
      </w:r>
      <w:r>
        <w:rPr>
          <w:w w:val="99"/>
        </w:rPr>
        <w:t> </w:t>
      </w:r>
      <w:r>
        <w:rPr/>
        <w:t>interest in the last decade [4]. </w:t>
      </w:r>
      <w:r>
        <w:rPr>
          <w:spacing w:val="-5"/>
        </w:rPr>
        <w:t>However, </w:t>
      </w:r>
      <w:r>
        <w:rPr/>
        <w:t>the clinical significance of such</w:t>
      </w:r>
      <w:r>
        <w:rPr>
          <w:spacing w:val="6"/>
        </w:rPr>
        <w:t> </w:t>
      </w:r>
      <w:r>
        <w:rPr/>
        <w:t>predictions</w:t>
      </w:r>
      <w:r>
        <w:rPr>
          <w:w w:val="99"/>
        </w:rPr>
        <w:t> </w:t>
      </w:r>
      <w:r>
        <w:rPr/>
        <w:t>largely depend on the type and quality of data collected. There are studies</w:t>
      </w:r>
      <w:r>
        <w:rPr>
          <w:spacing w:val="19"/>
        </w:rPr>
        <w:t> </w:t>
      </w:r>
      <w:r>
        <w:rPr/>
        <w:t>collecting</w:t>
      </w:r>
      <w:r>
        <w:rPr>
          <w:w w:val="99"/>
        </w:rPr>
        <w:t> </w:t>
      </w:r>
      <w:r>
        <w:rPr/>
        <w:t>sociodemographic characteristics such as age, ethnicity, body mass index (BMI)</w:t>
      </w:r>
      <w:r>
        <w:rPr>
          <w:spacing w:val="6"/>
        </w:rPr>
        <w:t> </w:t>
      </w:r>
      <w:r>
        <w:rPr/>
        <w:t>and</w:t>
      </w:r>
      <w:r>
        <w:rPr>
          <w:w w:val="99"/>
        </w:rPr>
        <w:t> </w:t>
      </w:r>
      <w:r>
        <w:rPr/>
        <w:t>genealogical information through conducting population surveys, and then assign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probability to individuals of having diabetes [5, 6]. </w:t>
      </w:r>
      <w:r>
        <w:rPr>
          <w:spacing w:val="-3"/>
        </w:rPr>
        <w:t>Moreover, </w:t>
      </w:r>
      <w:r>
        <w:rPr/>
        <w:t>such</w:t>
      </w:r>
      <w:r>
        <w:rPr>
          <w:spacing w:val="29"/>
        </w:rPr>
        <w:t> </w:t>
      </w:r>
      <w:r>
        <w:rPr/>
        <w:t>self-assessment</w:t>
      </w:r>
      <w:r>
        <w:rPr>
          <w:w w:val="99"/>
        </w:rPr>
        <w:t> </w:t>
      </w:r>
      <w:r>
        <w:rPr/>
        <w:t>techniques can often be misleading and cannot be relied upon. On the other hand,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outcomes of the diabetes related studies that </w:t>
      </w:r>
      <w:r>
        <w:rPr>
          <w:spacing w:val="-4"/>
        </w:rPr>
        <w:t>involve </w:t>
      </w:r>
      <w:r>
        <w:rPr/>
        <w:t>physiological data such as</w:t>
      </w:r>
      <w:r>
        <w:rPr>
          <w:spacing w:val="12"/>
        </w:rPr>
        <w:t> </w:t>
      </w:r>
      <w:r>
        <w:rPr/>
        <w:t>blood</w:t>
      </w:r>
      <w:r>
        <w:rPr>
          <w:w w:val="99"/>
        </w:rPr>
        <w:t> </w:t>
      </w:r>
      <w:r>
        <w:rPr/>
        <w:t>samples</w:t>
      </w:r>
      <w:r>
        <w:rPr>
          <w:spacing w:val="-15"/>
        </w:rPr>
        <w:t> </w:t>
      </w:r>
      <w:r>
        <w:rPr/>
        <w:t>collected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laboratory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accurate</w:t>
      </w:r>
      <w:r>
        <w:rPr>
          <w:spacing w:val="-15"/>
        </w:rPr>
        <w:t> </w:t>
      </w:r>
      <w:r>
        <w:rPr/>
        <w:t>clinical</w:t>
      </w:r>
      <w:r>
        <w:rPr>
          <w:spacing w:val="-15"/>
        </w:rPr>
        <w:t> </w:t>
      </w:r>
      <w:r>
        <w:rPr/>
        <w:t>insight.</w:t>
      </w:r>
      <w:r>
        <w:rPr>
          <w:spacing w:val="13"/>
        </w:rPr>
        <w:t> </w:t>
      </w:r>
      <w:r>
        <w:rPr>
          <w:spacing w:val="-3"/>
        </w:rPr>
        <w:t>Cur-</w:t>
      </w:r>
      <w:r>
        <w:rPr>
          <w:w w:val="99"/>
        </w:rPr>
        <w:t> </w:t>
      </w:r>
      <w:r>
        <w:rPr>
          <w:spacing w:val="-3"/>
        </w:rPr>
        <w:t>rently, </w:t>
      </w:r>
      <w:r>
        <w:rPr/>
        <w:t>the </w:t>
      </w:r>
      <w:r>
        <w:rPr>
          <w:spacing w:val="-4"/>
        </w:rPr>
        <w:t>World </w:t>
      </w:r>
      <w:r>
        <w:rPr/>
        <w:t>Health Organization (WHO) and the American Diabetes</w:t>
      </w:r>
      <w:r>
        <w:rPr>
          <w:spacing w:val="-6"/>
        </w:rPr>
        <w:t> </w:t>
      </w:r>
      <w:r>
        <w:rPr/>
        <w:t>Association</w:t>
      </w:r>
      <w:r>
        <w:rPr>
          <w:w w:val="99"/>
        </w:rPr>
        <w:t> </w:t>
      </w:r>
      <w:r>
        <w:rPr/>
        <w:t>(AMA)</w:t>
      </w:r>
      <w:r>
        <w:rPr>
          <w:spacing w:val="-5"/>
        </w:rPr>
        <w:t> </w:t>
      </w:r>
      <w:r>
        <w:rPr>
          <w:spacing w:val="-4"/>
        </w:rPr>
        <w:t>have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impaired</w:t>
      </w:r>
      <w:r>
        <w:rPr>
          <w:spacing w:val="-5"/>
        </w:rPr>
        <w:t> </w:t>
      </w:r>
      <w:r>
        <w:rPr/>
        <w:t>glucose</w:t>
      </w:r>
      <w:r>
        <w:rPr>
          <w:spacing w:val="-5"/>
        </w:rPr>
        <w:t> </w:t>
      </w:r>
      <w:r>
        <w:rPr/>
        <w:t>tolerance</w:t>
      </w:r>
      <w:r>
        <w:rPr>
          <w:spacing w:val="-5"/>
        </w:rPr>
        <w:t> </w:t>
      </w:r>
      <w:r>
        <w:rPr/>
        <w:t>(IGT)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indicator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emerging</w:t>
      </w:r>
      <w:r>
        <w:rPr>
          <w:w w:val="99"/>
        </w:rPr>
        <w:t> </w:t>
      </w:r>
      <w:r>
        <w:rPr/>
        <w:t>diabetes,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pre-diabetic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hyperglycemia</w:t>
      </w:r>
      <w:r>
        <w:rPr>
          <w:spacing w:val="-13"/>
        </w:rPr>
        <w:t> </w:t>
      </w:r>
      <w:r>
        <w:rPr/>
        <w:t>[needs</w:t>
      </w:r>
      <w:r>
        <w:rPr>
          <w:spacing w:val="-13"/>
        </w:rPr>
        <w:t> </w:t>
      </w:r>
      <w:r>
        <w:rPr/>
        <w:t>REF].</w:t>
      </w:r>
      <w:r>
        <w:rPr>
          <w:spacing w:val="-13"/>
        </w:rPr>
        <w:t> </w:t>
      </w:r>
      <w:r>
        <w:rPr/>
        <w:t>Oral</w:t>
      </w:r>
      <w:r>
        <w:rPr>
          <w:spacing w:val="-13"/>
        </w:rPr>
        <w:t> </w:t>
      </w:r>
      <w:r>
        <w:rPr/>
        <w:t>glucose</w:t>
      </w:r>
      <w:r>
        <w:rPr>
          <w:spacing w:val="-13"/>
        </w:rPr>
        <w:t> </w:t>
      </w:r>
      <w:r>
        <w:rPr/>
        <w:t>tolerance</w:t>
      </w:r>
      <w:r>
        <w:rPr>
          <w:spacing w:val="-13"/>
        </w:rPr>
        <w:t> </w:t>
      </w:r>
      <w:r>
        <w:rPr/>
        <w:t>test</w:t>
      </w:r>
      <w:r>
        <w:rPr>
          <w:w w:val="99"/>
        </w:rPr>
        <w:t> </w:t>
      </w:r>
      <w:r>
        <w:rPr/>
        <w:t>(OGTT)</w:t>
      </w:r>
      <w:r>
        <w:rPr>
          <w:spacing w:val="16"/>
        </w:rPr>
        <w:t> </w:t>
      </w:r>
      <w:r>
        <w:rPr/>
        <w:t>measures</w:t>
      </w:r>
      <w:r>
        <w:rPr>
          <w:spacing w:val="16"/>
        </w:rPr>
        <w:t> </w:t>
      </w:r>
      <w:r>
        <w:rPr/>
        <w:t>blood</w:t>
      </w:r>
      <w:r>
        <w:rPr>
          <w:spacing w:val="16"/>
        </w:rPr>
        <w:t> </w:t>
      </w:r>
      <w:r>
        <w:rPr/>
        <w:t>glucose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2</w:t>
      </w:r>
      <w:r>
        <w:rPr>
          <w:spacing w:val="16"/>
        </w:rPr>
        <w:t> </w:t>
      </w:r>
      <w:r>
        <w:rPr/>
        <w:t>hours</w:t>
      </w:r>
      <w:r>
        <w:rPr>
          <w:spacing w:val="16"/>
        </w:rPr>
        <w:t> </w:t>
      </w:r>
      <w:r>
        <w:rPr/>
        <w:t>interval</w:t>
      </w:r>
      <w:r>
        <w:rPr>
          <w:spacing w:val="16"/>
        </w:rPr>
        <w:t> </w:t>
      </w:r>
      <w:r>
        <w:rPr/>
        <w:t>after</w:t>
      </w:r>
      <w:r>
        <w:rPr>
          <w:spacing w:val="16"/>
        </w:rPr>
        <w:t> </w:t>
      </w:r>
      <w:r>
        <w:rPr/>
        <w:t>standardized</w:t>
      </w:r>
      <w:r>
        <w:rPr>
          <w:spacing w:val="16"/>
        </w:rPr>
        <w:t> </w:t>
      </w:r>
      <w:r>
        <w:rPr/>
        <w:t>glucose</w:t>
      </w:r>
      <w:r>
        <w:rPr>
          <w:w w:val="99"/>
        </w:rPr>
        <w:t> </w:t>
      </w:r>
      <w:r>
        <w:rPr/>
        <w:t>intake</w:t>
      </w:r>
      <w:r>
        <w:rPr>
          <w:spacing w:val="-15"/>
        </w:rPr>
        <w:t> </w:t>
      </w:r>
      <w:r>
        <w:rPr/>
        <w:t>[needs</w:t>
      </w:r>
      <w:r>
        <w:rPr>
          <w:spacing w:val="-15"/>
        </w:rPr>
        <w:t> </w:t>
      </w:r>
      <w:r>
        <w:rPr/>
        <w:t>REF]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recommended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diagnose</w:t>
      </w:r>
      <w:r>
        <w:rPr>
          <w:spacing w:val="-15"/>
        </w:rPr>
        <w:t> </w:t>
      </w:r>
      <w:r>
        <w:rPr/>
        <w:t>IGT</w:t>
      </w:r>
      <w:r>
        <w:rPr>
          <w:spacing w:val="-15"/>
        </w:rPr>
        <w:t> </w:t>
      </w:r>
      <w:r>
        <w:rPr/>
        <w:t>[REF].</w:t>
      </w:r>
      <w:r>
        <w:rPr>
          <w:spacing w:val="-15"/>
        </w:rPr>
        <w:t> </w:t>
      </w:r>
      <w:r>
        <w:rPr>
          <w:spacing w:val="-5"/>
        </w:rPr>
        <w:t>However,</w:t>
      </w:r>
      <w:r>
        <w:rPr>
          <w:w w:val="99"/>
        </w:rPr>
        <w:t> </w:t>
      </w:r>
      <w:r>
        <w:rPr/>
        <w:t>only</w:t>
      </w:r>
      <w:r>
        <w:rPr>
          <w:spacing w:val="8"/>
        </w:rPr>
        <w:t> </w:t>
      </w:r>
      <w:r>
        <w:rPr/>
        <w:t>50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%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subjects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diagnosed</w:t>
      </w:r>
      <w:r>
        <w:rPr>
          <w:spacing w:val="8"/>
        </w:rPr>
        <w:t> </w:t>
      </w:r>
      <w:r>
        <w:rPr/>
        <w:t>IGT</w:t>
      </w:r>
      <w:r>
        <w:rPr>
          <w:spacing w:val="8"/>
        </w:rPr>
        <w:t> </w:t>
      </w:r>
      <w:r>
        <w:rPr/>
        <w:t>developed</w:t>
      </w:r>
      <w:r>
        <w:rPr>
          <w:spacing w:val="8"/>
        </w:rPr>
        <w:t> </w:t>
      </w:r>
      <w:r>
        <w:rPr/>
        <w:t>diabetes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years</w:t>
      </w:r>
      <w:r>
        <w:rPr>
          <w:spacing w:val="8"/>
        </w:rPr>
        <w:t> </w:t>
      </w:r>
      <w:r>
        <w:rPr/>
        <w:t>[7,</w:t>
      </w:r>
      <w:r>
        <w:rPr>
          <w:spacing w:val="-20"/>
        </w:rPr>
        <w:t> </w:t>
      </w:r>
      <w:r>
        <w:rPr/>
        <w:t>8].</w:t>
      </w:r>
      <w:r>
        <w:rPr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</w:rPr>
        <w:t>50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%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diabetic</w:t>
      </w:r>
      <w:r>
        <w:rPr>
          <w:w w:val="99"/>
        </w:rPr>
        <w:t> </w:t>
      </w:r>
      <w:r>
        <w:rPr/>
        <w:t>patients</w:t>
      </w:r>
      <w:r>
        <w:rPr>
          <w:spacing w:val="-17"/>
        </w:rPr>
        <w:t> </w:t>
      </w:r>
      <w:r>
        <w:rPr/>
        <w:t>did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exhibit</w:t>
      </w:r>
      <w:r>
        <w:rPr>
          <w:spacing w:val="-17"/>
        </w:rPr>
        <w:t> </w:t>
      </w:r>
      <w:r>
        <w:rPr/>
        <w:t>IGT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prior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diagnosis</w:t>
      </w:r>
      <w:r>
        <w:rPr>
          <w:spacing w:val="-17"/>
        </w:rPr>
        <w:t> </w:t>
      </w:r>
      <w:r>
        <w:rPr/>
        <w:t>[9].</w:t>
      </w:r>
      <w:r>
        <w:rPr>
          <w:spacing w:val="13"/>
        </w:rPr>
        <w:t> </w:t>
      </w:r>
      <w:r>
        <w:rPr/>
        <w:t>Furthermore,</w:t>
      </w:r>
      <w:r>
        <w:rPr>
          <w:spacing w:val="-14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w w:val="99"/>
        </w:rPr>
        <w:t> </w:t>
      </w:r>
      <w:r>
        <w:rPr/>
        <w:t>studies</w:t>
      </w:r>
      <w:r>
        <w:rPr>
          <w:spacing w:val="-5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glucose</w:t>
      </w:r>
      <w:r>
        <w:rPr>
          <w:spacing w:val="-5"/>
        </w:rPr>
        <w:t> </w:t>
      </w:r>
      <w:r>
        <w:rPr/>
        <w:t>concentrations,</w:t>
      </w:r>
      <w:r>
        <w:rPr>
          <w:spacing w:val="-5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4"/>
        </w:rPr>
        <w:t>OGTT,</w:t>
      </w:r>
      <w:r>
        <w:rPr>
          <w:spacing w:val="-5"/>
        </w:rPr>
        <w:t> </w:t>
      </w:r>
      <w:r>
        <w:rPr/>
        <w:t>correlate</w:t>
      </w:r>
      <w:r>
        <w:rPr>
          <w:w w:val="99"/>
        </w:rPr>
        <w:t> </w:t>
      </w:r>
      <w:r>
        <w:rPr/>
        <w:t>to the future diabetes risk</w:t>
      </w:r>
      <w:r>
        <w:rPr>
          <w:spacing w:val="-11"/>
        </w:rPr>
        <w:t> </w:t>
      </w:r>
      <w:r>
        <w:rPr/>
        <w:t>[10–12].</w:t>
      </w:r>
    </w:p>
    <w:p>
      <w:pPr>
        <w:pStyle w:val="BodyText"/>
        <w:spacing w:line="249" w:lineRule="auto"/>
        <w:ind w:right="968" w:firstLine="298"/>
        <w:jc w:val="both"/>
      </w:pPr>
      <w:r>
        <w:rPr/>
        <w:t>In</w:t>
      </w:r>
      <w:r>
        <w:rPr>
          <w:spacing w:val="-14"/>
        </w:rPr>
        <w:t> </w:t>
      </w:r>
      <w:r>
        <w:rPr/>
        <w:t>contrast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scientific</w:t>
      </w:r>
      <w:r>
        <w:rPr>
          <w:spacing w:val="-14"/>
        </w:rPr>
        <w:t> </w:t>
      </w:r>
      <w:r>
        <w:rPr/>
        <w:t>approaches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statistics,</w:t>
      </w:r>
      <w:r>
        <w:rPr>
          <w:spacing w:val="-12"/>
        </w:rPr>
        <w:t> </w:t>
      </w:r>
      <w:r>
        <w:rPr/>
        <w:t>ma-</w:t>
      </w:r>
      <w:r>
        <w:rPr>
          <w:w w:val="99"/>
        </w:rPr>
        <w:t> </w:t>
      </w:r>
      <w:r>
        <w:rPr/>
        <w:t>chine learning (ML) methods develop models that are trained using ample data.</w:t>
      </w:r>
      <w:r>
        <w:rPr>
          <w:spacing w:val="5"/>
        </w:rPr>
        <w:t> </w:t>
      </w:r>
      <w:r>
        <w:rPr/>
        <w:t>ML</w:t>
      </w:r>
      <w:r>
        <w:rPr>
          <w:w w:val="99"/>
        </w:rPr>
        <w:t> </w:t>
      </w:r>
      <w:r>
        <w:rPr/>
        <w:t>has currently been proposed as an accurate method </w:t>
      </w:r>
      <w:r>
        <w:rPr>
          <w:spacing w:val="-3"/>
        </w:rPr>
        <w:t>for </w:t>
      </w:r>
      <w:r>
        <w:rPr/>
        <w:t>diabetes screening.   </w:t>
      </w:r>
      <w:r>
        <w:rPr>
          <w:spacing w:val="29"/>
        </w:rPr>
        <w:t> </w:t>
      </w:r>
      <w:r>
        <w:rPr/>
        <w:t>Barakat</w:t>
      </w:r>
      <w:r>
        <w:rPr>
          <w:w w:val="99"/>
        </w:rPr>
        <w:t> </w:t>
      </w:r>
      <w:r>
        <w:rPr/>
        <w:t>et al used socio-demographic information, and point of care measurement form</w:t>
      </w:r>
      <w:r>
        <w:rPr>
          <w:spacing w:val="26"/>
        </w:rPr>
        <w:t> </w:t>
      </w:r>
      <w:r>
        <w:rPr/>
        <w:t>blood</w:t>
      </w:r>
      <w:r>
        <w:rPr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urine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[13].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ensemble</w:t>
      </w:r>
      <w:r>
        <w:rPr>
          <w:spacing w:val="-7"/>
        </w:rPr>
        <w:t> </w:t>
      </w:r>
      <w:r>
        <w:rPr/>
        <w:t>approach</w:t>
      </w:r>
      <w:r>
        <w:rPr>
          <w:w w:val="99"/>
        </w:rPr>
        <w:t> </w:t>
      </w:r>
      <w:r>
        <w:rPr/>
        <w:t>based</w:t>
      </w:r>
      <w:r>
        <w:rPr>
          <w:spacing w:val="12"/>
        </w:rPr>
        <w:t> </w:t>
      </w:r>
      <w:r>
        <w:rPr/>
        <w:t>upon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combination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SVM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random</w:t>
      </w:r>
      <w:r>
        <w:rPr>
          <w:spacing w:val="12"/>
        </w:rPr>
        <w:t> </w:t>
      </w:r>
      <w:r>
        <w:rPr/>
        <w:t>forest.</w:t>
      </w:r>
      <w:r>
        <w:rPr>
          <w:spacing w:val="13"/>
        </w:rPr>
        <w:t> </w:t>
      </w:r>
      <w:r>
        <w:rPr/>
        <w:t>Han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al</w:t>
      </w:r>
      <w:r>
        <w:rPr>
          <w:spacing w:val="12"/>
        </w:rPr>
        <w:t> </w:t>
      </w:r>
      <w:r>
        <w:rPr/>
        <w:t>employed</w:t>
      </w:r>
      <w:r>
        <w:rPr>
          <w:spacing w:val="12"/>
        </w:rPr>
        <w:t> </w:t>
      </w:r>
      <w:r>
        <w:rPr/>
        <w:t>SVM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develop a decision making algorithm </w:t>
      </w:r>
      <w:r>
        <w:rPr>
          <w:spacing w:val="-3"/>
        </w:rPr>
        <w:t>for </w:t>
      </w:r>
      <w:r>
        <w:rPr/>
        <w:t>diagnosis of diabetes [14] which provided</w:t>
      </w:r>
      <w:r>
        <w:rPr>
          <w:spacing w:val="-14"/>
        </w:rPr>
        <w:t> </w:t>
      </w:r>
      <w:r>
        <w:rPr/>
        <w:t>an</w:t>
      </w:r>
      <w:r>
        <w:rPr>
          <w:w w:val="99"/>
        </w:rPr>
        <w:t> </w:t>
      </w:r>
      <w:r>
        <w:rPr/>
        <w:t>added comprehensibility of the classification mechanism. This approach uses</w:t>
      </w:r>
      <w:r>
        <w:rPr>
          <w:spacing w:val="48"/>
        </w:rPr>
        <w:t> </w:t>
      </w:r>
      <w:r>
        <w:rPr/>
        <w:t>socio-</w:t>
      </w:r>
      <w:r>
        <w:rPr>
          <w:w w:val="99"/>
        </w:rPr>
        <w:t> </w:t>
      </w:r>
      <w:r>
        <w:rPr/>
        <w:t>demographic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glucose</w:t>
      </w:r>
      <w:r>
        <w:rPr>
          <w:spacing w:val="18"/>
        </w:rPr>
        <w:t> </w:t>
      </w:r>
      <w:r>
        <w:rPr/>
        <w:t>levels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baseline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2h</w:t>
      </w:r>
      <w:r>
        <w:rPr>
          <w:spacing w:val="18"/>
        </w:rPr>
        <w:t> </w:t>
      </w:r>
      <w:r>
        <w:rPr/>
        <w:t>thereafter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an</w:t>
      </w:r>
      <w:r>
        <w:rPr>
          <w:w w:val="99"/>
        </w:rPr>
        <w:t> </w:t>
      </w:r>
      <w:r>
        <w:rPr>
          <w:spacing w:val="-5"/>
        </w:rPr>
        <w:t>OGTT. </w:t>
      </w:r>
      <w:r>
        <w:rPr/>
        <w:t>. . . . . . . . . ML </w:t>
      </w:r>
      <w:r>
        <w:rPr>
          <w:spacing w:val="-3"/>
        </w:rPr>
        <w:t>for </w:t>
      </w:r>
      <w:r>
        <w:rPr/>
        <w:t>prediction ... Previous investigations designed to</w:t>
      </w:r>
      <w:r>
        <w:rPr>
          <w:spacing w:val="-15"/>
        </w:rPr>
        <w:t> </w:t>
      </w:r>
      <w:r>
        <w:rPr/>
        <w:t>identify</w:t>
      </w:r>
      <w:r>
        <w:rPr>
          <w:w w:val="99"/>
        </w:rPr>
        <w:t> </w:t>
      </w:r>
      <w:r>
        <w:rPr/>
        <w:t>individuals at high risk of developing type 2 diabetes in future included San</w:t>
      </w:r>
      <w:r>
        <w:rPr>
          <w:spacing w:val="49"/>
        </w:rPr>
        <w:t> </w:t>
      </w:r>
      <w:r>
        <w:rPr/>
        <w:t>Antonio</w:t>
      </w:r>
      <w:r>
        <w:rPr>
          <w:w w:val="99"/>
        </w:rPr>
        <w:t> </w:t>
      </w:r>
      <w:r>
        <w:rPr/>
        <w:t>Diabetes prediction model (SADPM) [15] where a logistic regression model was</w:t>
      </w:r>
      <w:r>
        <w:rPr>
          <w:spacing w:val="-4"/>
        </w:rPr>
        <w:t> </w:t>
      </w:r>
      <w:r>
        <w:rPr/>
        <w:t>con-</w:t>
      </w:r>
      <w:r>
        <w:rPr>
          <w:w w:val="99"/>
        </w:rPr>
        <w:t> </w:t>
      </w:r>
      <w:r>
        <w:rPr/>
        <w:t>structed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physiological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systolic</w:t>
      </w:r>
      <w:r>
        <w:rPr>
          <w:spacing w:val="-9"/>
        </w:rPr>
        <w:t> </w:t>
      </w:r>
      <w:r>
        <w:rPr/>
        <w:t>blood</w:t>
      </w:r>
      <w:r>
        <w:rPr>
          <w:spacing w:val="-9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cholesterol</w:t>
      </w:r>
      <w:r>
        <w:rPr>
          <w:w w:val="99"/>
        </w:rPr>
        <w:t> </w:t>
      </w:r>
      <w:r>
        <w:rPr/>
        <w:t>level.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underlying</w:t>
      </w:r>
      <w:r>
        <w:rPr>
          <w:spacing w:val="25"/>
        </w:rPr>
        <w:t> </w:t>
      </w:r>
      <w:r>
        <w:rPr/>
        <w:t>causes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type</w:t>
      </w:r>
      <w:r>
        <w:rPr>
          <w:spacing w:val="25"/>
        </w:rPr>
        <w:t> </w:t>
      </w:r>
      <w:r>
        <w:rPr/>
        <w:t>2</w:t>
      </w:r>
      <w:r>
        <w:rPr>
          <w:spacing w:val="25"/>
        </w:rPr>
        <w:t> </w:t>
      </w:r>
      <w:r>
        <w:rPr/>
        <w:t>diabetes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/>
        <w:t>insulin</w:t>
      </w:r>
      <w:r>
        <w:rPr>
          <w:spacing w:val="24"/>
        </w:rPr>
        <w:t> </w:t>
      </w:r>
      <w:r>
        <w:rPr/>
        <w:t>resistance</w:t>
      </w:r>
      <w:r>
        <w:rPr>
          <w:spacing w:val="25"/>
        </w:rPr>
        <w:t> </w:t>
      </w:r>
      <w:r>
        <w:rPr/>
        <w:t>and</w:t>
      </w:r>
      <w:r>
        <w:rPr>
          <w:w w:val="99"/>
        </w:rPr>
        <w:t> </w:t>
      </w:r>
      <w:r>
        <w:rPr/>
        <w:t>insulin secretion were studied to develop a prediction model in [9]. In another</w:t>
      </w:r>
      <w:r>
        <w:rPr>
          <w:spacing w:val="24"/>
        </w:rPr>
        <w:t> </w:t>
      </w:r>
      <w:r>
        <w:rPr>
          <w:spacing w:val="-3"/>
        </w:rPr>
        <w:t>study,</w:t>
      </w:r>
      <w:r>
        <w:rPr>
          <w:w w:val="99"/>
        </w:rPr>
        <w:t> </w:t>
      </w:r>
      <w:r>
        <w:rPr/>
        <w:t>multivariate logistic models using the plasma glucose values measured in the</w:t>
      </w:r>
      <w:r>
        <w:rPr>
          <w:spacing w:val="18"/>
        </w:rPr>
        <w:t> </w:t>
      </w:r>
      <w:r>
        <w:rPr/>
        <w:t>OGTT</w:t>
      </w:r>
      <w:r>
        <w:rPr>
          <w:w w:val="99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diabetes</w:t>
      </w:r>
      <w:r>
        <w:rPr>
          <w:spacing w:val="-3"/>
        </w:rPr>
        <w:t> </w:t>
      </w:r>
      <w:r>
        <w:rPr/>
        <w:t>[10,</w:t>
      </w:r>
      <w:r>
        <w:rPr>
          <w:spacing w:val="-26"/>
        </w:rPr>
        <w:t> </w:t>
      </w:r>
      <w:r>
        <w:rPr/>
        <w:t>16].</w:t>
      </w:r>
      <w:r>
        <w:rPr>
          <w:spacing w:val="18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</w:p>
    <w:p>
      <w:pPr>
        <w:pStyle w:val="BodyText"/>
        <w:spacing w:line="249" w:lineRule="auto"/>
        <w:ind w:right="968" w:firstLine="298"/>
        <w:jc w:val="both"/>
      </w:pPr>
      <w:r>
        <w:rPr>
          <w:spacing w:val="-8"/>
        </w:rPr>
        <w:t>We </w:t>
      </w:r>
      <w:r>
        <w:rPr/>
        <w:t>hypothesized that features extracted from OGTT data will be able to predict</w:t>
      </w:r>
      <w:r>
        <w:rPr>
          <w:w w:val="99"/>
        </w:rPr>
        <w:t> </w:t>
      </w:r>
      <w:r>
        <w:rPr/>
        <w:t>future onset of diabetes. In this paper, </w:t>
      </w:r>
      <w:r>
        <w:rPr>
          <w:spacing w:val="-3"/>
        </w:rPr>
        <w:t>we </w:t>
      </w:r>
      <w:r>
        <w:rPr/>
        <w:t>develop a diabetes prediction model</w:t>
      </w:r>
      <w:r>
        <w:rPr>
          <w:spacing w:val="42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identifying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features,</w:t>
      </w:r>
      <w:r>
        <w:rPr>
          <w:spacing w:val="-13"/>
        </w:rPr>
        <w:t> </w:t>
      </w:r>
      <w:r>
        <w:rPr/>
        <w:t>computed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OGTT</w:t>
      </w:r>
      <w:r>
        <w:rPr>
          <w:spacing w:val="-15"/>
        </w:rPr>
        <w:t> </w:t>
      </w:r>
      <w:r>
        <w:rPr/>
        <w:t>data,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correlate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future</w:t>
      </w:r>
      <w:r>
        <w:rPr>
          <w:w w:val="99"/>
        </w:rPr>
        <w:t> </w:t>
      </w:r>
      <w:r>
        <w:rPr/>
        <w:t>diabetes. Furthermore, </w:t>
      </w:r>
      <w:r>
        <w:rPr>
          <w:spacing w:val="-3"/>
        </w:rPr>
        <w:t>we </w:t>
      </w:r>
      <w:r>
        <w:rPr/>
        <w:t>develop a support vector machine prediction model</w:t>
      </w:r>
      <w:r>
        <w:rPr>
          <w:spacing w:val="43"/>
        </w:rPr>
        <w:t> </w:t>
      </w:r>
      <w:r>
        <w:rPr/>
        <w:t>using</w:t>
      </w:r>
      <w:r>
        <w:rPr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/>
        <w:t>features.</w:t>
      </w:r>
      <w:r>
        <w:rPr>
          <w:spacing w:val="15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purpose,</w:t>
      </w:r>
      <w:r>
        <w:rPr>
          <w:spacing w:val="-6"/>
        </w:rPr>
        <w:t> </w:t>
      </w:r>
      <w:r>
        <w:rPr>
          <w:spacing w:val="-3"/>
        </w:rPr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OGTT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population-</w:t>
      </w:r>
    </w:p>
    <w:p>
      <w:pPr>
        <w:spacing w:after="0" w:line="249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0"/>
        <w:ind w:right="0"/>
        <w:jc w:val="both"/>
      </w:pPr>
      <w:r>
        <w:rPr/>
        <w:t>based,</w:t>
      </w:r>
      <w:r>
        <w:rPr>
          <w:spacing w:val="-4"/>
        </w:rPr>
        <w:t> </w:t>
      </w:r>
      <w:r>
        <w:rPr/>
        <w:t>epidemiological</w:t>
      </w:r>
      <w:r>
        <w:rPr>
          <w:spacing w:val="-4"/>
        </w:rPr>
        <w:t> </w:t>
      </w:r>
      <w:r>
        <w:rPr>
          <w:spacing w:val="-3"/>
        </w:rPr>
        <w:t>study,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San</w:t>
      </w:r>
      <w:r>
        <w:rPr>
          <w:spacing w:val="-4"/>
        </w:rPr>
        <w:t> </w:t>
      </w:r>
      <w:r>
        <w:rPr/>
        <w:t>Antonio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(SAHS)</w:t>
      </w:r>
      <w:r>
        <w:rPr>
          <w:spacing w:val="-4"/>
        </w:rPr>
        <w:t> </w:t>
      </w:r>
      <w:r>
        <w:rPr/>
        <w:t>[17,</w:t>
      </w:r>
      <w:r>
        <w:rPr>
          <w:spacing w:val="-27"/>
        </w:rPr>
        <w:t> </w:t>
      </w:r>
      <w:r>
        <w:rPr/>
        <w:t>18].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386" w:val="left" w:leader="none"/>
        </w:tabs>
        <w:spacing w:line="240" w:lineRule="auto" w:before="138" w:after="0"/>
        <w:ind w:left="1385" w:right="0" w:hanging="430"/>
        <w:jc w:val="both"/>
        <w:rPr>
          <w:b w:val="0"/>
          <w:bCs w:val="0"/>
        </w:rPr>
      </w:pPr>
      <w:r>
        <w:rPr/>
        <w:t>Materials and</w:t>
      </w:r>
      <w:r>
        <w:rPr>
          <w:spacing w:val="3"/>
        </w:rPr>
        <w:t> </w:t>
      </w:r>
      <w:r>
        <w:rPr/>
        <w:t>Methods</w:t>
      </w:r>
      <w:r>
        <w:rPr>
          <w:b w:val="0"/>
        </w:rPr>
      </w:r>
    </w:p>
    <w:p>
      <w:pPr>
        <w:pStyle w:val="Heading3"/>
        <w:numPr>
          <w:ilvl w:val="1"/>
          <w:numId w:val="1"/>
        </w:numPr>
        <w:tabs>
          <w:tab w:pos="1494" w:val="left" w:leader="none"/>
        </w:tabs>
        <w:spacing w:line="240" w:lineRule="auto" w:before="200" w:after="0"/>
        <w:ind w:left="1493" w:right="0" w:hanging="538"/>
        <w:jc w:val="both"/>
        <w:rPr>
          <w:b w:val="0"/>
          <w:bCs w:val="0"/>
        </w:rPr>
      </w:pPr>
      <w:r>
        <w:rPr/>
        <w:t>San Antonio Heart</w:t>
      </w:r>
      <w:r>
        <w:rPr>
          <w:spacing w:val="-4"/>
        </w:rPr>
        <w:t> </w:t>
      </w:r>
      <w:r>
        <w:rPr/>
        <w:t>Study</w:t>
      </w:r>
      <w:r>
        <w:rPr>
          <w:b w:val="0"/>
        </w:rPr>
      </w:r>
    </w:p>
    <w:p>
      <w:pPr>
        <w:pStyle w:val="BodyText"/>
        <w:spacing w:line="249" w:lineRule="auto" w:before="135"/>
        <w:ind w:right="968"/>
        <w:jc w:val="both"/>
      </w:pPr>
      <w:r>
        <w:rPr>
          <w:spacing w:val="-8"/>
        </w:rPr>
        <w:t>We</w:t>
      </w:r>
      <w:r>
        <w:rPr>
          <w:spacing w:val="-21"/>
        </w:rPr>
        <w:t> </w:t>
      </w:r>
      <w:r>
        <w:rPr/>
        <w:t>developed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diabetes</w:t>
      </w:r>
      <w:r>
        <w:rPr>
          <w:spacing w:val="-21"/>
        </w:rPr>
        <w:t> </w:t>
      </w:r>
      <w:r>
        <w:rPr/>
        <w:t>prediction</w:t>
      </w:r>
      <w:r>
        <w:rPr>
          <w:spacing w:val="-21"/>
        </w:rPr>
        <w:t> </w:t>
      </w:r>
      <w:r>
        <w:rPr/>
        <w:t>models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extracted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population-</w:t>
      </w:r>
      <w:r>
        <w:rPr>
          <w:w w:val="99"/>
        </w:rPr>
        <w:t> </w:t>
      </w:r>
      <w:r>
        <w:rPr/>
        <w:t>based</w:t>
      </w:r>
      <w:r>
        <w:rPr>
          <w:spacing w:val="18"/>
        </w:rPr>
        <w:t> </w:t>
      </w:r>
      <w:r>
        <w:rPr/>
        <w:t>epidemiological</w:t>
      </w:r>
      <w:r>
        <w:rPr>
          <w:spacing w:val="18"/>
        </w:rPr>
        <w:t> </w:t>
      </w:r>
      <w:r>
        <w:rPr>
          <w:spacing w:val="-3"/>
        </w:rPr>
        <w:t>study,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San</w:t>
      </w:r>
      <w:r>
        <w:rPr>
          <w:spacing w:val="18"/>
        </w:rPr>
        <w:t> </w:t>
      </w:r>
      <w:r>
        <w:rPr/>
        <w:t>Antonio</w:t>
      </w:r>
      <w:r>
        <w:rPr>
          <w:spacing w:val="18"/>
        </w:rPr>
        <w:t> </w:t>
      </w:r>
      <w:r>
        <w:rPr/>
        <w:t>Heart</w:t>
      </w:r>
      <w:r>
        <w:rPr>
          <w:spacing w:val="18"/>
        </w:rPr>
        <w:t> </w:t>
      </w:r>
      <w:r>
        <w:rPr/>
        <w:t>Study</w:t>
      </w:r>
      <w:r>
        <w:rPr>
          <w:spacing w:val="18"/>
        </w:rPr>
        <w:t> </w:t>
      </w:r>
      <w:r>
        <w:rPr/>
        <w:t>(SAHS).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aim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SAHS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diabetes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cardiovascular</w:t>
      </w:r>
      <w:r>
        <w:rPr>
          <w:spacing w:val="-12"/>
        </w:rPr>
        <w:t> </w:t>
      </w:r>
      <w:r>
        <w:rPr/>
        <w:t>diseases</w:t>
      </w:r>
      <w:r>
        <w:rPr>
          <w:spacing w:val="-12"/>
        </w:rPr>
        <w:t> </w:t>
      </w:r>
      <w:r>
        <w:rPr/>
        <w:t>[17,</w:t>
      </w:r>
      <w:r>
        <w:rPr>
          <w:spacing w:val="-34"/>
        </w:rPr>
        <w:t> </w:t>
      </w:r>
      <w:r>
        <w:rPr/>
        <w:t>18],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which </w:t>
      </w:r>
      <w:r>
        <w:rPr>
          <w:rFonts w:ascii="Times New Roman" w:hAnsi="Times New Roman" w:cs="Times New Roman" w:eastAsia="Times New Roman"/>
          <w:spacing w:val="-3"/>
        </w:rPr>
        <w:t>5</w:t>
      </w:r>
      <w:r>
        <w:rPr>
          <w:rFonts w:ascii="Franklin Gothic Book" w:hAnsi="Franklin Gothic Book" w:cs="Franklin Gothic Book" w:eastAsia="Franklin Gothic Book"/>
          <w:spacing w:val="-3"/>
        </w:rPr>
        <w:t>,</w:t>
      </w:r>
      <w:r>
        <w:rPr>
          <w:rFonts w:ascii="Times New Roman" w:hAnsi="Times New Roman" w:cs="Times New Roman" w:eastAsia="Times New Roman"/>
          <w:spacing w:val="-3"/>
        </w:rPr>
        <w:t>158 </w:t>
      </w:r>
      <w:r>
        <w:rPr/>
        <w:t>men and non-pregnant women of Mexican-American and</w:t>
      </w:r>
      <w:r>
        <w:rPr>
          <w:spacing w:val="19"/>
        </w:rPr>
        <w:t> </w:t>
      </w:r>
      <w:r>
        <w:rPr/>
        <w:t>non-Hispanic</w:t>
      </w:r>
      <w:r>
        <w:rPr>
          <w:w w:val="99"/>
        </w:rPr>
        <w:t> </w:t>
      </w:r>
      <w:r>
        <w:rPr/>
        <w:t>white</w:t>
      </w:r>
      <w:r>
        <w:rPr>
          <w:spacing w:val="11"/>
        </w:rPr>
        <w:t> </w:t>
      </w:r>
      <w:r>
        <w:rPr/>
        <w:t>residents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San</w:t>
      </w:r>
      <w:r>
        <w:rPr>
          <w:spacing w:val="11"/>
        </w:rPr>
        <w:t> </w:t>
      </w:r>
      <w:r>
        <w:rPr/>
        <w:t>Antonio,</w:t>
      </w:r>
      <w:r>
        <w:rPr>
          <w:spacing w:val="14"/>
        </w:rPr>
        <w:t> </w:t>
      </w:r>
      <w:r>
        <w:rPr>
          <w:spacing w:val="-6"/>
        </w:rPr>
        <w:t>Texas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recruited.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subjects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time of recruitment was between </w:t>
      </w:r>
      <w:r>
        <w:rPr>
          <w:rFonts w:ascii="Times New Roman" w:hAnsi="Times New Roman" w:cs="Times New Roman" w:eastAsia="Times New Roman"/>
        </w:rPr>
        <w:t>25 </w:t>
      </w:r>
      <w:r>
        <w:rPr/>
        <w:t>and </w:t>
      </w:r>
      <w:r>
        <w:rPr>
          <w:rFonts w:ascii="Times New Roman" w:hAnsi="Times New Roman" w:cs="Times New Roman" w:eastAsia="Times New Roman"/>
        </w:rPr>
        <w:t>64 </w:t>
      </w:r>
      <w:r>
        <w:rPr/>
        <w:t>years. As a part of the data collection,</w:t>
      </w:r>
      <w:r>
        <w:rPr>
          <w:spacing w:val="-20"/>
        </w:rPr>
        <w:t> </w:t>
      </w:r>
      <w:r>
        <w:rPr/>
        <w:t>the</w:t>
      </w:r>
      <w:r>
        <w:rPr>
          <w:w w:val="99"/>
        </w:rPr>
        <w:t> </w:t>
      </w:r>
      <w:r>
        <w:rPr/>
        <w:t>blood</w:t>
      </w:r>
      <w:r>
        <w:rPr>
          <w:spacing w:val="13"/>
        </w:rPr>
        <w:t> </w:t>
      </w:r>
      <w:r>
        <w:rPr/>
        <w:t>glucose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insulin</w:t>
      </w:r>
      <w:r>
        <w:rPr>
          <w:spacing w:val="13"/>
        </w:rPr>
        <w:t> </w:t>
      </w:r>
      <w:r>
        <w:rPr/>
        <w:t>levels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recorded</w:t>
      </w:r>
      <w:r>
        <w:rPr>
          <w:spacing w:val="13"/>
        </w:rPr>
        <w:t> </w:t>
      </w:r>
      <w:r>
        <w:rPr/>
        <w:t>during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oral</w:t>
      </w:r>
      <w:r>
        <w:rPr>
          <w:spacing w:val="13"/>
        </w:rPr>
        <w:t> </w:t>
      </w:r>
      <w:r>
        <w:rPr/>
        <w:t>glucose</w:t>
      </w:r>
      <w:r>
        <w:rPr>
          <w:spacing w:val="13"/>
        </w:rPr>
        <w:t> </w:t>
      </w:r>
      <w:r>
        <w:rPr/>
        <w:t>tolerance</w:t>
      </w:r>
      <w:r>
        <w:rPr>
          <w:spacing w:val="13"/>
        </w:rPr>
        <w:t> </w:t>
      </w:r>
      <w:r>
        <w:rPr/>
        <w:t>test</w:t>
      </w:r>
      <w:r>
        <w:rPr>
          <w:w w:val="99"/>
        </w:rPr>
        <w:t> </w:t>
      </w:r>
      <w:r>
        <w:rPr/>
        <w:t>(OGTT),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subject’s</w:t>
      </w:r>
      <w:r>
        <w:rPr>
          <w:spacing w:val="-14"/>
        </w:rPr>
        <w:t> </w:t>
      </w:r>
      <w:r>
        <w:rPr/>
        <w:t>body</w:t>
      </w:r>
      <w:r>
        <w:rPr>
          <w:spacing w:val="-15"/>
        </w:rPr>
        <w:t> </w:t>
      </w:r>
      <w:r>
        <w:rPr/>
        <w:t>response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</w:rPr>
        <w:t>75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/>
        <w:t>dose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glucose</w:t>
      </w:r>
      <w:r>
        <w:rPr>
          <w:w w:val="99"/>
        </w:rPr>
        <w:t> </w:t>
      </w:r>
      <w:r>
        <w:rPr/>
        <w:t>after fasting overnight. The OGTT was performed both at the baseline and</w:t>
      </w:r>
      <w:r>
        <w:rPr>
          <w:spacing w:val="5"/>
        </w:rPr>
        <w:t> </w:t>
      </w:r>
      <w:r>
        <w:rPr>
          <w:spacing w:val="-3"/>
        </w:rPr>
        <w:t>follow-up</w:t>
      </w:r>
      <w:r>
        <w:rPr>
          <w:w w:val="99"/>
        </w:rPr>
        <w:t> </w:t>
      </w:r>
      <w:r>
        <w:rPr/>
        <w:t>phases of the </w:t>
      </w:r>
      <w:r>
        <w:rPr>
          <w:spacing w:val="-3"/>
        </w:rPr>
        <w:t>study, </w:t>
      </w:r>
      <w:r>
        <w:rPr/>
        <w:t>which had an </w:t>
      </w:r>
      <w:r>
        <w:rPr>
          <w:spacing w:val="-3"/>
        </w:rPr>
        <w:t>average </w:t>
      </w:r>
      <w:r>
        <w:rPr/>
        <w:t>span of </w:t>
      </w:r>
      <w:r>
        <w:rPr>
          <w:rFonts w:ascii="Times New Roman" w:hAnsi="Times New Roman" w:cs="Times New Roman" w:eastAsia="Times New Roman"/>
        </w:rPr>
        <w:t>7</w:t>
      </w:r>
      <w:r>
        <w:rPr>
          <w:rFonts w:ascii="Franklin Gothic Book" w:hAnsi="Franklin Gothic Book" w:cs="Franklin Gothic Book" w:eastAsia="Franklin Gothic Book"/>
        </w:rPr>
        <w:t>.</w:t>
      </w:r>
      <w:r>
        <w:rPr>
          <w:rFonts w:ascii="Times New Roman" w:hAnsi="Times New Roman" w:cs="Times New Roman" w:eastAsia="Times New Roman"/>
        </w:rPr>
        <w:t>5 </w:t>
      </w:r>
      <w:r>
        <w:rPr/>
        <w:t>years. The SAHS subjects</w:t>
      </w:r>
      <w:r>
        <w:rPr>
          <w:spacing w:val="-19"/>
        </w:rPr>
        <w:t> </w:t>
      </w:r>
      <w:r>
        <w:rPr/>
        <w:t>were</w:t>
      </w:r>
      <w:r>
        <w:rPr>
          <w:w w:val="99"/>
        </w:rPr>
        <w:t> </w:t>
      </w:r>
      <w:r>
        <w:rPr/>
        <w:t>recruited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cohorts,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period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1979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1982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from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1984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</w:rPr>
        <w:t>1988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[19].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reassessment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follow-up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took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years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1987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1990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cohort,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1991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1996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cohort.</w:t>
      </w:r>
      <w:r>
        <w:rPr>
          <w:spacing w:val="1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future T2DM prediction problem, </w:t>
      </w:r>
      <w:r>
        <w:rPr>
          <w:spacing w:val="-3"/>
        </w:rPr>
        <w:t>we </w:t>
      </w:r>
      <w:r>
        <w:rPr/>
        <w:t>construct the machine learning model using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cohort,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plasma</w:t>
      </w:r>
      <w:r>
        <w:rPr>
          <w:spacing w:val="-7"/>
        </w:rPr>
        <w:t> </w:t>
      </w:r>
      <w:r>
        <w:rPr/>
        <w:t>glucose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insulin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1</w:t>
      </w:r>
      <w:r>
        <w:rPr>
          <w:rFonts w:ascii="Franklin Gothic Book" w:hAnsi="Franklin Gothic Book" w:cs="Franklin Gothic Book" w:eastAsia="Franklin Gothic Book"/>
          <w:spacing w:val="-3"/>
        </w:rPr>
        <w:t>,</w:t>
      </w:r>
      <w:r>
        <w:rPr>
          <w:rFonts w:ascii="Times New Roman" w:hAnsi="Times New Roman" w:cs="Times New Roman" w:eastAsia="Times New Roman"/>
          <w:spacing w:val="-3"/>
        </w:rPr>
        <w:t>496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of</w:t>
      </w:r>
      <w:r>
        <w:rPr>
          <w:w w:val="99"/>
        </w:rPr>
        <w:t> </w:t>
      </w:r>
      <w:r>
        <w:rPr/>
        <w:t>healthy</w:t>
      </w:r>
      <w:r>
        <w:rPr>
          <w:spacing w:val="-5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OGTT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0</w:t>
      </w:r>
      <w:r>
        <w:rPr/>
        <w:t>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30</w:t>
      </w:r>
      <w:r>
        <w:rPr/>
        <w:t>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60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120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minutes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17"/>
        </w:rPr>
        <w:t> </w:t>
      </w:r>
      <w:r>
        <w:rPr/>
        <w:t>baseline</w:t>
      </w:r>
      <w:r>
        <w:rPr>
          <w:spacing w:val="-17"/>
        </w:rPr>
        <w:t> </w:t>
      </w:r>
      <w:r>
        <w:rPr/>
        <w:t>evaluation.</w:t>
      </w:r>
      <w:r>
        <w:rPr>
          <w:spacing w:val="12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course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study,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total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</w:rPr>
        <w:t>171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/>
        <w:t>subjects</w:t>
      </w:r>
      <w:r>
        <w:rPr>
          <w:spacing w:val="-17"/>
        </w:rPr>
        <w:t> </w:t>
      </w:r>
      <w:r>
        <w:rPr/>
        <w:t>developed</w:t>
      </w:r>
      <w:r>
        <w:rPr>
          <w:w w:val="99"/>
        </w:rPr>
        <w:t> </w:t>
      </w:r>
      <w:r>
        <w:rPr/>
        <w:t>T2DM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subjects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cardiovascular</w:t>
      </w:r>
      <w:r>
        <w:rPr>
          <w:spacing w:val="-6"/>
        </w:rPr>
        <w:t> </w:t>
      </w:r>
      <w:r>
        <w:rPr>
          <w:spacing w:val="-3"/>
        </w:rPr>
        <w:t>event</w:t>
      </w:r>
      <w:r>
        <w:rPr>
          <w:spacing w:val="-6"/>
        </w:rPr>
        <w:t> </w:t>
      </w:r>
      <w:r>
        <w:rPr/>
        <w:t>such</w:t>
      </w:r>
      <w:r>
        <w:rPr>
          <w:w w:val="99"/>
        </w:rPr>
        <w:t> </w:t>
      </w:r>
      <w:r>
        <w:rPr/>
        <w:t>as a heart attack, stroke or</w:t>
      </w:r>
      <w:r>
        <w:rPr>
          <w:spacing w:val="-21"/>
        </w:rPr>
        <w:t> </w:t>
      </w:r>
      <w:r>
        <w:rPr/>
        <w:t>angina.</w:t>
      </w:r>
    </w:p>
    <w:p>
      <w:pPr>
        <w:pStyle w:val="BodyText"/>
        <w:spacing w:line="235" w:lineRule="auto" w:before="4"/>
        <w:ind w:right="968" w:firstLine="298"/>
        <w:jc w:val="both"/>
      </w:pP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3"/>
        </w:rPr>
        <w:t>follow-up</w:t>
      </w:r>
      <w:r>
        <w:rPr>
          <w:spacing w:val="35"/>
        </w:rPr>
        <w:t> </w:t>
      </w:r>
      <w:r>
        <w:rPr/>
        <w:t>assessment,</w:t>
      </w:r>
      <w:r>
        <w:rPr>
          <w:spacing w:val="44"/>
        </w:rPr>
        <w:t> </w:t>
      </w:r>
      <w:r>
        <w:rPr/>
        <w:t>the</w:t>
      </w:r>
      <w:r>
        <w:rPr>
          <w:spacing w:val="35"/>
        </w:rPr>
        <w:t> </w:t>
      </w:r>
      <w:r>
        <w:rPr/>
        <w:t>participants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classified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having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2</w:t>
      </w:r>
      <w:r>
        <w:rPr>
          <w:w w:val="99"/>
        </w:rPr>
        <w:t> </w:t>
      </w:r>
      <w:r>
        <w:rPr/>
        <w:t>diabetes</w:t>
      </w:r>
      <w:r>
        <w:rPr>
          <w:spacing w:val="-16"/>
        </w:rPr>
        <w:t> </w:t>
      </w:r>
      <w:r>
        <w:rPr/>
        <w:t>(T2D),</w:t>
      </w:r>
      <w:r>
        <w:rPr>
          <w:spacing w:val="-16"/>
        </w:rPr>
        <w:t> </w:t>
      </w:r>
      <w:r>
        <w:rPr/>
        <w:t>cardiovascular</w:t>
      </w:r>
      <w:r>
        <w:rPr>
          <w:spacing w:val="-16"/>
        </w:rPr>
        <w:t> </w:t>
      </w:r>
      <w:r>
        <w:rPr/>
        <w:t>disease</w:t>
      </w:r>
      <w:r>
        <w:rPr>
          <w:spacing w:val="-16"/>
        </w:rPr>
        <w:t> </w:t>
      </w:r>
      <w:r>
        <w:rPr/>
        <w:t>(CVD)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normal.</w:t>
      </w:r>
      <w:r>
        <w:rPr>
          <w:spacing w:val="12"/>
        </w:rPr>
        <w:t> </w:t>
      </w:r>
      <w:r>
        <w:rPr/>
        <w:t>For</w:t>
      </w:r>
      <w:r>
        <w:rPr>
          <w:spacing w:val="-16"/>
        </w:rPr>
        <w:t> </w:t>
      </w:r>
      <w:r>
        <w:rPr/>
        <w:t>T2D</w:t>
      </w:r>
      <w:r>
        <w:rPr>
          <w:spacing w:val="-16"/>
        </w:rPr>
        <w:t> </w:t>
      </w:r>
      <w:r>
        <w:rPr/>
        <w:t>diagnosis,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WHO</w:t>
      </w:r>
      <w:r>
        <w:rPr>
          <w:w w:val="99"/>
        </w:rPr>
        <w:t> </w:t>
      </w:r>
      <w:r>
        <w:rPr/>
        <w:t>criteria,</w:t>
      </w:r>
      <w:r>
        <w:rPr>
          <w:spacing w:val="-25"/>
        </w:rPr>
        <w:t> </w:t>
      </w:r>
      <w:r>
        <w:rPr/>
        <w:t>defining</w:t>
      </w:r>
      <w:r>
        <w:rPr>
          <w:spacing w:val="-28"/>
        </w:rPr>
        <w:t> </w:t>
      </w:r>
      <w:r>
        <w:rPr/>
        <w:t>fasting</w:t>
      </w:r>
      <w:r>
        <w:rPr>
          <w:spacing w:val="-28"/>
        </w:rPr>
        <w:t> </w:t>
      </w:r>
      <w:r>
        <w:rPr/>
        <w:t>glucose</w:t>
      </w:r>
      <w:r>
        <w:rPr>
          <w:spacing w:val="-28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Times New Roman" w:hAnsi="Times New Roman" w:cs="Times New Roman" w:eastAsia="Times New Roman"/>
        </w:rPr>
        <w:t>126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mg</w:t>
      </w:r>
      <w:r>
        <w:rPr>
          <w:rFonts w:ascii="Lucida Sans Unicode" w:hAnsi="Lucida Sans Unicode" w:cs="Lucida Sans Unicode" w:eastAsia="Lucida Sans Unicode"/>
        </w:rPr>
        <w:t>/</w:t>
      </w:r>
      <w:r>
        <w:rPr>
          <w:rFonts w:ascii="Times New Roman" w:hAnsi="Times New Roman" w:cs="Times New Roman" w:eastAsia="Times New Roman"/>
        </w:rPr>
        <w:t>dL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2-hour</w:t>
      </w:r>
      <w:r>
        <w:rPr>
          <w:spacing w:val="-28"/>
        </w:rPr>
        <w:t> </w:t>
      </w:r>
      <w:r>
        <w:rPr/>
        <w:t>glucose</w:t>
      </w:r>
      <w:r>
        <w:rPr>
          <w:spacing w:val="-28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Times New Roman" w:hAnsi="Times New Roman" w:cs="Times New Roman" w:eastAsia="Times New Roman"/>
        </w:rPr>
        <w:t>200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mg</w:t>
      </w:r>
      <w:r>
        <w:rPr>
          <w:rFonts w:ascii="Lucida Sans Unicode" w:hAnsi="Lucida Sans Unicode" w:cs="Lucida Sans Unicode" w:eastAsia="Lucida Sans Unicode"/>
        </w:rPr>
        <w:t>/</w:t>
      </w:r>
      <w:r>
        <w:rPr>
          <w:rFonts w:ascii="Times New Roman" w:hAnsi="Times New Roman" w:cs="Times New Roman" w:eastAsia="Times New Roman"/>
        </w:rPr>
        <w:t>dL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-3"/>
        </w:rPr>
        <w:t>followed</w:t>
      </w:r>
      <w:r>
        <w:rPr>
          <w:spacing w:val="-16"/>
        </w:rPr>
        <w:t> </w:t>
      </w:r>
      <w:r>
        <w:rPr/>
        <w:t>[20].</w:t>
      </w:r>
      <w:r>
        <w:rPr>
          <w:spacing w:val="11"/>
        </w:rPr>
        <w:t> </w:t>
      </w:r>
      <w:r>
        <w:rPr/>
        <w:t>Any</w:t>
      </w:r>
      <w:r>
        <w:rPr>
          <w:spacing w:val="-16"/>
        </w:rPr>
        <w:t> </w:t>
      </w:r>
      <w:r>
        <w:rPr/>
        <w:t>participant</w:t>
      </w:r>
      <w:r>
        <w:rPr>
          <w:spacing w:val="-16"/>
        </w:rPr>
        <w:t> </w:t>
      </w:r>
      <w:r>
        <w:rPr/>
        <w:t>reportedly</w:t>
      </w:r>
      <w:r>
        <w:rPr>
          <w:spacing w:val="-16"/>
        </w:rPr>
        <w:t> </w:t>
      </w:r>
      <w:r>
        <w:rPr/>
        <w:t>taking</w:t>
      </w:r>
      <w:r>
        <w:rPr>
          <w:spacing w:val="-16"/>
        </w:rPr>
        <w:t> </w:t>
      </w:r>
      <w:r>
        <w:rPr/>
        <w:t>anti-diabetic</w:t>
      </w:r>
      <w:r>
        <w:rPr>
          <w:spacing w:val="-16"/>
        </w:rPr>
        <w:t> </w:t>
      </w:r>
      <w:r>
        <w:rPr/>
        <w:t>medications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also</w:t>
      </w:r>
      <w:r>
        <w:rPr>
          <w:w w:val="99"/>
        </w:rPr>
        <w:t> </w:t>
      </w:r>
      <w:r>
        <w:rPr/>
        <w:t>classified as diabetic. For CVD classification, any cardiovascular </w:t>
      </w:r>
      <w:r>
        <w:rPr>
          <w:spacing w:val="-3"/>
        </w:rPr>
        <w:t>event </w:t>
      </w:r>
      <w:r>
        <w:rPr/>
        <w:t>such as a</w:t>
      </w:r>
      <w:r>
        <w:rPr>
          <w:spacing w:val="-35"/>
        </w:rPr>
        <w:t> </w:t>
      </w:r>
      <w:r>
        <w:rPr/>
        <w:t>heart</w:t>
      </w:r>
      <w:r>
        <w:rPr>
          <w:w w:val="99"/>
        </w:rPr>
        <w:t> </w:t>
      </w:r>
      <w:r>
        <w:rPr/>
        <w:t>attack,</w:t>
      </w:r>
      <w:r>
        <w:rPr>
          <w:spacing w:val="23"/>
        </w:rPr>
        <w:t> </w:t>
      </w:r>
      <w:r>
        <w:rPr/>
        <w:t>stroke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angina</w:t>
      </w:r>
      <w:r>
        <w:rPr>
          <w:spacing w:val="17"/>
        </w:rPr>
        <w:t> </w:t>
      </w:r>
      <w:r>
        <w:rPr/>
        <w:t>reported</w:t>
      </w:r>
      <w:r>
        <w:rPr>
          <w:spacing w:val="17"/>
        </w:rPr>
        <w:t> </w:t>
      </w:r>
      <w:r>
        <w:rPr>
          <w:spacing w:val="-3"/>
        </w:rPr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participant,</w:t>
      </w:r>
      <w:r>
        <w:rPr>
          <w:spacing w:val="23"/>
        </w:rPr>
        <w:t> </w:t>
      </w:r>
      <w:r>
        <w:rPr/>
        <w:t>was</w:t>
      </w:r>
      <w:r>
        <w:rPr>
          <w:spacing w:val="17"/>
        </w:rPr>
        <w:t> </w:t>
      </w:r>
      <w:r>
        <w:rPr/>
        <w:t>considered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identifier.</w:t>
      </w:r>
    </w:p>
    <w:p>
      <w:pPr>
        <w:pStyle w:val="BodyText"/>
        <w:spacing w:line="249" w:lineRule="auto" w:before="10"/>
        <w:ind w:right="968"/>
        <w:jc w:val="both"/>
      </w:pPr>
      <w:r>
        <w:rPr>
          <w:spacing w:val="-4"/>
        </w:rPr>
        <w:t>Table </w:t>
      </w:r>
      <w:r>
        <w:rPr/>
        <w:t>1 outlines the distribution of patient classification used in this </w:t>
      </w:r>
      <w:r>
        <w:rPr>
          <w:spacing w:val="-4"/>
        </w:rPr>
        <w:t>study. </w:t>
      </w:r>
      <w:r>
        <w:rPr/>
        <w:t>In order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classifier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study,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categorized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‘DMI’</w:t>
      </w:r>
      <w:r>
        <w:rPr>
          <w:spacing w:val="-11"/>
        </w:rPr>
        <w:t> </w:t>
      </w:r>
      <w:r>
        <w:rPr/>
        <w:t>and</w:t>
      </w:r>
      <w:r>
        <w:rPr>
          <w:w w:val="99"/>
        </w:rPr>
        <w:t> </w:t>
      </w:r>
      <w:r>
        <w:rPr/>
        <w:t>‘DMI+CVD’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encoded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‘Healthy’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class.</w:t>
      </w:r>
      <w:r>
        <w:rPr>
          <w:spacing w:val="14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>
          <w:spacing w:val="-3"/>
        </w:rPr>
        <w:t>two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with</w:t>
      </w:r>
      <w:r>
        <w:rPr>
          <w:w w:val="99"/>
        </w:rPr>
        <w:t> </w:t>
      </w:r>
      <w:r>
        <w:rPr/>
        <w:t>the label ‘CVD’ were</w:t>
      </w:r>
      <w:r>
        <w:rPr>
          <w:spacing w:val="-19"/>
        </w:rPr>
        <w:t> </w:t>
      </w:r>
      <w:r>
        <w:rPr/>
        <w:t>ignored.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771" w:right="907"/>
        <w:jc w:val="left"/>
      </w:pPr>
      <w:r>
        <w:rPr>
          <w:spacing w:val="-4"/>
        </w:rPr>
        <w:t>Table </w:t>
      </w:r>
      <w:r>
        <w:rPr/>
        <w:t>1: The classification of the </w:t>
      </w:r>
      <w:r>
        <w:rPr>
          <w:rFonts w:ascii="Times New Roman"/>
          <w:spacing w:val="-3"/>
        </w:rPr>
        <w:t>1</w:t>
      </w:r>
      <w:r>
        <w:rPr>
          <w:rFonts w:ascii="Franklin Gothic Book"/>
          <w:spacing w:val="-3"/>
        </w:rPr>
        <w:t>,</w:t>
      </w:r>
      <w:r>
        <w:rPr>
          <w:rFonts w:ascii="Times New Roman"/>
          <w:spacing w:val="-3"/>
        </w:rPr>
        <w:t>496 </w:t>
      </w:r>
      <w:r>
        <w:rPr/>
        <w:t>subjects used in this</w:t>
      </w:r>
      <w:r>
        <w:rPr>
          <w:spacing w:val="-4"/>
        </w:rPr>
        <w:t> </w:t>
      </w:r>
      <w:r>
        <w:rPr/>
        <w:t>study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4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893"/>
        <w:gridCol w:w="794"/>
        <w:gridCol w:w="1159"/>
      </w:tblGrid>
      <w:tr>
        <w:trPr>
          <w:trHeight w:val="439" w:hRule="exact"/>
        </w:trPr>
        <w:tc>
          <w:tcPr>
            <w:tcW w:w="893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Healthy</w:t>
            </w:r>
          </w:p>
        </w:tc>
        <w:tc>
          <w:tcPr>
            <w:tcW w:w="893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DMI</w:t>
            </w:r>
          </w:p>
        </w:tc>
        <w:tc>
          <w:tcPr>
            <w:tcW w:w="794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CVD</w:t>
            </w:r>
          </w:p>
        </w:tc>
        <w:tc>
          <w:tcPr>
            <w:tcW w:w="1159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DMI+CVD</w:t>
            </w:r>
          </w:p>
        </w:tc>
      </w:tr>
      <w:tr>
        <w:trPr>
          <w:trHeight w:val="402" w:hRule="exact"/>
        </w:trPr>
        <w:tc>
          <w:tcPr>
            <w:tcW w:w="893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281</w:t>
            </w:r>
          </w:p>
        </w:tc>
        <w:tc>
          <w:tcPr>
            <w:tcW w:w="893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794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1159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>
        <w:trPr>
          <w:trHeight w:val="348" w:hRule="exact"/>
        </w:trPr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63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%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76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%</w:t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94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%</w:t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67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3"/>
        <w:numPr>
          <w:ilvl w:val="1"/>
          <w:numId w:val="1"/>
        </w:numPr>
        <w:tabs>
          <w:tab w:pos="1494" w:val="left" w:leader="none"/>
        </w:tabs>
        <w:spacing w:line="240" w:lineRule="auto" w:before="59" w:after="0"/>
        <w:ind w:left="1493" w:right="0" w:hanging="538"/>
        <w:jc w:val="both"/>
        <w:rPr>
          <w:b w:val="0"/>
          <w:bCs w:val="0"/>
        </w:rPr>
      </w:pPr>
      <w:r>
        <w:rPr/>
        <w:t>Preparation of the</w:t>
      </w:r>
      <w:r>
        <w:rPr>
          <w:spacing w:val="-4"/>
        </w:rPr>
        <w:t> </w:t>
      </w:r>
      <w:r>
        <w:rPr/>
        <w:t>Data</w:t>
      </w:r>
      <w:r>
        <w:rPr>
          <w:b w:val="0"/>
        </w:rPr>
      </w:r>
    </w:p>
    <w:p>
      <w:pPr>
        <w:pStyle w:val="BodyText"/>
        <w:spacing w:line="249" w:lineRule="auto" w:before="135"/>
        <w:ind w:right="968"/>
        <w:jc w:val="both"/>
      </w:pPr>
      <w:r>
        <w:rPr/>
        <w:t>The</w:t>
      </w:r>
      <w:r>
        <w:rPr>
          <w:spacing w:val="15"/>
        </w:rPr>
        <w:t> </w:t>
      </w:r>
      <w:r>
        <w:rPr/>
        <w:t>dataset</w:t>
      </w:r>
      <w:r>
        <w:rPr>
          <w:spacing w:val="15"/>
        </w:rPr>
        <w:t> </w:t>
      </w:r>
      <w:r>
        <w:rPr/>
        <w:t>included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glucose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insulin</w:t>
      </w:r>
      <w:r>
        <w:rPr>
          <w:spacing w:val="15"/>
        </w:rPr>
        <w:t> </w:t>
      </w:r>
      <w:r>
        <w:rPr/>
        <w:t>values</w:t>
      </w:r>
      <w:r>
        <w:rPr>
          <w:spacing w:val="15"/>
        </w:rPr>
        <w:t> </w:t>
      </w:r>
      <w:r>
        <w:rPr/>
        <w:t>recorded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baseline,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30</w:t>
      </w:r>
      <w:r>
        <w:rPr/>
        <w:t>,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60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and </w:t>
      </w:r>
      <w:r>
        <w:rPr>
          <w:rFonts w:ascii="Times New Roman" w:hAnsi="Times New Roman" w:cs="Times New Roman" w:eastAsia="Times New Roman"/>
        </w:rPr>
        <w:t>120 </w:t>
      </w:r>
      <w:r>
        <w:rPr/>
        <w:t>minute intervals, and a distribution of these values marked </w:t>
      </w:r>
      <w:r>
        <w:rPr>
          <w:spacing w:val="-3"/>
        </w:rPr>
        <w:t>by </w:t>
      </w:r>
      <w:r>
        <w:rPr/>
        <w:t>the </w:t>
      </w:r>
      <w:r>
        <w:rPr>
          <w:spacing w:val="-3"/>
        </w:rPr>
        <w:t>follow-up</w:t>
      </w:r>
      <w:r>
        <w:rPr>
          <w:w w:val="99"/>
        </w:rPr>
        <w:t> </w:t>
      </w:r>
      <w:r>
        <w:rPr/>
        <w:t>labels of ‘healthy’ and ‘diabetic’ is shown in Fig. 1. </w:t>
      </w:r>
      <w:r>
        <w:rPr>
          <w:spacing w:val="-3"/>
        </w:rPr>
        <w:t>Moreover, </w:t>
      </w:r>
      <w:r>
        <w:rPr/>
        <w:t>the</w:t>
      </w:r>
      <w:r>
        <w:rPr>
          <w:spacing w:val="-7"/>
        </w:rPr>
        <w:t> </w:t>
      </w:r>
      <w:r>
        <w:rPr/>
        <w:t>socio-demographic</w:t>
      </w:r>
      <w:r>
        <w:rPr>
          <w:w w:val="99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age,</w:t>
      </w:r>
      <w:r>
        <w:rPr>
          <w:spacing w:val="24"/>
        </w:rPr>
        <w:t> </w:t>
      </w:r>
      <w:r>
        <w:rPr/>
        <w:t>ethnicity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body-mass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/>
        <w:t>(BMI)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dataset. From the glucose and insulin measurements, </w:t>
      </w:r>
      <w:r>
        <w:rPr>
          <w:spacing w:val="-3"/>
        </w:rPr>
        <w:t>we </w:t>
      </w:r>
      <w:r>
        <w:rPr/>
        <w:t>computed the slope and</w:t>
      </w:r>
      <w:r>
        <w:rPr>
          <w:spacing w:val="-5"/>
        </w:rPr>
        <w:t> </w:t>
      </w:r>
      <w:r>
        <w:rPr/>
        <w:t>area</w:t>
      </w:r>
      <w:r>
        <w:rPr>
          <w:w w:val="99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curve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combinations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readings.</w:t>
      </w:r>
      <w:r>
        <w:rPr>
          <w:spacing w:val="14"/>
        </w:rPr>
        <w:t> </w:t>
      </w:r>
      <w:r>
        <w:rPr/>
        <w:t>In</w:t>
      </w:r>
      <w:r>
        <w:rPr>
          <w:spacing w:val="-14"/>
        </w:rPr>
        <w:t> </w:t>
      </w:r>
      <w:r>
        <w:rPr/>
        <w:t>addition,</w:t>
      </w:r>
      <w:r>
        <w:rPr>
          <w:w w:val="99"/>
        </w:rPr>
        <w:t> </w:t>
      </w:r>
      <w:r>
        <w:rPr>
          <w:spacing w:val="-3"/>
        </w:rPr>
        <w:t>we </w:t>
      </w:r>
      <w:r>
        <w:rPr/>
        <w:t>also calculated parameters such as the insulinogenic (ratio of insulin and</w:t>
      </w:r>
      <w:r>
        <w:rPr>
          <w:spacing w:val="30"/>
        </w:rPr>
        <w:t> </w:t>
      </w:r>
      <w:r>
        <w:rPr/>
        <w:t>glucose</w:t>
      </w:r>
      <w:r>
        <w:rPr>
          <w:w w:val="99"/>
        </w:rPr>
        <w:t> </w:t>
      </w:r>
      <w:r>
        <w:rPr/>
        <w:t>slopes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>
          <w:spacing w:val="-3"/>
        </w:rPr>
        <w:t>two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intervals)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Matsuda</w:t>
      </w:r>
      <w:r>
        <w:rPr>
          <w:spacing w:val="18"/>
        </w:rPr>
        <w:t> </w:t>
      </w:r>
      <w:r>
        <w:rPr/>
        <w:t>indices,</w:t>
      </w:r>
      <w:r>
        <w:rPr>
          <w:spacing w:val="24"/>
        </w:rPr>
        <w:t> </w:t>
      </w:r>
      <w:r>
        <w:rPr/>
        <w:t>as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[12,</w:t>
      </w:r>
      <w:r>
        <w:rPr>
          <w:spacing w:val="-15"/>
        </w:rPr>
        <w:t> </w:t>
      </w:r>
      <w:r>
        <w:rPr/>
        <w:t>21].</w:t>
      </w:r>
      <w:r>
        <w:rPr>
          <w:w w:val="99"/>
        </w:rPr>
        <w:t> </w:t>
      </w:r>
      <w:r>
        <w:rPr/>
        <w:t>These variables </w:t>
      </w:r>
      <w:r>
        <w:rPr>
          <w:spacing w:val="-4"/>
        </w:rPr>
        <w:t>have </w:t>
      </w:r>
      <w:r>
        <w:rPr/>
        <w:t>shown a good efficacy of diabetes prediction in previous</w:t>
      </w:r>
      <w:r>
        <w:rPr>
          <w:spacing w:val="28"/>
        </w:rPr>
        <w:t> </w:t>
      </w:r>
      <w:r>
        <w:rPr/>
        <w:t>studies</w:t>
      </w:r>
      <w:r>
        <w:rPr>
          <w:w w:val="99"/>
        </w:rPr>
        <w:t> </w:t>
      </w:r>
      <w:r>
        <w:rPr/>
        <w:t>[9, 12], since they are used to quantify the amount of insulin required </w:t>
      </w:r>
      <w:r>
        <w:rPr>
          <w:spacing w:val="-3"/>
        </w:rPr>
        <w:t>by </w:t>
      </w:r>
      <w:r>
        <w:rPr/>
        <w:t>the body</w:t>
      </w:r>
      <w:r>
        <w:rPr>
          <w:spacing w:val="35"/>
        </w:rPr>
        <w:t> </w:t>
      </w:r>
      <w:r>
        <w:rPr/>
        <w:t>to</w:t>
      </w:r>
      <w:r>
        <w:rPr>
          <w:w w:val="99"/>
        </w:rPr>
        <w:t> </w:t>
      </w:r>
      <w:r>
        <w:rPr/>
        <w:t>maintain healthy glucose levels. In total </w:t>
      </w:r>
      <w:r>
        <w:rPr>
          <w:spacing w:val="-3"/>
        </w:rPr>
        <w:t>we </w:t>
      </w:r>
      <w:r>
        <w:rPr/>
        <w:t>prepared </w:t>
      </w:r>
      <w:r>
        <w:rPr>
          <w:rFonts w:ascii="Times New Roman" w:hAnsi="Times New Roman" w:cs="Times New Roman" w:eastAsia="Times New Roman"/>
        </w:rPr>
        <w:t>68 </w:t>
      </w:r>
      <w:r>
        <w:rPr/>
        <w:t>features </w:t>
      </w:r>
      <w:r>
        <w:rPr>
          <w:spacing w:val="-3"/>
        </w:rPr>
        <w:t>for </w:t>
      </w:r>
      <w:r>
        <w:rPr/>
        <w:t>the</w:t>
      </w:r>
      <w:r>
        <w:rPr>
          <w:spacing w:val="5"/>
        </w:rPr>
        <w:t> </w:t>
      </w:r>
      <w:r>
        <w:rPr/>
        <w:t>classification</w:t>
      </w:r>
      <w:r>
        <w:rPr>
          <w:w w:val="98"/>
        </w:rPr>
        <w:t> </w:t>
      </w:r>
      <w:r>
        <w:rPr/>
        <w:t>problem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removed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3"/>
        </w:rPr>
        <w:t>rows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missing</w:t>
      </w:r>
      <w:r>
        <w:rPr>
          <w:spacing w:val="12"/>
        </w:rPr>
        <w:t> </w:t>
      </w:r>
      <w:r>
        <w:rPr/>
        <w:t>entries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contained</w:t>
      </w:r>
      <w:r>
        <w:rPr>
          <w:spacing w:val="12"/>
        </w:rPr>
        <w:t> </w:t>
      </w:r>
      <w:r>
        <w:rPr/>
        <w:t>zero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infinite</w:t>
      </w:r>
      <w:r>
        <w:rPr>
          <w:w w:val="97"/>
        </w:rPr>
        <w:t> </w:t>
      </w:r>
      <w:r>
        <w:rPr/>
        <w:t>values. The dataset was then partitioned into training and validation sets. As can</w:t>
      </w:r>
      <w:r>
        <w:rPr>
          <w:spacing w:val="4"/>
        </w:rPr>
        <w:t> </w:t>
      </w:r>
      <w:r>
        <w:rPr/>
        <w:t>be</w:t>
      </w:r>
      <w:r>
        <w:rPr>
          <w:w w:val="99"/>
        </w:rPr>
        <w:t> </w:t>
      </w:r>
      <w:r>
        <w:rPr/>
        <w:t>observed from the </w:t>
      </w:r>
      <w:r>
        <w:rPr>
          <w:spacing w:val="-4"/>
        </w:rPr>
        <w:t>Table </w:t>
      </w:r>
      <w:r>
        <w:rPr/>
        <w:t>1, the SAHS dataset is intrinsically imbalanced with the</w:t>
      </w:r>
      <w:r>
        <w:rPr>
          <w:spacing w:val="-26"/>
        </w:rPr>
        <w:t> </w:t>
      </w:r>
      <w:r>
        <w:rPr/>
        <w:t>class</w:t>
      </w:r>
      <w:r>
        <w:rPr>
          <w:w w:val="99"/>
        </w:rPr>
        <w:t> </w:t>
      </w:r>
      <w:r>
        <w:rPr/>
        <w:t>distribution </w:t>
      </w:r>
      <w:r>
        <w:rPr>
          <w:spacing w:val="-3"/>
        </w:rPr>
        <w:t>skewed </w:t>
      </w:r>
      <w:r>
        <w:rPr/>
        <w:t>toward the majority class with a ratio of 7.5:1. The minority</w:t>
      </w:r>
      <w:r>
        <w:rPr>
          <w:spacing w:val="-22"/>
        </w:rPr>
        <w:t> </w:t>
      </w:r>
      <w:r>
        <w:rPr/>
        <w:t>class</w:t>
      </w:r>
      <w:r>
        <w:rPr>
          <w:w w:val="99"/>
        </w:rPr>
        <w:t> </w:t>
      </w:r>
      <w:r>
        <w:rPr/>
        <w:t>of</w:t>
      </w:r>
      <w:r>
        <w:rPr>
          <w:spacing w:val="18"/>
        </w:rPr>
        <w:t> </w:t>
      </w:r>
      <w:r>
        <w:rPr/>
        <w:t>diabetic</w:t>
      </w:r>
      <w:r>
        <w:rPr>
          <w:spacing w:val="18"/>
        </w:rPr>
        <w:t> </w:t>
      </w:r>
      <w:r>
        <w:rPr/>
        <w:t>subjects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class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label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/>
        <w:t>,</w:t>
      </w:r>
      <w:r>
        <w:rPr>
          <w:spacing w:val="23"/>
        </w:rPr>
        <w:t> </w:t>
      </w:r>
      <w:r>
        <w:rPr/>
        <w:t>whereas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majority class consisting of healthy persons was termed as the negative class </w:t>
      </w:r>
      <w:r>
        <w:rPr>
          <w:spacing w:val="32"/>
        </w:rPr>
        <w:t> </w:t>
      </w:r>
      <w:r>
        <w:rPr/>
        <w:t>marked</w:t>
      </w:r>
    </w:p>
    <w:p>
      <w:pPr>
        <w:pStyle w:val="BodyText"/>
        <w:spacing w:line="275" w:lineRule="exact"/>
        <w:ind w:right="0"/>
        <w:jc w:val="both"/>
      </w:pPr>
      <w:r>
        <w:rPr>
          <w:spacing w:val="-3"/>
        </w:rPr>
        <w:t>by </w:t>
      </w:r>
      <w:r>
        <w:rPr/>
        <w:t>a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/>
        <w:t>label.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numPr>
          <w:ilvl w:val="1"/>
          <w:numId w:val="1"/>
        </w:numPr>
        <w:tabs>
          <w:tab w:pos="1494" w:val="left" w:leader="none"/>
        </w:tabs>
        <w:spacing w:line="240" w:lineRule="auto" w:before="0" w:after="0"/>
        <w:ind w:left="1493" w:right="0" w:hanging="538"/>
        <w:jc w:val="both"/>
        <w:rPr>
          <w:b w:val="0"/>
          <w:bCs w:val="0"/>
        </w:rPr>
      </w:pPr>
      <w:r>
        <w:rPr/>
        <w:t>Machine Learning</w:t>
      </w:r>
      <w:r>
        <w:rPr>
          <w:spacing w:val="-3"/>
        </w:rPr>
        <w:t> Framework</w:t>
      </w:r>
      <w:r>
        <w:rPr>
          <w:b w:val="0"/>
          <w:spacing w:val="-3"/>
        </w:rPr>
      </w:r>
    </w:p>
    <w:p>
      <w:pPr>
        <w:pStyle w:val="BodyText"/>
        <w:spacing w:line="249" w:lineRule="auto" w:before="135"/>
        <w:ind w:right="968"/>
        <w:jc w:val="both"/>
      </w:pPr>
      <w:r>
        <w:rPr>
          <w:spacing w:val="-8"/>
        </w:rPr>
        <w:t>We </w:t>
      </w:r>
      <w:r>
        <w:rPr/>
        <w:t>developed a supervised learning scheme in which the classifier output labels</w:t>
      </w:r>
      <w:r>
        <w:rPr>
          <w:spacing w:val="19"/>
        </w:rPr>
        <w:t> </w:t>
      </w:r>
      <w:r>
        <w:rPr/>
        <w:t>were</w:t>
      </w:r>
      <w:r>
        <w:rPr>
          <w:w w:val="99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3"/>
        </w:rPr>
        <w:t>follow-up</w:t>
      </w:r>
      <w:r>
        <w:rPr>
          <w:spacing w:val="17"/>
        </w:rPr>
        <w:t> </w:t>
      </w:r>
      <w:r>
        <w:rPr/>
        <w:t>data,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vector</w:t>
      </w:r>
      <w:r>
        <w:rPr>
          <w:spacing w:val="17"/>
        </w:rPr>
        <w:t> </w:t>
      </w:r>
      <w:r>
        <w:rPr/>
        <w:t>machine</w:t>
      </w:r>
      <w:r>
        <w:rPr>
          <w:spacing w:val="17"/>
        </w:rPr>
        <w:t> </w:t>
      </w:r>
      <w:r>
        <w:rPr/>
        <w:t>(SVM)</w:t>
      </w:r>
      <w:r>
        <w:rPr>
          <w:spacing w:val="17"/>
        </w:rPr>
        <w:t> </w:t>
      </w:r>
      <w:r>
        <w:rPr/>
        <w:t>technique</w:t>
      </w:r>
      <w:r>
        <w:rPr>
          <w:w w:val="99"/>
        </w:rPr>
        <w:t> </w:t>
      </w:r>
      <w:r>
        <w:rPr/>
        <w:t>was used to construct the future diabetes prediction framework. The SVM works</w:t>
      </w:r>
      <w:r>
        <w:rPr>
          <w:spacing w:val="3"/>
        </w:rPr>
        <w:t> </w:t>
      </w:r>
      <w:r>
        <w:rPr/>
        <w:t>on</w:t>
      </w:r>
      <w:r>
        <w:rPr>
          <w:w w:val="99"/>
        </w:rPr>
        <w:t> </w:t>
      </w:r>
      <w:r>
        <w:rPr/>
        <w:t>the principle of </w:t>
      </w:r>
      <w:r>
        <w:rPr>
          <w:rFonts w:ascii="Times New Roman"/>
          <w:i/>
        </w:rPr>
        <w:t>structural risk minimization </w:t>
      </w:r>
      <w:r>
        <w:rPr/>
        <w:t>(SRM) in which the goal is to develop</w:t>
      </w:r>
      <w:r>
        <w:rPr>
          <w:spacing w:val="15"/>
        </w:rPr>
        <w:t> </w:t>
      </w:r>
      <w:r>
        <w:rPr/>
        <w:t>a</w:t>
      </w:r>
      <w:r>
        <w:rPr>
          <w:w w:val="99"/>
        </w:rPr>
        <w:t> </w:t>
      </w:r>
      <w:r>
        <w:rPr/>
        <w:t>model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training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generalizes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datasets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minimizes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empirical</w:t>
      </w:r>
      <w:r>
        <w:rPr>
          <w:spacing w:val="-16"/>
        </w:rPr>
        <w:t> </w:t>
      </w:r>
      <w:r>
        <w:rPr/>
        <w:t>risk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misclassification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samples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training</w:t>
      </w:r>
      <w:r>
        <w:rPr>
          <w:w w:val="99"/>
        </w:rPr>
        <w:t> </w:t>
      </w:r>
      <w:r>
        <w:rPr/>
        <w:t>set</w:t>
      </w:r>
      <w:r>
        <w:rPr>
          <w:spacing w:val="-20"/>
        </w:rPr>
        <w:t> </w:t>
      </w:r>
      <w:r>
        <w:rPr/>
        <w:t>[22,23].</w:t>
      </w:r>
      <w:r>
        <w:rPr>
          <w:spacing w:val="10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binary</w:t>
      </w:r>
      <w:r>
        <w:rPr>
          <w:spacing w:val="-20"/>
        </w:rPr>
        <w:t> </w:t>
      </w:r>
      <w:r>
        <w:rPr/>
        <w:t>classification</w:t>
      </w:r>
      <w:r>
        <w:rPr>
          <w:spacing w:val="-20"/>
        </w:rPr>
        <w:t> </w:t>
      </w:r>
      <w:r>
        <w:rPr/>
        <w:t>problem,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constructed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SVM</w:t>
      </w:r>
      <w:r>
        <w:rPr>
          <w:spacing w:val="-20"/>
        </w:rPr>
        <w:t> </w:t>
      </w:r>
      <w:r>
        <w:rPr/>
        <w:t>finds</w:t>
      </w:r>
      <w:r>
        <w:rPr>
          <w:w w:val="96"/>
        </w:rPr>
        <w:t> </w:t>
      </w:r>
      <w:r>
        <w:rPr/>
        <w:t>a</w:t>
      </w:r>
      <w:r>
        <w:rPr>
          <w:spacing w:val="-16"/>
        </w:rPr>
        <w:t> </w:t>
      </w:r>
      <w:r>
        <w:rPr/>
        <w:t>decision</w:t>
      </w:r>
      <w:r>
        <w:rPr>
          <w:spacing w:val="-16"/>
        </w:rPr>
        <w:t> </w:t>
      </w:r>
      <w:r>
        <w:rPr/>
        <w:t>boundary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separating</w:t>
      </w:r>
      <w:r>
        <w:rPr>
          <w:spacing w:val="-16"/>
        </w:rPr>
        <w:t> </w:t>
      </w:r>
      <w:r>
        <w:rPr/>
        <w:t>hyperplane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aims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minimize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overlapping</w:t>
      </w:r>
      <w:r>
        <w:rPr>
          <w:w w:val="99"/>
        </w:rPr>
        <w:t> </w:t>
      </w:r>
      <w:r>
        <w:rPr/>
        <w:t>between the </w:t>
      </w:r>
      <w:r>
        <w:rPr>
          <w:spacing w:val="-3"/>
        </w:rPr>
        <w:t>two </w:t>
      </w:r>
      <w:r>
        <w:rPr/>
        <w:t>classes in the training set. For problems that may not be amenable</w:t>
      </w:r>
      <w:r>
        <w:rPr>
          <w:spacing w:val="-11"/>
        </w:rPr>
        <w:t> </w:t>
      </w:r>
      <w:r>
        <w:rPr/>
        <w:t>to</w:t>
      </w:r>
      <w:r>
        <w:rPr>
          <w:w w:val="99"/>
        </w:rPr>
        <w:t> </w:t>
      </w:r>
      <w:r>
        <w:rPr/>
        <w:t>linear separation between the </w:t>
      </w:r>
      <w:r>
        <w:rPr>
          <w:spacing w:val="-3"/>
        </w:rPr>
        <w:t>two </w:t>
      </w:r>
      <w:r>
        <w:rPr/>
        <w:t>classes, the SVM technique is very attractive due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fact that the input feature space is first transformed to a higher dimension and then</w:t>
      </w:r>
      <w:r>
        <w:rPr>
          <w:spacing w:val="25"/>
        </w:rPr>
        <w:t> </w:t>
      </w:r>
      <w:r>
        <w:rPr/>
        <w:t>a</w:t>
      </w:r>
      <w:r>
        <w:rPr>
          <w:w w:val="99"/>
        </w:rPr>
        <w:t> </w:t>
      </w:r>
      <w:r>
        <w:rPr/>
        <w:t>linear</w:t>
      </w:r>
      <w:r>
        <w:rPr>
          <w:spacing w:val="-5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[24].</w:t>
      </w:r>
    </w:p>
    <w:p>
      <w:pPr>
        <w:pStyle w:val="BodyText"/>
        <w:spacing w:line="196" w:lineRule="auto" w:before="7"/>
        <w:ind w:right="968"/>
        <w:jc w:val="both"/>
      </w:pPr>
      <w:r>
        <w:rPr/>
        <w:t>Let us consider a training data 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Franklin Gothic Book" w:hAnsi="Franklin Gothic Book" w:cs="Franklin Gothic Book" w:eastAsia="Franklin Gothic Book"/>
        </w:rPr>
        <w:t>,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</w:rPr>
        <w:t>)</w:t>
      </w:r>
      <w:r>
        <w:rPr/>
        <w:t>,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Franklin Gothic Book" w:hAnsi="Franklin Gothic Book" w:cs="Franklin Gothic Book" w:eastAsia="Franklin Gothic Book"/>
        </w:rPr>
        <w:t>, </w:t>
      </w:r>
      <w:r>
        <w:rPr>
          <w:rFonts w:ascii="Times New Roman" w:hAnsi="Times New Roman" w:cs="Times New Roman" w:eastAsia="Times New Roman"/>
          <w:i/>
          <w:spacing w:val="2"/>
        </w:rPr>
        <w:t>y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3</w:t>
      </w:r>
      <w:r>
        <w:rPr>
          <w:rFonts w:ascii="Lucida Sans Unicode" w:hAnsi="Lucida Sans Unicode" w:cs="Lucida Sans Unicode" w:eastAsia="Lucida Sans Unicode"/>
          <w:spacing w:val="2"/>
        </w:rPr>
        <w:t>)</w:t>
      </w:r>
      <w:r>
        <w:rPr>
          <w:spacing w:val="2"/>
        </w:rPr>
        <w:t>,...,</w:t>
      </w:r>
      <w:r>
        <w:rPr>
          <w:rFonts w:ascii="Lucida Sans Unicode" w:hAnsi="Lucida Sans Unicode" w:cs="Lucida Sans Unicode" w:eastAsia="Lucida Sans Unicode"/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x</w:t>
      </w:r>
      <w:r>
        <w:rPr>
          <w:rFonts w:ascii="Palatino Linotype" w:hAnsi="Palatino Linotype" w:cs="Palatino Linotype" w:eastAsia="Palatino Linotype"/>
          <w:i/>
          <w:spacing w:val="2"/>
          <w:position w:val="-2"/>
          <w:sz w:val="14"/>
          <w:szCs w:val="14"/>
        </w:rPr>
        <w:t>k</w:t>
      </w:r>
      <w:r>
        <w:rPr>
          <w:rFonts w:ascii="Franklin Gothic Book" w:hAnsi="Franklin Gothic Book" w:cs="Franklin Gothic Book" w:eastAsia="Franklin Gothic Book"/>
          <w:spacing w:val="2"/>
        </w:rPr>
        <w:t>,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k </w:t>
      </w:r>
      <w:r>
        <w:rPr>
          <w:rFonts w:ascii="Lucida Sans Unicode" w:hAnsi="Lucida Sans Unicode" w:cs="Lucida Sans Unicode" w:eastAsia="Lucida Sans Unicode"/>
        </w:rPr>
        <w:t>) </w:t>
      </w:r>
      <w:r>
        <w:rPr/>
        <w:t>of </w:t>
      </w:r>
      <w:r>
        <w:rPr>
          <w:rFonts w:ascii="Times New Roman" w:hAnsi="Times New Roman" w:cs="Times New Roman" w:eastAsia="Times New Roman"/>
          <w:i/>
        </w:rPr>
        <w:t>k </w:t>
      </w:r>
      <w:r>
        <w:rPr/>
        <w:t>pairs containing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43"/>
        </w:rPr>
        <w:t> </w:t>
      </w:r>
      <w:r>
        <w:rPr>
          <w:rFonts w:ascii="Times New Roman" w:hAnsi="Times New Roman" w:cs="Times New Roman" w:eastAsia="Times New Roman"/>
          <w:spacing w:val="5"/>
        </w:rPr>
        <w:t>R</w:t>
      </w:r>
      <w:r>
        <w:rPr>
          <w:rFonts w:ascii="Palatino Linotype" w:hAnsi="Palatino Linotype" w:cs="Palatino Linotype" w:eastAsia="Palatino Linotype"/>
          <w:i/>
          <w:spacing w:val="5"/>
          <w:position w:val="7"/>
          <w:sz w:val="14"/>
          <w:szCs w:val="14"/>
        </w:rPr>
        <w:t>N</w:t>
      </w:r>
      <w:r>
        <w:rPr>
          <w:rFonts w:ascii="Palatino Linotype" w:hAnsi="Palatino Linotype" w:cs="Palatino Linotype" w:eastAsia="Palatino Linotype"/>
          <w:i/>
          <w:w w:val="101"/>
          <w:position w:val="7"/>
          <w:sz w:val="14"/>
          <w:szCs w:val="14"/>
        </w:rPr>
        <w:t> </w:t>
      </w:r>
      <w:r>
        <w:rPr/>
        <w:t>features and the binary classes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Lucida Sans Unicode" w:hAnsi="Lucida Sans Unicode" w:cs="Lucida Sans Unicode" w:eastAsia="Lucida Sans Unicode"/>
        </w:rPr>
        <w:t>∈ </w:t>
      </w:r>
      <w:r>
        <w:rPr>
          <w:rFonts w:ascii="Lucida Sans Unicode" w:hAnsi="Lucida Sans Unicode" w:cs="Lucida Sans Unicode" w:eastAsia="Lucida Sans Unicode"/>
          <w:spacing w:val="-5"/>
        </w:rPr>
        <w:t>−</w:t>
      </w:r>
      <w:r>
        <w:rPr>
          <w:rFonts w:ascii="Times New Roman" w:hAnsi="Times New Roman" w:cs="Times New Roman" w:eastAsia="Times New Roman"/>
          <w:spacing w:val="-5"/>
        </w:rPr>
        <w:t>1</w:t>
      </w:r>
      <w:r>
        <w:rPr>
          <w:rFonts w:ascii="Franklin Gothic Book" w:hAnsi="Franklin Gothic Book" w:cs="Franklin Gothic Book" w:eastAsia="Franklin Gothic Book"/>
          <w:spacing w:val="-5"/>
        </w:rPr>
        <w:t>, </w:t>
      </w:r>
      <w:r>
        <w:rPr>
          <w:rFonts w:ascii="Times New Roman" w:hAnsi="Times New Roman" w:cs="Times New Roman" w:eastAsia="Times New Roman"/>
        </w:rPr>
        <w:t>1</w:t>
      </w:r>
      <w:r>
        <w:rPr/>
        <w:t>. The SVM approach transforms the input</w:t>
      </w:r>
      <w:r>
        <w:rPr>
          <w:w w:val="99"/>
        </w:rPr>
        <w:t> </w:t>
      </w:r>
      <w:r>
        <w:rPr/>
        <w:t>features using a nonlinear mapping </w:t>
      </w:r>
      <w:r>
        <w:rPr>
          <w:rFonts w:ascii="Arial" w:hAnsi="Arial" w:cs="Arial" w:eastAsia="Arial"/>
        </w:rPr>
        <w:t>Φ </w:t>
      </w:r>
      <w:r>
        <w:rPr>
          <w:rFonts w:ascii="Times New Roman" w:hAnsi="Times New Roman" w:cs="Times New Roman" w:eastAsia="Times New Roman"/>
          <w:position w:val="1"/>
        </w:rPr>
        <w:t>:  </w:t>
      </w:r>
      <w:r>
        <w:rPr>
          <w:rFonts w:ascii="Times New Roman" w:hAnsi="Times New Roman" w:cs="Times New Roman" w:eastAsia="Times New Roman"/>
          <w:i/>
        </w:rPr>
        <w:t>x  </w:t>
      </w:r>
      <w:r>
        <w:rPr>
          <w:rFonts w:ascii="Lucida Sans Unicode" w:hAnsi="Lucida Sans Unicode" w:cs="Lucida Sans Unicode" w:eastAsia="Lucida Sans Unicode"/>
        </w:rPr>
        <w:t>f→ </w:t>
      </w:r>
      <w:r>
        <w:rPr>
          <w:rFonts w:ascii="Franklin Gothic Book" w:hAnsi="Franklin Gothic Book" w:cs="Franklin Gothic Book" w:eastAsia="Franklin Gothic Book"/>
          <w:spacing w:val="5"/>
        </w:rPr>
        <w:t>φ</w:t>
      </w:r>
      <w:r>
        <w:rPr>
          <w:rFonts w:ascii="Lucida Sans Unicode" w:hAnsi="Lucida Sans Unicode" w:cs="Lucida Sans Unicode" w:eastAsia="Lucida Sans Unicode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x</w:t>
      </w:r>
      <w:r>
        <w:rPr>
          <w:rFonts w:ascii="Lucida Sans Unicode" w:hAnsi="Lucida Sans Unicode" w:cs="Lucida Sans Unicode" w:eastAsia="Lucida Sans Unicode"/>
          <w:spacing w:val="5"/>
        </w:rPr>
        <w:t>) </w:t>
      </w:r>
      <w:r>
        <w:rPr/>
        <w:t>into a higher dimension space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4"/>
        </w:rPr>
        <w:t>R</w:t>
      </w:r>
      <w:r>
        <w:rPr>
          <w:rFonts w:ascii="Palatino Linotype" w:hAnsi="Palatino Linotype" w:cs="Palatino Linotype" w:eastAsia="Palatino Linotype"/>
          <w:i/>
          <w:spacing w:val="4"/>
          <w:position w:val="7"/>
          <w:sz w:val="14"/>
          <w:szCs w:val="14"/>
        </w:rPr>
        <w:t>P</w:t>
      </w:r>
      <w:r>
        <w:rPr>
          <w:rFonts w:ascii="Palatino Linotype" w:hAnsi="Palatino Linotype" w:cs="Palatino Linotype" w:eastAsia="Palatino Linotype"/>
          <w:i/>
          <w:spacing w:val="-20"/>
          <w:position w:val="7"/>
          <w:sz w:val="14"/>
          <w:szCs w:val="14"/>
        </w:rPr>
        <w:t> </w:t>
      </w:r>
      <w:r>
        <w:rPr/>
        <w:t>, where in general </w:t>
      </w:r>
      <w:r>
        <w:rPr>
          <w:rFonts w:ascii="Times New Roman" w:hAnsi="Times New Roman" w:cs="Times New Roman" w:eastAsia="Times New Roman"/>
          <w:i/>
        </w:rPr>
        <w:t>P </w:t>
      </w:r>
      <w:r>
        <w:rPr>
          <w:rFonts w:ascii="Lucida Sans Unicode" w:hAnsi="Lucida Sans Unicode" w:cs="Lucida Sans Unicode" w:eastAsia="Lucida Sans Unicode"/>
          <w:w w:val="145"/>
        </w:rPr>
        <w:t>» </w:t>
      </w:r>
      <w:r>
        <w:rPr>
          <w:rFonts w:ascii="Times New Roman" w:hAnsi="Times New Roman" w:cs="Times New Roman" w:eastAsia="Times New Roman"/>
          <w:i/>
          <w:spacing w:val="8"/>
        </w:rPr>
        <w:t>N</w:t>
      </w:r>
      <w:r>
        <w:rPr>
          <w:spacing w:val="8"/>
        </w:rPr>
        <w:t>. </w:t>
      </w:r>
      <w:r>
        <w:rPr/>
        <w:t>Due to the transformation, the classes can then</w:t>
      </w:r>
      <w:r>
        <w:rPr>
          <w:spacing w:val="30"/>
        </w:rPr>
        <w:t> </w:t>
      </w:r>
      <w:r>
        <w:rPr/>
        <w:t>be</w:t>
      </w:r>
      <w:r>
        <w:rPr>
          <w:spacing w:val="1"/>
        </w:rPr>
        <w:t> </w:t>
      </w:r>
      <w:r>
        <w:rPr/>
        <w:t>separated </w:t>
      </w:r>
      <w:r>
        <w:rPr/>
        <w:t>using a linear decision boundary in the enlarged space.  The</w:t>
      </w:r>
      <w:r>
        <w:rPr>
          <w:spacing w:val="-26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SVM classifier </w:t>
      </w:r>
      <w:r>
        <w:rPr/>
      </w:r>
      <w:r>
        <w:rPr>
          <w:rFonts w:ascii="Lucida Sans Unicode" w:hAnsi="Lucida Sans Unicode" w:cs="Lucida Sans Unicode" w:eastAsia="Lucida Sans Unicode"/>
        </w:rPr>
        <w:t>F </w:t>
      </w:r>
      <w:r>
        <w:rPr/>
        <w:t>is expressed in terms of the higher dimensional</w:t>
      </w:r>
      <w:r>
        <w:rPr>
          <w:spacing w:val="-4"/>
        </w:rPr>
        <w:t> </w:t>
      </w:r>
      <w:r>
        <w:rPr/>
        <w:t>hyperplane,</w:t>
      </w:r>
    </w:p>
    <w:p>
      <w:pPr>
        <w:spacing w:after="0" w:line="196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pStyle w:val="BodyText"/>
        <w:spacing w:line="240" w:lineRule="auto" w:before="202"/>
        <w:ind w:left="0" w:right="0"/>
        <w:jc w:val="right"/>
        <w:rPr>
          <w:rFonts w:ascii="Times New Roman" w:hAnsi="Times New Roman" w:cs="Times New Roman" w:eastAsia="Times New Roman"/>
        </w:rPr>
      </w:pPr>
      <w:r>
        <w:rPr>
          <w:rFonts w:ascii="Lucida Sans Unicode"/>
          <w:w w:val="105"/>
        </w:rPr>
        <w:t>F </w:t>
      </w:r>
      <w:r>
        <w:rPr>
          <w:rFonts w:ascii="Lucida Sans"/>
          <w:w w:val="105"/>
        </w:rPr>
        <w:t>=</w:t>
      </w:r>
      <w:r>
        <w:rPr>
          <w:rFonts w:ascii="Lucida Sans"/>
          <w:spacing w:val="7"/>
          <w:w w:val="105"/>
        </w:rPr>
        <w:t> </w:t>
      </w:r>
      <w:r>
        <w:rPr>
          <w:rFonts w:ascii="Times New Roman"/>
          <w:w w:val="105"/>
        </w:rPr>
        <w:t>sign</w:t>
      </w:r>
      <w:r>
        <w:rPr>
          <w:rFonts w:ascii="Times New Roman"/>
        </w:rPr>
      </w:r>
    </w:p>
    <w:p>
      <w:pPr>
        <w:spacing w:before="14"/>
        <w:ind w:left="9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spacing w:val="4"/>
        </w:rPr>
        <w:br w:type="column"/>
      </w:r>
      <w:r>
        <w:rPr>
          <w:rFonts w:ascii="Arial" w:hAnsi="Arial"/>
          <w:spacing w:val="4"/>
          <w:position w:val="22"/>
          <w:sz w:val="20"/>
        </w:rPr>
        <w:t>{</w:t>
      </w:r>
      <w:r>
        <w:rPr>
          <w:rFonts w:ascii="Franklin Gothic Book" w:hAnsi="Franklin Gothic Book"/>
          <w:spacing w:val="4"/>
          <w:sz w:val="20"/>
        </w:rPr>
        <w:t>φ</w:t>
      </w:r>
      <w:r>
        <w:rPr>
          <w:rFonts w:ascii="Lucida Sans Unicode" w:hAnsi="Lucida Sans Unicode"/>
          <w:spacing w:val="4"/>
          <w:sz w:val="20"/>
        </w:rPr>
        <w:t>(</w:t>
      </w:r>
      <w:r>
        <w:rPr>
          <w:rFonts w:ascii="Times New Roman" w:hAnsi="Times New Roman"/>
          <w:i/>
          <w:spacing w:val="4"/>
          <w:sz w:val="20"/>
        </w:rPr>
        <w:t>x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Palatino Linotype" w:hAnsi="Palatino Linotype"/>
          <w:i/>
          <w:position w:val="8"/>
          <w:sz w:val="14"/>
        </w:rPr>
        <w:t>T</w:t>
      </w:r>
      <w:r>
        <w:rPr>
          <w:rFonts w:ascii="Palatino Linotype" w:hAnsi="Palatino Linotype"/>
          <w:sz w:val="14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i/>
          <w:sz w:val="16"/>
          <w:szCs w:val="16"/>
        </w:rPr>
      </w:pPr>
      <w:r>
        <w:rPr/>
        <w:br w:type="column"/>
      </w:r>
      <w:r>
        <w:rPr>
          <w:rFonts w:ascii="Palatino Linotype"/>
          <w:i/>
          <w:sz w:val="16"/>
        </w:rPr>
      </w:r>
    </w:p>
    <w:p>
      <w:pPr>
        <w:pStyle w:val="BodyText"/>
        <w:spacing w:line="240" w:lineRule="auto"/>
        <w:ind w:left="1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12.354004pt;margin-top:4.982980pt;width:3.35pt;height:10pt;mso-position-horizontal-relative:page;mso-position-vertical-relative:paragraph;z-index:-17440" type="#_x0000_t202" filled="false" stroked="false">
            <v:textbox inset="0,0,0,0">
              <w:txbxContent>
                <w:p>
                  <w:pPr>
                    <w:pStyle w:val="BodyText"/>
                    <w:spacing w:line="18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)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Franklin Gothic Book" w:hAnsi="Franklin Gothic Book"/>
        </w:rPr>
        <w:t>β </w:t>
      </w:r>
      <w:r>
        <w:rPr>
          <w:rFonts w:ascii="Lucida Sans" w:hAnsi="Lucida Sans"/>
        </w:rPr>
        <w:t>+</w:t>
      </w:r>
      <w:r>
        <w:rPr>
          <w:rFonts w:ascii="Lucida Sans" w:hAnsi="Lucida Sans"/>
          <w:spacing w:val="-21"/>
        </w:rPr>
        <w:t> </w:t>
      </w:r>
      <w:r>
        <w:rPr>
          <w:rFonts w:ascii="Franklin Gothic Book" w:hAnsi="Franklin Gothic Book"/>
        </w:rPr>
        <w:t>β</w:t>
      </w:r>
      <w:r>
        <w:rPr>
          <w:rFonts w:ascii="Times New Roman" w:hAnsi="Times New Roman"/>
          <w:position w:val="-2"/>
          <w:sz w:val="14"/>
        </w:rPr>
        <w:t>0</w:t>
      </w:r>
      <w:r>
        <w:rPr>
          <w:rFonts w:ascii="Times New Roman" w:hAns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2333" w:val="left" w:leader="none"/>
        </w:tabs>
        <w:spacing w:line="240" w:lineRule="auto"/>
        <w:ind w:left="97" w:right="0"/>
        <w:jc w:val="left"/>
      </w:pPr>
      <w:r>
        <w:rPr>
          <w:rFonts w:ascii="Franklin Gothic Book"/>
          <w:w w:val="95"/>
        </w:rPr>
        <w:t>.</w:t>
        <w:tab/>
      </w:r>
      <w:r>
        <w:rPr/>
        <w:t>(1)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940" w:left="1720" w:right="1720"/>
          <w:cols w:num="4" w:equalWidth="0">
            <w:col w:w="4112" w:space="40"/>
            <w:col w:w="527" w:space="40"/>
            <w:col w:w="507" w:space="40"/>
            <w:col w:w="353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exact" w:before="65"/>
        <w:ind w:right="907"/>
        <w:jc w:val="left"/>
      </w:pPr>
      <w:r>
        <w:rPr/>
        <w:t>When the classes may not be completely separable, introducing a slack variable </w:t>
      </w:r>
      <w:r>
        <w:rPr>
          <w:rFonts w:ascii="Franklin Gothic Book" w:hAnsi="Franklin Gothic Book"/>
        </w:rPr>
        <w:t>ζ</w:t>
      </w:r>
      <w:r>
        <w:rPr>
          <w:rFonts w:ascii="Franklin Gothic Book" w:hAnsi="Franklin Gothic Book"/>
          <w:spacing w:val="9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higher</w:t>
      </w:r>
      <w:r>
        <w:rPr>
          <w:spacing w:val="14"/>
        </w:rPr>
        <w:t> </w:t>
      </w:r>
      <w:r>
        <w:rPr/>
        <w:t>dimension</w:t>
      </w:r>
      <w:r>
        <w:rPr>
          <w:spacing w:val="14"/>
        </w:rPr>
        <w:t> </w:t>
      </w:r>
      <w:r>
        <w:rPr/>
        <w:t>space</w:t>
      </w:r>
      <w:r>
        <w:rPr>
          <w:spacing w:val="14"/>
        </w:rPr>
        <w:t> </w:t>
      </w:r>
      <w:r>
        <w:rPr>
          <w:rFonts w:ascii="Times New Roman" w:hAnsi="Times New Roman"/>
          <w:spacing w:val="4"/>
        </w:rPr>
        <w:t>R</w:t>
      </w:r>
      <w:r>
        <w:rPr>
          <w:rFonts w:ascii="Palatino Linotype" w:hAnsi="Palatino Linotype"/>
          <w:i/>
          <w:spacing w:val="4"/>
          <w:position w:val="7"/>
          <w:sz w:val="14"/>
        </w:rPr>
        <w:t>P </w:t>
      </w:r>
      <w:r>
        <w:rPr>
          <w:rFonts w:ascii="Palatino Linotype" w:hAnsi="Palatino Linotype"/>
          <w:i/>
          <w:spacing w:val="5"/>
          <w:position w:val="7"/>
          <w:sz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common</w:t>
      </w:r>
      <w:r>
        <w:rPr>
          <w:spacing w:val="14"/>
        </w:rPr>
        <w:t> </w:t>
      </w:r>
      <w:r>
        <w:rPr/>
        <w:t>practice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allows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classifier</w:t>
      </w:r>
    </w:p>
    <w:p>
      <w:pPr>
        <w:spacing w:after="0" w:line="240" w:lineRule="exact"/>
        <w:jc w:val="left"/>
        <w:sectPr>
          <w:type w:val="continuous"/>
          <w:pgSz w:w="12240" w:h="15840"/>
          <w:pgMar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4"/>
        <w:spacing w:line="240" w:lineRule="auto"/>
        <w:ind w:right="1903"/>
        <w:jc w:val="left"/>
      </w:pPr>
      <w:r>
        <w:rPr>
          <w:w w:val="105"/>
        </w:rPr>
        <w:t>250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spacing w:line="240" w:lineRule="auto"/>
        <w:ind w:right="1903"/>
        <w:jc w:val="left"/>
      </w:pPr>
      <w:bookmarkStart w:name="_TOC_250003" w:id="1"/>
      <w:r>
        <w:rPr>
          <w:w w:val="105"/>
        </w:rPr>
        <w:t>200</w:t>
      </w:r>
      <w:bookmarkEnd w:id="1"/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spacing w:line="240" w:lineRule="auto"/>
        <w:ind w:right="1903"/>
        <w:jc w:val="left"/>
      </w:pPr>
      <w:r>
        <w:rPr/>
        <w:pict>
          <v:shape style="position:absolute;margin-left:151.665543pt;margin-top:-32.093098pt;width:15.5pt;height:94.35pt;mso-position-horizontal-relative:page;mso-position-vertical-relative:paragraph;z-index:1072" type="#_x0000_t202" filled="false" stroked="false">
            <v:textbox inset="0,0,0,0" style="layout-flow:vertical;mso-layout-flow-alt:bottom-to-top">
              <w:txbxContent>
                <w:p>
                  <w:pPr>
                    <w:spacing w:line="291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  <w:r>
                    <w:rPr>
                      <w:rFonts w:ascii="Times New Roman"/>
                      <w:color w:val="262626"/>
                      <w:w w:val="99"/>
                      <w:sz w:val="27"/>
                    </w:rPr>
                    <w:t>Glucose</w:t>
                  </w:r>
                  <w:r>
                    <w:rPr>
                      <w:rFonts w:ascii="Times New Roman"/>
                      <w:color w:val="262626"/>
                      <w:spacing w:val="-1"/>
                      <w:sz w:val="27"/>
                    </w:rPr>
                    <w:t> </w:t>
                  </w:r>
                  <w:r>
                    <w:rPr>
                      <w:rFonts w:ascii="Times New Roman"/>
                      <w:color w:val="262626"/>
                      <w:w w:val="99"/>
                      <w:sz w:val="27"/>
                    </w:rPr>
                    <w:t>[mg/dL]</w:t>
                  </w:r>
                  <w:r>
                    <w:rPr>
                      <w:rFonts w:ascii="Times New Roman"/>
                      <w:sz w:val="27"/>
                    </w:rPr>
                  </w:r>
                </w:p>
              </w:txbxContent>
            </v:textbox>
            <w10:wrap type="none"/>
          </v:shape>
        </w:pict>
      </w:r>
      <w:bookmarkStart w:name="_TOC_250002" w:id="2"/>
      <w:r>
        <w:rPr>
          <w:w w:val="105"/>
        </w:rPr>
        <w:t>150</w:t>
      </w:r>
      <w:bookmarkEnd w:id="2"/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spacing w:line="240" w:lineRule="auto"/>
        <w:ind w:right="1903"/>
        <w:jc w:val="left"/>
      </w:pPr>
      <w:bookmarkStart w:name="_TOC_250001" w:id="3"/>
      <w:r>
        <w:rPr>
          <w:w w:val="105"/>
        </w:rPr>
        <w:t>100</w:t>
      </w:r>
      <w:bookmarkEnd w:id="3"/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header="0" w:footer="1745" w:top="1500" w:bottom="1940" w:left="1720" w:right="180"/>
        </w:sectPr>
      </w:pPr>
    </w:p>
    <w:p>
      <w:pPr>
        <w:pStyle w:val="Heading4"/>
        <w:spacing w:line="240" w:lineRule="auto"/>
        <w:ind w:left="0" w:right="0"/>
        <w:jc w:val="right"/>
      </w:pPr>
      <w:bookmarkStart w:name="_TOC_250000" w:id="4"/>
      <w:bookmarkEnd w:id="4"/>
      <w:r>
        <w:rPr/>
        <w:t>50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34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250</w:t>
      </w:r>
    </w:p>
    <w:p>
      <w:pPr>
        <w:pStyle w:val="Heading4"/>
        <w:tabs>
          <w:tab w:pos="1915" w:val="left" w:leader="none"/>
          <w:tab w:pos="3227" w:val="left" w:leader="none"/>
          <w:tab w:pos="4809" w:val="right" w:leader="none"/>
        </w:tabs>
        <w:spacing w:line="240" w:lineRule="auto" w:before="450"/>
        <w:ind w:left="34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</w:rPr>
        <w:t>Baseline</w:t>
        <w:tab/>
        <w:t>30</w:t>
        <w:tab/>
      </w:r>
      <w:r>
        <w:rPr>
          <w:rFonts w:ascii="Times New Roman"/>
          <w:w w:val="105"/>
        </w:rPr>
        <w:t>60</w:t>
      </w:r>
      <w:r>
        <w:rPr>
          <w:rFonts w:ascii="Times New Roman"/>
          <w:w w:val="105"/>
        </w:rPr>
        <w:tab/>
      </w:r>
      <w:r>
        <w:rPr>
          <w:rFonts w:ascii="Times New Roman"/>
          <w:w w:val="105"/>
        </w:rPr>
        <w:t>120</w:t>
      </w:r>
      <w:r>
        <w:rPr>
          <w:rFonts w:ascii="Times New Roman"/>
        </w:rPr>
      </w:r>
    </w:p>
    <w:p>
      <w:pPr>
        <w:pStyle w:val="Heading2"/>
        <w:spacing w:line="240" w:lineRule="auto" w:before="72"/>
        <w:ind w:left="2084" w:right="0"/>
        <w:jc w:val="left"/>
      </w:pPr>
      <w:r>
        <w:rPr>
          <w:rFonts w:ascii="Times New Roman"/>
          <w:i/>
          <w:color w:val="262626"/>
        </w:rPr>
        <w:t>t</w:t>
      </w:r>
      <w:r>
        <w:rPr>
          <w:rFonts w:ascii="Times New Roman"/>
          <w:i/>
          <w:color w:val="262626"/>
          <w:spacing w:val="11"/>
        </w:rPr>
        <w:t> </w:t>
      </w:r>
      <w:r>
        <w:rPr>
          <w:color w:val="262626"/>
        </w:rPr>
        <w:t>[minutes]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940" w:left="1720" w:right="180"/>
          <w:cols w:num="2" w:equalWidth="0">
            <w:col w:w="2112" w:space="40"/>
            <w:col w:w="818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spacing w:line="240" w:lineRule="auto"/>
            <w:ind w:right="1903"/>
            <w:jc w:val="left"/>
          </w:pPr>
          <w:hyperlink w:history="true" w:anchor="_TOC_250003">
            <w:r>
              <w:rPr>
                <w:w w:val="105"/>
              </w:rPr>
              <w:t>200</w:t>
            </w:r>
            <w:r>
              <w:rPr/>
            </w:r>
          </w:hyperlink>
        </w:p>
        <w:p>
          <w:pPr>
            <w:pStyle w:val="TOC1"/>
            <w:spacing w:line="240" w:lineRule="auto" w:before="632"/>
            <w:ind w:right="1903"/>
            <w:jc w:val="left"/>
          </w:pPr>
          <w:r>
            <w:rPr/>
            <w:pict>
              <v:shape style="position:absolute;margin-left:151.665543pt;margin-top:15.776327pt;width:15.5pt;height:87.65pt;mso-position-horizontal-relative:page;mso-position-vertical-relative:paragraph;z-index:1048" type="#_x0000_t202" filled="false" stroked="false">
                <v:textbox inset="0,0,0,0" style="layout-flow:vertical;mso-layout-flow-alt:bottom-to-top">
                  <w:txbxContent>
                    <w:p>
                      <w:pPr>
                        <w:spacing w:line="291" w:lineRule="exact" w:before="0"/>
                        <w:ind w:left="2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color w:val="262626"/>
                          <w:w w:val="99"/>
                          <w:sz w:val="27"/>
                        </w:rPr>
                        <w:t>Insulin</w:t>
                      </w:r>
                      <w:r>
                        <w:rPr>
                          <w:rFonts w:ascii="Times New Roman"/>
                          <w:color w:val="262626"/>
                          <w:spacing w:val="-1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262626"/>
                          <w:w w:val="99"/>
                          <w:sz w:val="27"/>
                        </w:rPr>
                        <w:t>[mg/dL]</w:t>
                      </w:r>
                      <w:r>
                        <w:rPr>
                          <w:rFonts w:ascii="Times New Roman"/>
                          <w:sz w:val="27"/>
                        </w:rPr>
                      </w:r>
                    </w:p>
                  </w:txbxContent>
                </v:textbox>
                <w10:wrap type="none"/>
              </v:shape>
            </w:pict>
          </w:r>
          <w:hyperlink w:history="true" w:anchor="_TOC_250002">
            <w:r>
              <w:rPr>
                <w:w w:val="105"/>
              </w:rPr>
              <w:t>150</w:t>
            </w:r>
            <w:r>
              <w:rPr/>
            </w:r>
          </w:hyperlink>
        </w:p>
        <w:p>
          <w:pPr>
            <w:pStyle w:val="TOC1"/>
            <w:spacing w:line="240" w:lineRule="auto"/>
            <w:ind w:right="1903"/>
            <w:jc w:val="left"/>
          </w:pPr>
          <w:hyperlink w:history="true" w:anchor="_TOC_250001">
            <w:r>
              <w:rPr>
                <w:w w:val="105"/>
              </w:rPr>
              <w:t>100</w:t>
            </w:r>
            <w:r>
              <w:rPr/>
            </w:r>
          </w:hyperlink>
        </w:p>
        <w:p>
          <w:pPr>
            <w:pStyle w:val="TOC2"/>
            <w:spacing w:line="240" w:lineRule="auto"/>
            <w:ind w:right="1903"/>
            <w:jc w:val="left"/>
          </w:pPr>
          <w:hyperlink w:history="true" w:anchor="_TOC_250000">
            <w:r>
              <w:rPr>
                <w:w w:val="105"/>
              </w:rPr>
              <w:t>50</w:t>
            </w:r>
            <w:r>
              <w:rPr/>
            </w:r>
          </w:hyperlink>
        </w:p>
        <w:p>
          <w:pPr>
            <w:pStyle w:val="TOC3"/>
            <w:spacing w:line="205" w:lineRule="exact"/>
            <w:ind w:right="1903"/>
            <w:jc w:val="left"/>
          </w:pPr>
          <w:r>
            <w:rPr>
              <w:w w:val="102"/>
            </w:rPr>
            <w:t>0</w:t>
          </w:r>
          <w:r>
            <w:rPr/>
          </w:r>
        </w:p>
        <w:p>
          <w:pPr>
            <w:pStyle w:val="TOC4"/>
            <w:tabs>
              <w:tab w:pos="4067" w:val="left" w:leader="none"/>
              <w:tab w:pos="5379" w:val="left" w:leader="none"/>
              <w:tab w:pos="6638" w:val="left" w:leader="none"/>
            </w:tabs>
            <w:spacing w:line="205" w:lineRule="exact"/>
            <w:ind w:right="1903"/>
            <w:jc w:val="left"/>
          </w:pPr>
          <w:r>
            <w:rPr/>
            <w:t>Baseline</w:t>
            <w:tab/>
            <w:t>30</w:t>
            <w:tab/>
            <w:t>60</w:t>
          </w:r>
          <w:r>
            <w:rPr>
              <w:rFonts w:ascii="Times New Roman"/>
            </w:rPr>
            <w:tab/>
          </w:r>
          <w:r>
            <w:rPr>
              <w:w w:val="105"/>
            </w:rPr>
            <w:t>120</w:t>
          </w:r>
          <w:r>
            <w:rPr/>
          </w:r>
        </w:p>
      </w:sdtContent>
    </w:sdt>
    <w:p>
      <w:pPr>
        <w:spacing w:before="72"/>
        <w:ind w:left="0" w:right="676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i/>
          <w:color w:val="262626"/>
          <w:sz w:val="27"/>
        </w:rPr>
        <w:t>t</w:t>
      </w:r>
      <w:r>
        <w:rPr>
          <w:rFonts w:ascii="Times New Roman"/>
          <w:i/>
          <w:color w:val="262626"/>
          <w:spacing w:val="11"/>
          <w:sz w:val="27"/>
        </w:rPr>
        <w:t> </w:t>
      </w:r>
      <w:r>
        <w:rPr>
          <w:rFonts w:ascii="Times New Roman"/>
          <w:color w:val="262626"/>
          <w:sz w:val="27"/>
        </w:rPr>
        <w:t>[minutes]</w:t>
      </w:r>
      <w:r>
        <w:rPr>
          <w:rFonts w:ascii="Times New Roman"/>
          <w:sz w:val="27"/>
        </w:rPr>
      </w:r>
    </w:p>
    <w:p>
      <w:pPr>
        <w:pStyle w:val="BodyText"/>
        <w:spacing w:line="249" w:lineRule="auto" w:before="253"/>
        <w:ind w:right="1903"/>
        <w:jc w:val="left"/>
      </w:pPr>
      <w:r>
        <w:rPr/>
        <w:t>Figure</w:t>
      </w:r>
      <w:r>
        <w:rPr>
          <w:spacing w:val="27"/>
        </w:rPr>
        <w:t> </w:t>
      </w:r>
      <w:r>
        <w:rPr/>
        <w:t>1:</w:t>
      </w:r>
      <w:r>
        <w:rPr>
          <w:spacing w:val="29"/>
        </w:rPr>
        <w:t> </w:t>
      </w:r>
      <w:r>
        <w:rPr>
          <w:spacing w:val="-3"/>
        </w:rPr>
        <w:t>Box</w:t>
      </w:r>
      <w:r>
        <w:rPr>
          <w:spacing w:val="27"/>
        </w:rPr>
        <w:t> </w:t>
      </w:r>
      <w:r>
        <w:rPr/>
        <w:t>plots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glucose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insulin</w:t>
      </w:r>
      <w:r>
        <w:rPr>
          <w:spacing w:val="27"/>
        </w:rPr>
        <w:t> </w:t>
      </w:r>
      <w:r>
        <w:rPr/>
        <w:t>measurements</w:t>
      </w:r>
      <w:r>
        <w:rPr>
          <w:spacing w:val="27"/>
        </w:rPr>
        <w:t> </w:t>
      </w:r>
      <w:r>
        <w:rPr>
          <w:spacing w:val="-3"/>
        </w:rPr>
        <w:t>for</w:t>
      </w:r>
      <w:r>
        <w:rPr>
          <w:spacing w:val="27"/>
        </w:rPr>
        <w:t> </w:t>
      </w:r>
      <w:r>
        <w:rPr/>
        <w:t>healthy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diabetic</w:t>
      </w:r>
      <w:r>
        <w:rPr>
          <w:w w:val="99"/>
        </w:rPr>
        <w:t> </w:t>
      </w:r>
      <w:r>
        <w:rPr/>
        <w:t>subjects.</w:t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1940" w:left="172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70"/>
        <w:ind w:right="907"/>
        <w:jc w:val="left"/>
      </w:pPr>
      <w:r>
        <w:rPr/>
        <w:t>output in (1) to be on the incorrect side of the margin. Therefore, in order to find</w:t>
      </w:r>
      <w:r>
        <w:rPr>
          <w:spacing w:val="33"/>
        </w:rPr>
        <w:t> </w:t>
      </w:r>
      <w:r>
        <w:rPr/>
        <w:t>the</w:t>
      </w:r>
      <w:r>
        <w:rPr>
          <w:w w:val="99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separating</w:t>
      </w:r>
      <w:r>
        <w:rPr>
          <w:spacing w:val="-10"/>
        </w:rPr>
        <w:t> </w:t>
      </w:r>
      <w:r>
        <w:rPr/>
        <w:t>hyperplane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maximizes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2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4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boundary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all</w:t>
      </w:r>
    </w:p>
    <w:p>
      <w:pPr>
        <w:pStyle w:val="BodyText"/>
        <w:spacing w:line="254" w:lineRule="exact"/>
        <w:ind w:right="907"/>
        <w:jc w:val="left"/>
      </w:pP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points,</w:t>
      </w:r>
      <w:r>
        <w:rPr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bounds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value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rFonts w:ascii="Arial" w:hAnsi="Arial"/>
          <w:w w:val="105"/>
          <w:position w:val="14"/>
        </w:rPr>
        <w:t>I,</w:t>
      </w:r>
      <w:r>
        <w:rPr>
          <w:rFonts w:ascii="Palatino Linotype" w:hAnsi="Palatino Linotype"/>
          <w:i/>
          <w:w w:val="105"/>
          <w:position w:val="-3"/>
          <w:sz w:val="14"/>
        </w:rPr>
        <w:t>i</w:t>
      </w:r>
      <w:r>
        <w:rPr>
          <w:rFonts w:ascii="Palatino Linotype" w:hAnsi="Palatino Linotype"/>
          <w:i/>
          <w:spacing w:val="-6"/>
          <w:w w:val="105"/>
          <w:position w:val="-3"/>
          <w:sz w:val="14"/>
        </w:rPr>
        <w:t> </w:t>
      </w:r>
      <w:r>
        <w:rPr>
          <w:rFonts w:ascii="Franklin Gothic Book" w:hAnsi="Franklin Gothic Book"/>
          <w:w w:val="105"/>
        </w:rPr>
        <w:t>ζ</w:t>
      </w:r>
      <w:r>
        <w:rPr>
          <w:rFonts w:ascii="Palatino Linotype" w:hAnsi="Palatino Linotype"/>
          <w:i/>
          <w:w w:val="105"/>
          <w:position w:val="-2"/>
          <w:sz w:val="14"/>
        </w:rPr>
        <w:t>i</w:t>
      </w:r>
      <w:r>
        <w:rPr>
          <w:rFonts w:ascii="Palatino Linotype" w:hAnsi="Palatino Linotype"/>
          <w:i/>
          <w:spacing w:val="-6"/>
          <w:w w:val="105"/>
          <w:position w:val="-2"/>
          <w:sz w:val="14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turn</w:t>
      </w:r>
      <w:r>
        <w:rPr>
          <w:spacing w:val="-30"/>
          <w:w w:val="105"/>
        </w:rPr>
        <w:t> </w:t>
      </w:r>
      <w:r>
        <w:rPr>
          <w:w w:val="105"/>
        </w:rPr>
        <w:t>misclassification</w:t>
      </w:r>
      <w:r>
        <w:rPr>
          <w:spacing w:val="-30"/>
          <w:w w:val="105"/>
        </w:rPr>
        <w:t> </w:t>
      </w:r>
      <w:r>
        <w:rPr>
          <w:w w:val="105"/>
        </w:rPr>
        <w:t>rate,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30"/>
          <w:w w:val="105"/>
        </w:rPr>
        <w:t> </w:t>
      </w:r>
      <w:r>
        <w:rPr>
          <w:w w:val="105"/>
        </w:rPr>
        <w:t>introduce</w:t>
      </w:r>
      <w:r>
        <w:rPr/>
      </w:r>
    </w:p>
    <w:p>
      <w:pPr>
        <w:pStyle w:val="BodyText"/>
        <w:spacing w:line="215" w:lineRule="exact"/>
        <w:ind w:right="907"/>
        <w:jc w:val="left"/>
      </w:pPr>
      <w:r>
        <w:rPr/>
        <w:t>the </w:t>
      </w:r>
      <w:r>
        <w:rPr>
          <w:spacing w:val="-4"/>
        </w:rPr>
        <w:t>convex </w:t>
      </w:r>
      <w:r>
        <w:rPr/>
        <w:t>optimization</w:t>
      </w:r>
      <w:r>
        <w:rPr>
          <w:spacing w:val="-5"/>
        </w:rPr>
        <w:t> </w:t>
      </w:r>
      <w:r>
        <w:rPr/>
        <w:t>problem,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1017" w:val="left" w:leader="none"/>
        </w:tabs>
        <w:spacing w:line="160" w:lineRule="exact" w:before="140"/>
        <w:ind w:left="131" w:right="0"/>
        <w:jc w:val="center"/>
        <w:rPr>
          <w:rFonts w:ascii="Arial" w:hAnsi="Arial" w:cs="Arial" w:eastAsia="Arial"/>
        </w:rPr>
      </w:pPr>
      <w:r>
        <w:rPr/>
        <w:pict>
          <v:shape style="position:absolute;margin-left:328.994995pt;margin-top:4.991014pt;width:5.05pt;height:7.3pt;mso-position-horizontal-relative:page;mso-position-vertical-relative:paragraph;z-index:-17272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  <w:r>
                    <w:rPr>
                      <w:rFonts w:ascii="Palatino Linotyp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position w:val="-3"/>
        </w:rPr>
      </w:r>
      <w:r>
        <w:rPr>
          <w:rFonts w:ascii="Times New Roman"/>
          <w:position w:val="-3"/>
          <w:u w:val="single" w:color="000000"/>
        </w:rPr>
        <w:t>1     </w:t>
      </w:r>
      <w:r>
        <w:rPr>
          <w:rFonts w:ascii="Times New Roman"/>
          <w:spacing w:val="16"/>
          <w:position w:val="-3"/>
          <w:u w:val="single" w:color="000000"/>
        </w:rPr>
        <w:t> </w:t>
      </w:r>
      <w:r>
        <w:rPr>
          <w:rFonts w:ascii="Times New Roman"/>
          <w:spacing w:val="16"/>
          <w:position w:val="-3"/>
        </w:rPr>
      </w:r>
      <w:r>
        <w:rPr>
          <w:rFonts w:ascii="Arial"/>
          <w:spacing w:val="16"/>
        </w:rPr>
      </w:r>
      <w:r>
        <w:rPr>
          <w:rFonts w:ascii="Times New Roman"/>
          <w:position w:val="-5"/>
          <w:sz w:val="14"/>
        </w:rPr>
        <w:t>2</w:t>
        <w:tab/>
      </w:r>
      <w:r>
        <w:rPr>
          <w:rFonts w:ascii="Arial"/>
          <w:w w:val="474"/>
          <w:position w:val="3"/>
        </w:rPr>
        <w:t> </w:t>
      </w:r>
      <w:r>
        <w:rPr>
          <w:rFonts w:ascii="Arial"/>
        </w:rPr>
      </w:r>
    </w:p>
    <w:p>
      <w:pPr>
        <w:spacing w:after="0" w:line="160" w:lineRule="exact"/>
        <w:jc w:val="center"/>
        <w:rPr>
          <w:rFonts w:ascii="Arial" w:hAnsi="Arial" w:cs="Arial" w:eastAsia="Arial"/>
        </w:rPr>
        <w:sectPr>
          <w:pgSz w:w="12240" w:h="15840"/>
          <w:pgMar w:header="0" w:footer="1745" w:top="1500" w:bottom="1940" w:left="1720" w:right="1720"/>
        </w:sectPr>
      </w:pPr>
    </w:p>
    <w:p>
      <w:pPr>
        <w:pStyle w:val="BodyText"/>
        <w:spacing w:line="155" w:lineRule="exact"/>
        <w:ind w:left="0" w:right="154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min</w:t>
      </w:r>
      <w:r>
        <w:rPr>
          <w:rFonts w:ascii="Times New Roman"/>
        </w:rPr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sz w:val="14"/>
        </w:rPr>
        <w:t>β,β</w:t>
      </w:r>
      <w:r>
        <w:rPr>
          <w:rFonts w:ascii="Times New Roman" w:hAnsi="Times New Roman"/>
          <w:position w:val="-1"/>
          <w:sz w:val="11"/>
        </w:rPr>
        <w:t>0  </w:t>
      </w:r>
      <w:r>
        <w:rPr>
          <w:rFonts w:ascii="Times New Roman" w:hAnsi="Times New Roman"/>
          <w:spacing w:val="10"/>
          <w:position w:val="-1"/>
          <w:sz w:val="11"/>
        </w:rPr>
        <w:t> </w:t>
      </w:r>
      <w:r>
        <w:rPr>
          <w:rFonts w:ascii="Times New Roman" w:hAnsi="Times New Roman"/>
          <w:position w:val="0"/>
          <w:sz w:val="20"/>
        </w:rPr>
        <w:t>2</w:t>
      </w:r>
      <w:r>
        <w:rPr>
          <w:rFonts w:ascii="Times New Roman" w:hAnsi="Times New Roman"/>
          <w:sz w:val="20"/>
        </w:rPr>
      </w:r>
    </w:p>
    <w:p>
      <w:pPr>
        <w:spacing w:line="200" w:lineRule="exact" w:before="0"/>
        <w:ind w:left="-1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/>
          <w:spacing w:val="12"/>
          <w:w w:val="156"/>
          <w:sz w:val="20"/>
        </w:rPr>
        <w:t> </w:t>
      </w:r>
      <w:r>
        <w:rPr>
          <w:rFonts w:ascii="Franklin Gothic Book" w:hAnsi="Franklin Gothic Book"/>
          <w:spacing w:val="3"/>
          <w:w w:val="93"/>
          <w:position w:val="-4"/>
          <w:sz w:val="20"/>
        </w:rPr>
        <w:t>β</w:t>
      </w:r>
      <w:r>
        <w:rPr>
          <w:rFonts w:ascii="Arial" w:hAnsi="Arial"/>
          <w:w w:val="156"/>
          <w:sz w:val="20"/>
        </w:rPr>
        <w:t> </w:t>
      </w:r>
      <w:r>
        <w:rPr>
          <w:rFonts w:ascii="Arial" w:hAnsi="Arial"/>
          <w:sz w:val="20"/>
        </w:rPr>
      </w:r>
    </w:p>
    <w:p>
      <w:pPr>
        <w:spacing w:line="201" w:lineRule="exact" w:before="0"/>
        <w:ind w:left="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Lucida Sans"/>
          <w:sz w:val="20"/>
        </w:rPr>
        <w:t>+</w:t>
      </w:r>
      <w:r>
        <w:rPr>
          <w:rFonts w:ascii="Lucida Sans"/>
          <w:spacing w:val="-24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sz w:val="20"/>
        </w:rPr>
      </w:r>
    </w:p>
    <w:p>
      <w:pPr>
        <w:spacing w:before="42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/>
          <w:i/>
          <w:w w:val="105"/>
          <w:sz w:val="14"/>
        </w:rPr>
        <w:t>i</w:t>
      </w:r>
      <w:r>
        <w:rPr>
          <w:rFonts w:ascii="Lucida Sans"/>
          <w:w w:val="105"/>
          <w:sz w:val="14"/>
        </w:rPr>
        <w:t>=</w:t>
      </w:r>
      <w:r>
        <w:rPr>
          <w:rFonts w:ascii="Times New Roman"/>
          <w:w w:val="105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2539" w:val="left" w:leader="none"/>
        </w:tabs>
        <w:spacing w:line="229" w:lineRule="exact" w:before="0"/>
        <w:ind w:left="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-1"/>
          <w:w w:val="110"/>
        </w:rPr>
        <w:br w:type="column"/>
      </w:r>
      <w:r>
        <w:rPr>
          <w:rFonts w:ascii="Franklin Gothic Book" w:hAnsi="Franklin Gothic Book"/>
          <w:spacing w:val="-1"/>
          <w:w w:val="110"/>
          <w:sz w:val="20"/>
        </w:rPr>
        <w:t>ζ</w:t>
      </w:r>
      <w:r>
        <w:rPr>
          <w:rFonts w:ascii="Palatino Linotype" w:hAnsi="Palatino Linotype"/>
          <w:i/>
          <w:spacing w:val="-1"/>
          <w:w w:val="110"/>
          <w:position w:val="-2"/>
          <w:sz w:val="14"/>
        </w:rPr>
        <w:t>i</w:t>
      </w:r>
      <w:r>
        <w:rPr>
          <w:rFonts w:ascii="Franklin Gothic Book" w:hAnsi="Franklin Gothic Book"/>
          <w:spacing w:val="-1"/>
          <w:w w:val="110"/>
          <w:sz w:val="20"/>
        </w:rPr>
        <w:t>,</w:t>
        <w:tab/>
      </w:r>
      <w:r>
        <w:rPr>
          <w:rFonts w:ascii="Times New Roman" w:hAnsi="Times New Roman"/>
          <w:w w:val="110"/>
          <w:sz w:val="20"/>
        </w:rPr>
        <w:t>(2)</w:t>
      </w:r>
      <w:r>
        <w:rPr>
          <w:rFonts w:ascii="Times New Roman" w:hAnsi="Times New Roman"/>
          <w:sz w:val="20"/>
        </w:rPr>
      </w:r>
    </w:p>
    <w:p>
      <w:pPr>
        <w:spacing w:after="0" w:line="22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1940" w:left="1720" w:right="1720"/>
          <w:cols w:num="4" w:equalWidth="0">
            <w:col w:w="3991" w:space="40"/>
            <w:col w:w="276" w:space="40"/>
            <w:col w:w="672" w:space="40"/>
            <w:col w:w="3741"/>
          </w:cols>
        </w:sectPr>
      </w:pPr>
    </w:p>
    <w:p>
      <w:pPr>
        <w:spacing w:line="301" w:lineRule="exact" w:before="146"/>
        <w:ind w:left="955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/>
        <w:pict>
          <v:shape style="position:absolute;margin-left:288.696991pt;margin-top:13.581792pt;width:3.35pt;height:10pt;mso-position-horizontal-relative:page;mso-position-vertical-relative:paragraph;z-index:-17368" type="#_x0000_t202" filled="false" stroked="false">
            <v:textbox inset="0,0,0,0">
              <w:txbxContent>
                <w:p>
                  <w:pPr>
                    <w:pStyle w:val="BodyText"/>
                    <w:spacing w:line="18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)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0"/>
        </w:rPr>
        <w:t>with the nonlinear constraints  </w:t>
      </w:r>
      <w:r>
        <w:rPr>
          <w:rFonts w:ascii="Times New Roman" w:hAnsi="Times New Roman"/>
          <w:i/>
          <w:sz w:val="20"/>
        </w:rPr>
        <w:t>y</w:t>
      </w:r>
      <w:r>
        <w:rPr>
          <w:rFonts w:ascii="Palatino Linotype" w:hAnsi="Palatino Linotype"/>
          <w:i/>
          <w:position w:val="-2"/>
          <w:sz w:val="14"/>
        </w:rPr>
        <w:t>i </w:t>
      </w:r>
      <w:r>
        <w:rPr>
          <w:rFonts w:ascii="Lucida Sans Unicode" w:hAnsi="Lucida Sans Unicode"/>
          <w:spacing w:val="3"/>
          <w:sz w:val="20"/>
        </w:rPr>
        <w:t>(</w:t>
      </w:r>
      <w:r>
        <w:rPr>
          <w:rFonts w:ascii="Franklin Gothic Book" w:hAnsi="Franklin Gothic Book"/>
          <w:spacing w:val="3"/>
          <w:sz w:val="20"/>
        </w:rPr>
        <w:t>φ</w:t>
      </w:r>
      <w:r>
        <w:rPr>
          <w:rFonts w:ascii="Lucida Sans Unicode" w:hAnsi="Lucida Sans Unicode"/>
          <w:spacing w:val="3"/>
          <w:sz w:val="20"/>
        </w:rPr>
        <w:t>(</w:t>
      </w:r>
      <w:r>
        <w:rPr>
          <w:rFonts w:ascii="Times New Roman" w:hAnsi="Times New Roman"/>
          <w:i/>
          <w:spacing w:val="3"/>
          <w:sz w:val="20"/>
        </w:rPr>
        <w:t>x</w:t>
      </w:r>
      <w:r>
        <w:rPr>
          <w:rFonts w:ascii="Palatino Linotype" w:hAnsi="Palatino Linotype"/>
          <w:i/>
          <w:spacing w:val="3"/>
          <w:position w:val="-2"/>
          <w:sz w:val="14"/>
        </w:rPr>
        <w:t>i  </w:t>
      </w:r>
      <w:r>
        <w:rPr>
          <w:rFonts w:ascii="Palatino Linotype" w:hAnsi="Palatino Linotype"/>
          <w:i/>
          <w:spacing w:val="14"/>
          <w:position w:val="-2"/>
          <w:sz w:val="14"/>
        </w:rPr>
        <w:t> </w:t>
      </w:r>
      <w:r>
        <w:rPr>
          <w:rFonts w:ascii="Palatino Linotype" w:hAnsi="Palatino Linotype"/>
          <w:i/>
          <w:position w:val="7"/>
          <w:sz w:val="14"/>
        </w:rPr>
        <w:t>T</w:t>
      </w:r>
      <w:r>
        <w:rPr>
          <w:rFonts w:ascii="Palatino Linotype" w:hAnsi="Palatino Linotype"/>
          <w:sz w:val="14"/>
        </w:rPr>
      </w:r>
    </w:p>
    <w:p>
      <w:pPr>
        <w:tabs>
          <w:tab w:pos="1639" w:val="left" w:leader="none"/>
        </w:tabs>
        <w:spacing w:line="301" w:lineRule="exact" w:before="146"/>
        <w:ind w:left="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Franklin Gothic Book" w:hAnsi="Franklin Gothic Book" w:cs="Franklin Gothic Book" w:eastAsia="Franklin Gothic Book"/>
          <w:sz w:val="20"/>
          <w:szCs w:val="20"/>
        </w:rPr>
        <w:t>β </w:t>
      </w:r>
      <w:r>
        <w:rPr>
          <w:rFonts w:ascii="Lucida Sans" w:hAnsi="Lucida Sans" w:cs="Lucida Sans" w:eastAsia="Lucida Sans"/>
          <w:sz w:val="20"/>
          <w:szCs w:val="20"/>
        </w:rPr>
        <w:t>+ </w:t>
      </w:r>
      <w:r>
        <w:rPr>
          <w:rFonts w:ascii="Franklin Gothic Book" w:hAnsi="Franklin Gothic Book" w:cs="Franklin Gothic Book" w:eastAsia="Franklin Gothic Book"/>
          <w:sz w:val="20"/>
          <w:szCs w:val="20"/>
        </w:rPr>
        <w:t>β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0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 ≥ </w:t>
      </w:r>
      <w:r>
        <w:rPr>
          <w:rFonts w:ascii="Times New Roman" w:hAnsi="Times New Roman" w:cs="Times New Roman" w:eastAsia="Times New Roman"/>
          <w:sz w:val="20"/>
          <w:szCs w:val="20"/>
        </w:rPr>
        <w:t>1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60"/>
          <w:sz w:val="20"/>
          <w:szCs w:val="20"/>
        </w:rPr>
        <w:t> </w:t>
      </w:r>
      <w:r>
        <w:rPr>
          <w:rFonts w:ascii="Franklin Gothic Book" w:hAnsi="Franklin Gothic Book" w:cs="Franklin Gothic Book" w:eastAsia="Franklin Gothic Book"/>
          <w:sz w:val="20"/>
          <w:szCs w:val="20"/>
        </w:rPr>
        <w:t>ζ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</w:t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i  </w:t>
      </w:r>
      <w:r>
        <w:rPr>
          <w:rFonts w:ascii="Times New Roman" w:hAnsi="Times New Roman" w:cs="Times New Roman" w:eastAsia="Times New Roman"/>
          <w:sz w:val="20"/>
          <w:szCs w:val="20"/>
        </w:rPr>
        <w:t>and </w:t>
      </w:r>
      <w:r>
        <w:rPr>
          <w:rFonts w:ascii="Franklin Gothic Book" w:hAnsi="Franklin Gothic Book" w:cs="Franklin Gothic Book" w:eastAsia="Franklin Gothic Book"/>
          <w:sz w:val="20"/>
          <w:szCs w:val="20"/>
        </w:rPr>
        <w:t>ζ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 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≥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  <w:t>, and 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</w:p>
    <w:p>
      <w:pPr>
        <w:spacing w:after="0" w:line="30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1940" w:left="1720" w:right="1720"/>
          <w:cols w:num="2" w:equalWidth="0">
            <w:col w:w="4205" w:space="40"/>
            <w:col w:w="4555"/>
          </w:cols>
        </w:sectPr>
      </w:pPr>
    </w:p>
    <w:p>
      <w:pPr>
        <w:pStyle w:val="BodyText"/>
        <w:spacing w:line="201" w:lineRule="exact"/>
        <w:ind w:right="907"/>
        <w:jc w:val="left"/>
      </w:pPr>
      <w:r>
        <w:rPr/>
        <w:t>coefficient</w:t>
      </w:r>
      <w:r>
        <w:rPr>
          <w:spacing w:val="-14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termed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decides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rigidity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margin</w:t>
      </w:r>
      <w:r>
        <w:rPr>
          <w:spacing w:val="-12"/>
        </w:rPr>
        <w:t> </w:t>
      </w:r>
      <w:r>
        <w:rPr/>
        <w:t>of</w:t>
      </w:r>
    </w:p>
    <w:p>
      <w:pPr>
        <w:pStyle w:val="BodyText"/>
        <w:spacing w:line="249" w:lineRule="auto" w:before="9"/>
        <w:ind w:right="907"/>
        <w:jc w:val="left"/>
      </w:pPr>
      <w:r>
        <w:rPr/>
        <w:t>the</w:t>
      </w:r>
      <w:r>
        <w:rPr>
          <w:spacing w:val="-10"/>
        </w:rPr>
        <w:t> </w:t>
      </w:r>
      <w:r>
        <w:rPr/>
        <w:t>classifier.</w:t>
      </w:r>
      <w:r>
        <w:rPr>
          <w:spacing w:val="14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(2)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Lagrange</w:t>
      </w:r>
      <w:r>
        <w:rPr>
          <w:spacing w:val="-10"/>
        </w:rPr>
        <w:t> </w:t>
      </w:r>
      <w:r>
        <w:rPr/>
        <w:t>primal</w:t>
      </w:r>
      <w:r>
        <w:rPr>
          <w:spacing w:val="-10"/>
        </w:rPr>
        <w:t> </w:t>
      </w:r>
      <w:r>
        <w:rPr/>
        <w:t>objective</w:t>
      </w:r>
      <w:r>
        <w:rPr>
          <w:w w:val="99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[24],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2541" w:val="left" w:leader="none"/>
        </w:tabs>
        <w:spacing w:line="160" w:lineRule="exact" w:before="140"/>
        <w:ind w:left="1655" w:right="907"/>
        <w:jc w:val="left"/>
        <w:rPr>
          <w:rFonts w:ascii="Arial" w:hAnsi="Arial" w:cs="Arial" w:eastAsia="Arial"/>
        </w:rPr>
      </w:pPr>
      <w:r>
        <w:rPr/>
        <w:pict>
          <v:shape style="position:absolute;margin-left:217.251007pt;margin-top:4.990993pt;width:5.05pt;height:7.3pt;mso-position-horizontal-relative:page;mso-position-vertical-relative:paragraph;z-index:-1724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  <w:r>
                    <w:rPr>
                      <w:rFonts w:ascii="Palatino Linotyp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position w:val="-3"/>
        </w:rPr>
      </w:r>
      <w:r>
        <w:rPr>
          <w:rFonts w:ascii="Times New Roman"/>
          <w:position w:val="-3"/>
          <w:u w:val="single" w:color="000000"/>
        </w:rPr>
        <w:t>1     </w:t>
      </w:r>
      <w:r>
        <w:rPr>
          <w:rFonts w:ascii="Times New Roman"/>
          <w:spacing w:val="16"/>
          <w:position w:val="-3"/>
          <w:u w:val="single" w:color="000000"/>
        </w:rPr>
        <w:t> </w:t>
      </w:r>
      <w:r>
        <w:rPr>
          <w:rFonts w:ascii="Times New Roman"/>
          <w:spacing w:val="16"/>
          <w:position w:val="-3"/>
        </w:rPr>
      </w:r>
      <w:r>
        <w:rPr>
          <w:rFonts w:ascii="Arial"/>
          <w:spacing w:val="16"/>
        </w:rPr>
      </w:r>
      <w:r>
        <w:rPr>
          <w:rFonts w:ascii="Times New Roman"/>
          <w:position w:val="-5"/>
          <w:sz w:val="14"/>
        </w:rPr>
        <w:t>2</w:t>
        <w:tab/>
      </w:r>
      <w:r>
        <w:rPr>
          <w:rFonts w:ascii="Arial"/>
          <w:w w:val="474"/>
          <w:position w:val="3"/>
        </w:rPr>
        <w:t> </w:t>
      </w:r>
      <w:r>
        <w:rPr>
          <w:rFonts w:ascii="Arial"/>
        </w:rPr>
      </w:r>
    </w:p>
    <w:p>
      <w:pPr>
        <w:spacing w:after="0" w:line="160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1940" w:left="1720" w:right="1720"/>
        </w:sectPr>
      </w:pPr>
    </w:p>
    <w:p>
      <w:pPr>
        <w:spacing w:line="341" w:lineRule="exact" w:before="0"/>
        <w:ind w:left="115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Lucida Sans Unicode" w:hAnsi="Lucida Sans Unicode"/>
          <w:w w:val="105"/>
          <w:sz w:val="20"/>
        </w:rPr>
        <w:t>L</w:t>
      </w:r>
      <w:r>
        <w:rPr>
          <w:rFonts w:ascii="Times New Roman" w:hAnsi="Times New Roman"/>
          <w:w w:val="105"/>
          <w:position w:val="-2"/>
          <w:sz w:val="14"/>
        </w:rPr>
        <w:t>p  </w:t>
      </w:r>
      <w:r>
        <w:rPr>
          <w:rFonts w:ascii="Lucida Sans" w:hAnsi="Lucida Sans"/>
          <w:w w:val="105"/>
          <w:sz w:val="20"/>
        </w:rPr>
        <w:t>= </w:t>
      </w:r>
      <w:r>
        <w:rPr>
          <w:rFonts w:ascii="Times New Roman" w:hAnsi="Times New Roman"/>
          <w:w w:val="105"/>
          <w:position w:val="-13"/>
          <w:sz w:val="20"/>
        </w:rPr>
        <w:t>2 </w:t>
      </w:r>
      <w:r>
        <w:rPr>
          <w:rFonts w:ascii="Times New Roman" w:hAnsi="Times New Roman"/>
          <w:spacing w:val="38"/>
          <w:w w:val="105"/>
          <w:position w:val="-13"/>
          <w:sz w:val="20"/>
        </w:rPr>
        <w:t> </w:t>
      </w:r>
      <w:r>
        <w:rPr>
          <w:rFonts w:ascii="Arial" w:hAnsi="Arial"/>
          <w:spacing w:val="38"/>
          <w:w w:val="105"/>
          <w:position w:val="5"/>
          <w:sz w:val="20"/>
        </w:rPr>
      </w:r>
      <w:r>
        <w:rPr>
          <w:rFonts w:ascii="Franklin Gothic Book" w:hAnsi="Franklin Gothic Book"/>
          <w:spacing w:val="4"/>
          <w:w w:val="105"/>
          <w:sz w:val="20"/>
        </w:rPr>
        <w:t>β</w:t>
      </w:r>
      <w:r>
        <w:rPr>
          <w:rFonts w:ascii="Arial" w:hAnsi="Arial"/>
          <w:w w:val="156"/>
          <w:position w:val="5"/>
          <w:sz w:val="20"/>
        </w:rPr>
        <w:t> </w:t>
      </w:r>
      <w:r>
        <w:rPr>
          <w:rFonts w:ascii="Arial" w:hAnsi="Arial"/>
          <w:sz w:val="20"/>
        </w:rPr>
      </w:r>
    </w:p>
    <w:p>
      <w:pPr>
        <w:spacing w:line="201" w:lineRule="exact" w:before="0"/>
        <w:ind w:left="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Lucida Sans"/>
          <w:sz w:val="20"/>
        </w:rPr>
        <w:t>+</w:t>
      </w:r>
      <w:r>
        <w:rPr>
          <w:rFonts w:ascii="Lucida Sans"/>
          <w:spacing w:val="-24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sz w:val="20"/>
        </w:rPr>
      </w:r>
    </w:p>
    <w:p>
      <w:pPr>
        <w:spacing w:before="42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/>
          <w:i/>
          <w:w w:val="105"/>
          <w:sz w:val="14"/>
        </w:rPr>
        <w:t>i</w:t>
      </w:r>
      <w:r>
        <w:rPr>
          <w:rFonts w:ascii="Lucida Sans"/>
          <w:w w:val="105"/>
          <w:sz w:val="14"/>
        </w:rPr>
        <w:t>=</w:t>
      </w:r>
      <w:r>
        <w:rPr>
          <w:rFonts w:ascii="Times New Roman"/>
          <w:w w:val="10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5" w:lineRule="exact" w:before="0"/>
        <w:ind w:left="-17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Franklin Gothic Book" w:hAnsi="Franklin Gothic Book" w:cs="Franklin Gothic Book" w:eastAsia="Franklin Gothic Book"/>
          <w:sz w:val="20"/>
          <w:szCs w:val="20"/>
        </w:rPr>
        <w:t>µ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-21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Franklin Gothic Book" w:hAnsi="Franklin Gothic Book" w:cs="Franklin Gothic Book" w:eastAsia="Franklin Gothic Book"/>
          <w:sz w:val="20"/>
          <w:szCs w:val="20"/>
        </w:rPr>
        <w:t>ζ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14"/>
          <w:szCs w:val="14"/>
        </w:rPr>
      </w:pPr>
      <w:r>
        <w:rPr/>
        <w:br w:type="column"/>
      </w:r>
      <w:r>
        <w:rPr>
          <w:rFonts w:ascii="Palatino Linotype"/>
          <w:i/>
          <w:sz w:val="1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94" w:lineRule="exact" w:before="0"/>
        <w:ind w:left="0" w:right="273" w:firstLine="0"/>
        <w:jc w:val="righ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i/>
          <w:w w:val="117"/>
          <w:sz w:val="14"/>
        </w:rPr>
        <w:t>P</w:t>
      </w:r>
      <w:r>
        <w:rPr>
          <w:rFonts w:ascii="Palatino Linotype"/>
          <w:sz w:val="14"/>
        </w:rPr>
      </w:r>
    </w:p>
    <w:p>
      <w:pPr>
        <w:pStyle w:val="BodyText"/>
        <w:spacing w:line="106" w:lineRule="exact"/>
        <w:ind w:left="574" w:right="0"/>
        <w:jc w:val="center"/>
        <w:rPr>
          <w:rFonts w:ascii="Arial" w:hAnsi="Arial" w:cs="Arial" w:eastAsia="Arial"/>
        </w:rPr>
      </w:pPr>
      <w:r>
        <w:rPr>
          <w:rFonts w:ascii="Arial"/>
          <w:w w:val="474"/>
        </w:rPr>
        <w:t> </w:t>
      </w:r>
      <w:r>
        <w:rPr>
          <w:rFonts w:ascii="Arial"/>
        </w:rPr>
      </w:r>
    </w:p>
    <w:p>
      <w:pPr>
        <w:tabs>
          <w:tab w:pos="1067" w:val="left" w:leader="none"/>
        </w:tabs>
        <w:spacing w:line="277" w:lineRule="exact" w:before="0"/>
        <w:ind w:left="598" w:right="0" w:firstLine="0"/>
        <w:jc w:val="center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−</w:t>
        <w:tab/>
      </w:r>
      <w:r>
        <w:rPr>
          <w:rFonts w:ascii="Franklin Gothic Book" w:hAnsi="Franklin Gothic Book" w:cs="Franklin Gothic Book" w:eastAsia="Franklin Gothic Book"/>
          <w:spacing w:val="-2"/>
          <w:sz w:val="20"/>
          <w:szCs w:val="20"/>
        </w:rPr>
        <w:t>α</w:t>
      </w:r>
      <w:r>
        <w:rPr>
          <w:rFonts w:ascii="Palatino Linotype" w:hAnsi="Palatino Linotype" w:cs="Palatino Linotype" w:eastAsia="Palatino Linotype"/>
          <w:i/>
          <w:spacing w:val="-2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</w:r>
    </w:p>
    <w:p>
      <w:pPr>
        <w:spacing w:line="188" w:lineRule="exact" w:before="0"/>
        <w:ind w:left="57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/>
          <w:i/>
          <w:w w:val="110"/>
          <w:sz w:val="14"/>
        </w:rPr>
        <w:t>i</w:t>
      </w:r>
      <w:r>
        <w:rPr>
          <w:rFonts w:ascii="Lucida Sans"/>
          <w:w w:val="110"/>
          <w:sz w:val="14"/>
        </w:rPr>
        <w:t>=</w:t>
      </w:r>
      <w:r>
        <w:rPr>
          <w:rFonts w:ascii="Times New Roman"/>
          <w:w w:val="11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00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/>
        <w:pict>
          <v:shape style="position:absolute;margin-left:366.378998pt;margin-top:6.663627pt;width:3.35pt;height:10pt;mso-position-horizontal-relative:page;mso-position-vertical-relative:paragraph;z-index:-17344" type="#_x0000_t202" filled="false" stroked="false">
            <v:textbox inset="0,0,0,0">
              <w:txbxContent>
                <w:p>
                  <w:pPr>
                    <w:pStyle w:val="BodyText"/>
                    <w:spacing w:line="18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)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03015pt;margin-top:3.552259pt;width:4.45pt;height:10pt;mso-position-horizontal-relative:page;mso-position-vertical-relative:paragraph;z-index:-172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y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399994pt;margin-top:-2.925953pt;width:3.55pt;height:10pt;mso-position-horizontal-relative:page;mso-position-vertical-relative:paragraph;z-index:-17200" type="#_x0000_t202" filled="false" stroked="false">
            <v:textbox inset="0,0,0,0">
              <w:txbxContent>
                <w:p>
                  <w:pPr>
                    <w:pStyle w:val="BodyText"/>
                    <w:spacing w:line="108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{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05"/>
          <w:position w:val="-2"/>
          <w:sz w:val="14"/>
        </w:rPr>
        <w:t>i    </w:t>
      </w:r>
      <w:r>
        <w:rPr>
          <w:rFonts w:ascii="Franklin Gothic Book" w:hAnsi="Franklin Gothic Book"/>
          <w:spacing w:val="2"/>
          <w:w w:val="105"/>
          <w:sz w:val="20"/>
        </w:rPr>
        <w:t>φ</w:t>
      </w:r>
      <w:r>
        <w:rPr>
          <w:rFonts w:ascii="Lucida Sans Unicode" w:hAnsi="Lucida Sans Unicode"/>
          <w:spacing w:val="2"/>
          <w:w w:val="105"/>
          <w:sz w:val="20"/>
        </w:rPr>
        <w:t>(</w:t>
      </w:r>
      <w:r>
        <w:rPr>
          <w:rFonts w:ascii="Times New Roman" w:hAnsi="Times New Roman"/>
          <w:i/>
          <w:spacing w:val="2"/>
          <w:w w:val="105"/>
          <w:sz w:val="20"/>
        </w:rPr>
        <w:t>x</w:t>
      </w:r>
      <w:r>
        <w:rPr>
          <w:rFonts w:ascii="Palatino Linotype" w:hAnsi="Palatino Linotype"/>
          <w:i/>
          <w:spacing w:val="2"/>
          <w:w w:val="105"/>
          <w:position w:val="-2"/>
          <w:sz w:val="14"/>
        </w:rPr>
        <w:t>i</w:t>
      </w:r>
      <w:r>
        <w:rPr>
          <w:rFonts w:ascii="Palatino Linotype" w:hAnsi="Palatino Linotype"/>
          <w:i/>
          <w:spacing w:val="23"/>
          <w:w w:val="105"/>
          <w:position w:val="-2"/>
          <w:sz w:val="14"/>
        </w:rPr>
        <w:t> </w:t>
      </w:r>
      <w:r>
        <w:rPr>
          <w:rFonts w:ascii="Palatino Linotype" w:hAnsi="Palatino Linotype"/>
          <w:i/>
          <w:w w:val="105"/>
          <w:position w:val="8"/>
          <w:sz w:val="14"/>
        </w:rPr>
        <w:t>T</w:t>
      </w:r>
      <w:r>
        <w:rPr>
          <w:rFonts w:ascii="Palatino Linotype" w:hAnsi="Palatino Linotype"/>
          <w:sz w:val="1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2"/>
          <w:szCs w:val="22"/>
        </w:rPr>
      </w:pPr>
      <w:r>
        <w:rPr/>
        <w:br w:type="column"/>
      </w:r>
      <w:r>
        <w:rPr>
          <w:rFonts w:ascii="Palatino Linotype"/>
          <w:i/>
          <w:sz w:val="22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pStyle w:val="BodyText"/>
        <w:spacing w:line="240" w:lineRule="auto"/>
        <w:ind w:left="1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Franklin Gothic Book" w:hAnsi="Franklin Gothic Book"/>
        </w:rPr>
        <w:t>β </w:t>
      </w:r>
      <w:r>
        <w:rPr>
          <w:rFonts w:ascii="Lucida Sans" w:hAnsi="Lucida Sans"/>
        </w:rPr>
        <w:t>+</w:t>
      </w:r>
      <w:r>
        <w:rPr>
          <w:rFonts w:ascii="Lucida Sans" w:hAnsi="Lucida Sans"/>
          <w:spacing w:val="-21"/>
        </w:rPr>
        <w:t> </w:t>
      </w:r>
      <w:r>
        <w:rPr>
          <w:rFonts w:ascii="Franklin Gothic Book" w:hAnsi="Franklin Gothic Book"/>
        </w:rPr>
        <w:t>β</w:t>
      </w:r>
      <w:r>
        <w:rPr>
          <w:rFonts w:ascii="Times New Roman" w:hAnsi="Times New Roman"/>
          <w:position w:val="-2"/>
          <w:sz w:val="14"/>
        </w:rPr>
        <w:t>0</w:t>
      </w:r>
      <w:r>
        <w:rPr>
          <w:rFonts w:ascii="Times New Roman" w:hAns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105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>
          <w:rFonts w:ascii="Franklin Gothic Book" w:hAnsi="Franklin Gothic Book" w:cs="Franklin Gothic Book" w:eastAsia="Franklin Gothic Book"/>
        </w:rPr>
        <w:t>ζ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-2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</w:rPr>
        <w:t>)</w:t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spacing w:line="240" w:lineRule="auto" w:before="2"/>
        <w:rPr>
          <w:rFonts w:ascii="Lucida Sans Unicode" w:hAnsi="Lucida Sans Unicode" w:cs="Lucida Sans Unicode" w:eastAsia="Lucida Sans Unicode"/>
          <w:sz w:val="23"/>
          <w:szCs w:val="23"/>
        </w:rPr>
      </w:pPr>
    </w:p>
    <w:p>
      <w:pPr>
        <w:pStyle w:val="BodyText"/>
        <w:tabs>
          <w:tab w:pos="341" w:val="left" w:leader="none"/>
        </w:tabs>
        <w:spacing w:line="240" w:lineRule="auto"/>
        <w:ind w:left="88" w:right="0"/>
        <w:jc w:val="left"/>
      </w:pPr>
      <w:r>
        <w:rPr>
          <w:rFonts w:ascii="Franklin Gothic Book"/>
          <w:w w:val="95"/>
        </w:rPr>
        <w:t>.</w:t>
        <w:tab/>
      </w:r>
      <w:r>
        <w:rPr/>
        <w:t>(3)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940" w:left="1720" w:right="1720"/>
          <w:cols w:num="8" w:equalWidth="0">
            <w:col w:w="2072" w:space="40"/>
            <w:col w:w="672" w:space="40"/>
            <w:col w:w="746" w:space="40"/>
            <w:col w:w="1229" w:space="40"/>
            <w:col w:w="882" w:space="40"/>
            <w:col w:w="507" w:space="40"/>
            <w:col w:w="872" w:space="40"/>
            <w:col w:w="1540"/>
          </w:cols>
        </w:sectPr>
      </w:pPr>
    </w:p>
    <w:p>
      <w:pPr>
        <w:pStyle w:val="BodyText"/>
        <w:spacing w:line="211" w:lineRule="auto" w:before="140"/>
        <w:ind w:right="907"/>
        <w:jc w:val="left"/>
      </w:pPr>
      <w:r>
        <w:rPr/>
        <w:t>By</w:t>
      </w:r>
      <w:r>
        <w:rPr>
          <w:spacing w:val="-6"/>
        </w:rPr>
        <w:t> </w:t>
      </w:r>
      <w:r>
        <w:rPr/>
        <w:t>minimizing</w:t>
      </w:r>
      <w:r>
        <w:rPr>
          <w:spacing w:val="-2"/>
        </w:rPr>
        <w:t> </w:t>
      </w:r>
      <w:r>
        <w:rPr>
          <w:rFonts w:ascii="Lucida Sans Unicode" w:hAnsi="Lucida Sans Unicode"/>
        </w:rPr>
        <w:t>L</w:t>
      </w:r>
      <w:r>
        <w:rPr>
          <w:rFonts w:ascii="Times New Roman" w:hAnsi="Times New Roman"/>
          <w:position w:val="-2"/>
          <w:sz w:val="14"/>
        </w:rPr>
        <w:t>primal</w:t>
      </w:r>
      <w:r>
        <w:rPr>
          <w:rFonts w:ascii="Times New Roman" w:hAnsi="Times New Roman"/>
          <w:spacing w:val="19"/>
          <w:position w:val="-2"/>
          <w:sz w:val="1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Franklin Gothic Book" w:hAnsi="Franklin Gothic Book"/>
        </w:rPr>
        <w:t>β</w:t>
      </w:r>
      <w:r>
        <w:rPr/>
        <w:t>,</w:t>
      </w:r>
      <w:r>
        <w:rPr>
          <w:spacing w:val="9"/>
        </w:rPr>
        <w:t> </w:t>
      </w:r>
      <w:r>
        <w:rPr>
          <w:rFonts w:ascii="Franklin Gothic Book" w:hAnsi="Franklin Gothic Book"/>
        </w:rPr>
        <w:t>β</w:t>
      </w:r>
      <w:r>
        <w:rPr>
          <w:rFonts w:ascii="Times New Roman" w:hAnsi="Times New Roman"/>
          <w:position w:val="-2"/>
          <w:sz w:val="14"/>
        </w:rPr>
        <w:t>0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Franklin Gothic Book" w:hAnsi="Franklin Gothic Book"/>
        </w:rPr>
        <w:t>ζ</w:t>
      </w:r>
      <w:r>
        <w:rPr>
          <w:rFonts w:ascii="Palatino Linotype" w:hAnsi="Palatino Linotype"/>
          <w:i/>
          <w:position w:val="-2"/>
          <w:sz w:val="14"/>
        </w:rPr>
        <w:t>i</w:t>
      </w:r>
      <w:r>
        <w:rPr>
          <w:rFonts w:ascii="Palatino Linotype" w:hAnsi="Palatino Linotype"/>
          <w:i/>
          <w:spacing w:val="-19"/>
          <w:position w:val="-2"/>
          <w:sz w:val="14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3"/>
        </w:rPr>
        <w:t>we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dual</w:t>
      </w:r>
      <w:r>
        <w:rPr>
          <w:spacing w:val="-6"/>
        </w:rPr>
        <w:t> </w:t>
      </w:r>
      <w:r>
        <w:rPr/>
        <w:t>form</w:t>
      </w:r>
      <w:r>
        <w:rPr>
          <w:w w:val="99"/>
        </w:rPr>
        <w:t> </w:t>
      </w:r>
      <w:r>
        <w:rPr/>
        <w:t>of the Lagrange</w:t>
      </w:r>
      <w:r>
        <w:rPr>
          <w:spacing w:val="-14"/>
        </w:rPr>
        <w:t> </w:t>
      </w:r>
      <w:r>
        <w:rPr/>
        <w:t>function,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870" w:val="left" w:leader="none"/>
        </w:tabs>
        <w:spacing w:line="98" w:lineRule="exact" w:before="67"/>
        <w:ind w:left="0" w:right="1249" w:firstLine="0"/>
        <w:jc w:val="center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i/>
          <w:w w:val="115"/>
          <w:sz w:val="14"/>
        </w:rPr>
        <w:t>P</w:t>
        <w:tab/>
        <w:t>P   </w:t>
      </w:r>
      <w:r>
        <w:rPr>
          <w:rFonts w:ascii="Palatino Linotype"/>
          <w:i/>
          <w:spacing w:val="39"/>
          <w:w w:val="115"/>
          <w:sz w:val="14"/>
        </w:rPr>
        <w:t> </w:t>
      </w:r>
      <w:r>
        <w:rPr>
          <w:rFonts w:ascii="Palatino Linotype"/>
          <w:i/>
          <w:w w:val="115"/>
          <w:sz w:val="14"/>
        </w:rPr>
        <w:t>P</w:t>
      </w:r>
      <w:r>
        <w:rPr>
          <w:rFonts w:ascii="Palatino Linotype"/>
          <w:sz w:val="14"/>
        </w:rPr>
      </w:r>
    </w:p>
    <w:p>
      <w:pPr>
        <w:spacing w:after="0" w:line="98" w:lineRule="exact"/>
        <w:jc w:val="center"/>
        <w:rPr>
          <w:rFonts w:ascii="Palatino Linotype" w:hAnsi="Palatino Linotype" w:cs="Palatino Linotype" w:eastAsia="Palatino Linotype"/>
          <w:sz w:val="14"/>
          <w:szCs w:val="14"/>
        </w:rPr>
        <w:sectPr>
          <w:type w:val="continuous"/>
          <w:pgSz w:w="12240" w:h="15840"/>
          <w:pgMar w:top="1500" w:bottom="1940" w:left="1720" w:right="1720"/>
        </w:sectPr>
      </w:pPr>
    </w:p>
    <w:p>
      <w:pPr>
        <w:spacing w:before="72"/>
        <w:ind w:left="0" w:right="0" w:firstLine="0"/>
        <w:jc w:val="right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 Unicode"/>
          <w:w w:val="110"/>
          <w:position w:val="3"/>
          <w:sz w:val="20"/>
        </w:rPr>
        <w:t>L</w:t>
      </w:r>
      <w:r>
        <w:rPr>
          <w:rFonts w:ascii="Times New Roman"/>
          <w:w w:val="110"/>
          <w:sz w:val="14"/>
        </w:rPr>
        <w:t>dual</w:t>
      </w:r>
      <w:r>
        <w:rPr>
          <w:rFonts w:ascii="Times New Roman"/>
          <w:spacing w:val="35"/>
          <w:w w:val="110"/>
          <w:sz w:val="14"/>
        </w:rPr>
        <w:t> </w:t>
      </w:r>
      <w:r>
        <w:rPr>
          <w:rFonts w:ascii="Lucida Sans"/>
          <w:w w:val="110"/>
          <w:position w:val="3"/>
          <w:sz w:val="20"/>
        </w:rPr>
        <w:t>=</w:t>
      </w:r>
      <w:r>
        <w:rPr>
          <w:rFonts w:ascii="Lucida Sans"/>
          <w:w w:val="110"/>
          <w:sz w:val="20"/>
        </w:rPr>
      </w:r>
    </w:p>
    <w:p>
      <w:pPr>
        <w:spacing w:line="131" w:lineRule="exact" w:before="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3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/>
          <w:i/>
          <w:w w:val="110"/>
          <w:sz w:val="14"/>
        </w:rPr>
        <w:t>i</w:t>
      </w:r>
      <w:r>
        <w:rPr>
          <w:rFonts w:ascii="Lucida Sans"/>
          <w:w w:val="110"/>
          <w:sz w:val="14"/>
        </w:rPr>
        <w:t>=</w:t>
      </w:r>
      <w:r>
        <w:rPr>
          <w:rFonts w:ascii="Times New Roman"/>
          <w:w w:val="110"/>
          <w:sz w:val="14"/>
        </w:rPr>
        <w:t>1</w:t>
      </w:r>
      <w:r>
        <w:rPr>
          <w:rFonts w:ascii="Times New Roman"/>
          <w:sz w:val="14"/>
        </w:rPr>
      </w:r>
    </w:p>
    <w:p>
      <w:pPr>
        <w:pStyle w:val="BodyText"/>
        <w:spacing w:line="188" w:lineRule="exact"/>
        <w:ind w:left="410" w:right="0"/>
        <w:jc w:val="center"/>
        <w:rPr>
          <w:rFonts w:ascii="Arial" w:hAnsi="Arial" w:cs="Arial" w:eastAsia="Arial"/>
        </w:rPr>
      </w:pPr>
      <w:r>
        <w:rPr/>
        <w:br w:type="column"/>
      </w:r>
      <w:r>
        <w:rPr>
          <w:rFonts w:ascii="Times New Roman"/>
          <w:position w:val="-6"/>
        </w:rPr>
      </w:r>
      <w:r>
        <w:rPr>
          <w:rFonts w:ascii="Times New Roman"/>
          <w:position w:val="-6"/>
          <w:u w:val="single" w:color="000000"/>
        </w:rPr>
        <w:t>1</w:t>
      </w:r>
      <w:r>
        <w:rPr>
          <w:rFonts w:ascii="Times New Roman"/>
          <w:position w:val="-6"/>
        </w:rPr>
      </w:r>
      <w:r>
        <w:rPr>
          <w:rFonts w:ascii="Times New Roman"/>
          <w:spacing w:val="7"/>
          <w:position w:val="-6"/>
        </w:rPr>
        <w:t> </w:t>
      </w:r>
      <w:r>
        <w:rPr>
          <w:rFonts w:ascii="Arial"/>
          <w:w w:val="474"/>
        </w:rPr>
        <w:t> </w:t>
      </w:r>
      <w:r>
        <w:rPr>
          <w:rFonts w:ascii="Arial"/>
          <w:spacing w:val="-23"/>
        </w:rPr>
        <w:t> </w:t>
      </w:r>
      <w:r>
        <w:rPr>
          <w:rFonts w:ascii="Arial"/>
          <w:w w:val="474"/>
        </w:rPr>
        <w:t> </w:t>
      </w:r>
      <w:r>
        <w:rPr>
          <w:rFonts w:ascii="Arial"/>
        </w:rPr>
      </w:r>
    </w:p>
    <w:p>
      <w:pPr>
        <w:tabs>
          <w:tab w:pos="410" w:val="left" w:leader="none"/>
        </w:tabs>
        <w:spacing w:line="23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3.768997pt;margin-top:-2.584912pt;width:17.4pt;height:13.1pt;mso-position-horizontal-relative:page;mso-position-vertical-relative:paragraph;z-index:-17320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Franklin Gothic Book" w:hAnsi="Franklin Gothic Book" w:cs="Franklin Gothic Book" w:eastAsia="Franklin Gothic Book"/>
                      <w:w w:val="101"/>
                    </w:rPr>
                    <w:t>α</w:t>
                  </w:r>
                  <w:r>
                    <w:rPr>
                      <w:rFonts w:ascii="Franklin Gothic Book" w:hAnsi="Franklin Gothic Book" w:cs="Franklin Gothic Book" w:eastAsia="Franklin Gothic Book"/>
                    </w:rPr>
                    <w:t> </w:t>
                  </w:r>
                  <w:r>
                    <w:rPr>
                      <w:rFonts w:ascii="Franklin Gothic Book" w:hAnsi="Franklin Gothic Book" w:cs="Franklin Gothic Book" w:eastAsia="Franklin Gothic Book"/>
                      <w:spacing w:val="2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79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4"/>
        </w:rPr>
        <w:t>i</w:t>
        <w:tab/>
      </w:r>
      <w:r>
        <w:rPr>
          <w:rFonts w:ascii="Times New Roman"/>
          <w:w w:val="110"/>
          <w:position w:val="-10"/>
          <w:sz w:val="20"/>
        </w:rPr>
        <w:t>2</w:t>
      </w:r>
      <w:r>
        <w:rPr>
          <w:rFonts w:ascii="Times New Roman"/>
          <w:sz w:val="20"/>
        </w:rPr>
      </w:r>
    </w:p>
    <w:p>
      <w:pPr>
        <w:spacing w:line="147" w:lineRule="exact" w:before="0"/>
        <w:ind w:left="58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/>
          <w:i/>
          <w:w w:val="110"/>
          <w:sz w:val="14"/>
        </w:rPr>
        <w:t>i</w:t>
      </w:r>
      <w:r>
        <w:rPr>
          <w:rFonts w:ascii="Lucida Sans"/>
          <w:w w:val="110"/>
          <w:sz w:val="14"/>
        </w:rPr>
        <w:t>=</w:t>
      </w:r>
      <w:r>
        <w:rPr>
          <w:rFonts w:ascii="Times New Roman"/>
          <w:w w:val="110"/>
          <w:sz w:val="14"/>
        </w:rPr>
        <w:t>1</w:t>
      </w:r>
      <w:r>
        <w:rPr>
          <w:rFonts w:ascii="Times New Roman"/>
          <w:spacing w:val="21"/>
          <w:w w:val="110"/>
          <w:sz w:val="14"/>
        </w:rPr>
        <w:t> </w:t>
      </w:r>
      <w:r>
        <w:rPr>
          <w:rFonts w:ascii="Palatino Linotype"/>
          <w:i/>
          <w:w w:val="110"/>
          <w:sz w:val="14"/>
        </w:rPr>
        <w:t>i</w:t>
      </w:r>
      <w:r>
        <w:rPr>
          <w:rFonts w:ascii="Lucida Sans Unicode"/>
          <w:w w:val="110"/>
          <w:position w:val="4"/>
          <w:sz w:val="11"/>
        </w:rPr>
        <w:t>,</w:t>
      </w:r>
      <w:r>
        <w:rPr>
          <w:rFonts w:ascii="Lucida Sans"/>
          <w:w w:val="110"/>
          <w:sz w:val="14"/>
        </w:rPr>
        <w:t>=</w:t>
      </w:r>
      <w:r>
        <w:rPr>
          <w:rFonts w:ascii="Times New Roman"/>
          <w:w w:val="110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3068" w:val="left" w:leader="none"/>
        </w:tabs>
        <w:spacing w:before="73"/>
        <w:ind w:left="-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Franklin Gothic Book" w:hAnsi="Franklin Gothic Book"/>
          <w:w w:val="105"/>
          <w:sz w:val="20"/>
        </w:rPr>
        <w:t>α</w:t>
      </w:r>
      <w:r>
        <w:rPr>
          <w:rFonts w:ascii="Palatino Linotype" w:hAnsi="Palatino Linotype"/>
          <w:i/>
          <w:w w:val="105"/>
          <w:position w:val="-2"/>
          <w:sz w:val="14"/>
        </w:rPr>
        <w:t>i</w:t>
      </w:r>
      <w:r>
        <w:rPr>
          <w:rFonts w:ascii="Palatino Linotype" w:hAnsi="Palatino Linotype"/>
          <w:i/>
          <w:spacing w:val="-23"/>
          <w:w w:val="105"/>
          <w:position w:val="-2"/>
          <w:sz w:val="14"/>
        </w:rPr>
        <w:t> </w:t>
      </w:r>
      <w:r>
        <w:rPr>
          <w:rFonts w:ascii="Franklin Gothic Book" w:hAnsi="Franklin Gothic Book"/>
          <w:w w:val="105"/>
          <w:sz w:val="20"/>
        </w:rPr>
        <w:t>α</w:t>
      </w:r>
      <w:r>
        <w:rPr>
          <w:rFonts w:ascii="Palatino Linotype" w:hAnsi="Palatino Linotype"/>
          <w:i/>
          <w:w w:val="105"/>
          <w:position w:val="-2"/>
          <w:sz w:val="14"/>
        </w:rPr>
        <w:t>i</w:t>
      </w:r>
      <w:r>
        <w:rPr>
          <w:rFonts w:ascii="Lucida Sans Unicode" w:hAnsi="Lucida Sans Unicode"/>
          <w:w w:val="105"/>
          <w:position w:val="1"/>
          <w:sz w:val="11"/>
        </w:rPr>
        <w:t>,</w:t>
      </w:r>
      <w:r>
        <w:rPr>
          <w:rFonts w:ascii="Lucida Sans Unicode" w:hAnsi="Lucida Sans Unicode"/>
          <w:spacing w:val="-15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sz w:val="20"/>
        </w:rPr>
        <w:t>y</w:t>
      </w:r>
      <w:r>
        <w:rPr>
          <w:rFonts w:ascii="Palatino Linotype" w:hAnsi="Palatino Linotype"/>
          <w:i/>
          <w:w w:val="105"/>
          <w:position w:val="-2"/>
          <w:sz w:val="14"/>
        </w:rPr>
        <w:t>i</w:t>
      </w:r>
      <w:r>
        <w:rPr>
          <w:rFonts w:ascii="Palatino Linotype" w:hAnsi="Palatino Linotype"/>
          <w:i/>
          <w:spacing w:val="-16"/>
          <w:w w:val="105"/>
          <w:position w:val="-2"/>
          <w:sz w:val="14"/>
        </w:rPr>
        <w:t> </w:t>
      </w:r>
      <w:r>
        <w:rPr>
          <w:rFonts w:ascii="Times New Roman" w:hAnsi="Times New Roman"/>
          <w:i/>
          <w:w w:val="105"/>
          <w:sz w:val="20"/>
        </w:rPr>
        <w:t>y</w:t>
      </w:r>
      <w:r>
        <w:rPr>
          <w:rFonts w:ascii="Palatino Linotype" w:hAnsi="Palatino Linotype"/>
          <w:i/>
          <w:w w:val="105"/>
          <w:position w:val="-2"/>
          <w:sz w:val="14"/>
        </w:rPr>
        <w:t>i</w:t>
      </w:r>
      <w:r>
        <w:rPr>
          <w:rFonts w:ascii="Lucida Sans Unicode" w:hAnsi="Lucida Sans Unicode"/>
          <w:w w:val="105"/>
          <w:position w:val="1"/>
          <w:sz w:val="11"/>
        </w:rPr>
        <w:t>,</w:t>
      </w:r>
      <w:r>
        <w:rPr>
          <w:rFonts w:ascii="Lucida Sans Unicode" w:hAnsi="Lucida Sans Unicode"/>
          <w:spacing w:val="-18"/>
          <w:w w:val="105"/>
          <w:position w:val="1"/>
          <w:sz w:val="11"/>
        </w:rPr>
        <w:t> </w:t>
      </w:r>
      <w:r>
        <w:rPr>
          <w:rFonts w:ascii="Lucida Sans Unicode" w:hAnsi="Lucida Sans Unicode"/>
          <w:spacing w:val="3"/>
          <w:w w:val="105"/>
          <w:sz w:val="20"/>
        </w:rPr>
        <w:t>(</w:t>
      </w:r>
      <w:r>
        <w:rPr>
          <w:rFonts w:ascii="Franklin Gothic Book" w:hAnsi="Franklin Gothic Book"/>
          <w:spacing w:val="3"/>
          <w:w w:val="105"/>
          <w:sz w:val="20"/>
        </w:rPr>
        <w:t>φ</w:t>
      </w:r>
      <w:r>
        <w:rPr>
          <w:rFonts w:ascii="Lucida Sans Unicode" w:hAnsi="Lucida Sans Unicode"/>
          <w:spacing w:val="3"/>
          <w:w w:val="105"/>
          <w:sz w:val="20"/>
        </w:rPr>
        <w:t>(</w:t>
      </w:r>
      <w:r>
        <w:rPr>
          <w:rFonts w:ascii="Times New Roman" w:hAnsi="Times New Roman"/>
          <w:i/>
          <w:spacing w:val="3"/>
          <w:w w:val="105"/>
          <w:sz w:val="20"/>
        </w:rPr>
        <w:t>x</w:t>
      </w:r>
      <w:r>
        <w:rPr>
          <w:rFonts w:ascii="Palatino Linotype" w:hAnsi="Palatino Linotype"/>
          <w:i/>
          <w:spacing w:val="3"/>
          <w:w w:val="105"/>
          <w:position w:val="-2"/>
          <w:sz w:val="14"/>
        </w:rPr>
        <w:t>i</w:t>
      </w:r>
      <w:r>
        <w:rPr>
          <w:rFonts w:ascii="Palatino Linotype" w:hAnsi="Palatino Linotype"/>
          <w:i/>
          <w:spacing w:val="-25"/>
          <w:w w:val="105"/>
          <w:position w:val="-2"/>
          <w:sz w:val="14"/>
        </w:rPr>
        <w:t> </w:t>
      </w:r>
      <w:r>
        <w:rPr>
          <w:rFonts w:ascii="Lucida Sans Unicode" w:hAnsi="Lucida Sans Unicode"/>
          <w:spacing w:val="-6"/>
          <w:w w:val="105"/>
          <w:sz w:val="20"/>
        </w:rPr>
        <w:t>)</w:t>
      </w:r>
      <w:r>
        <w:rPr>
          <w:rFonts w:ascii="Franklin Gothic Book" w:hAnsi="Franklin Gothic Book"/>
          <w:spacing w:val="-6"/>
          <w:w w:val="105"/>
          <w:sz w:val="20"/>
        </w:rPr>
        <w:t>,</w:t>
      </w:r>
      <w:r>
        <w:rPr>
          <w:rFonts w:ascii="Franklin Gothic Book" w:hAnsi="Franklin Gothic Book"/>
          <w:spacing w:val="-20"/>
          <w:w w:val="105"/>
          <w:sz w:val="20"/>
        </w:rPr>
        <w:t> </w:t>
      </w:r>
      <w:r>
        <w:rPr>
          <w:rFonts w:ascii="Franklin Gothic Book" w:hAnsi="Franklin Gothic Book"/>
          <w:spacing w:val="2"/>
          <w:w w:val="105"/>
          <w:sz w:val="20"/>
        </w:rPr>
        <w:t>φ</w:t>
      </w:r>
      <w:r>
        <w:rPr>
          <w:rFonts w:ascii="Lucida Sans Unicode" w:hAnsi="Lucida Sans Unicode"/>
          <w:spacing w:val="2"/>
          <w:w w:val="105"/>
          <w:sz w:val="20"/>
        </w:rPr>
        <w:t>(</w:t>
      </w:r>
      <w:r>
        <w:rPr>
          <w:rFonts w:ascii="Times New Roman" w:hAnsi="Times New Roman"/>
          <w:i/>
          <w:spacing w:val="2"/>
          <w:w w:val="105"/>
          <w:sz w:val="20"/>
        </w:rPr>
        <w:t>x</w:t>
      </w:r>
      <w:r>
        <w:rPr>
          <w:rFonts w:ascii="Palatino Linotype" w:hAnsi="Palatino Linotype"/>
          <w:i/>
          <w:spacing w:val="2"/>
          <w:w w:val="105"/>
          <w:position w:val="-2"/>
          <w:sz w:val="14"/>
        </w:rPr>
        <w:t>i</w:t>
      </w:r>
      <w:r>
        <w:rPr>
          <w:rFonts w:ascii="Lucida Sans Unicode" w:hAnsi="Lucida Sans Unicode"/>
          <w:spacing w:val="2"/>
          <w:w w:val="105"/>
          <w:position w:val="1"/>
          <w:sz w:val="11"/>
        </w:rPr>
        <w:t>,</w:t>
      </w:r>
      <w:r>
        <w:rPr>
          <w:rFonts w:ascii="Lucida Sans Unicode" w:hAnsi="Lucida Sans Unicode"/>
          <w:spacing w:val="-24"/>
          <w:w w:val="105"/>
          <w:position w:val="1"/>
          <w:sz w:val="11"/>
        </w:rPr>
        <w:t> </w:t>
      </w:r>
      <w:r>
        <w:rPr>
          <w:rFonts w:ascii="Lucida Sans Unicode" w:hAnsi="Lucida Sans Unicode"/>
          <w:w w:val="105"/>
          <w:sz w:val="20"/>
        </w:rPr>
        <w:t>))</w:t>
        <w:tab/>
      </w:r>
      <w:r>
        <w:rPr>
          <w:rFonts w:ascii="Times New Roman" w:hAnsi="Times New Roman"/>
          <w:w w:val="105"/>
          <w:sz w:val="20"/>
        </w:rPr>
        <w:t>(4)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1940" w:left="1720" w:right="1720"/>
          <w:cols w:num="4" w:equalWidth="0">
            <w:col w:w="3002" w:space="40"/>
            <w:col w:w="279" w:space="40"/>
            <w:col w:w="1128" w:space="40"/>
            <w:col w:w="4271"/>
          </w:cols>
        </w:sectPr>
      </w:pPr>
    </w:p>
    <w:p>
      <w:pPr>
        <w:pStyle w:val="BodyText"/>
        <w:spacing w:line="230" w:lineRule="auto" w:before="23"/>
        <w:ind w:right="968"/>
        <w:jc w:val="both"/>
      </w:pPr>
      <w:r>
        <w:rPr/>
        <w:t>subject to 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Lucida Sans Unicode" w:hAnsi="Lucida Sans Unicode" w:cs="Lucida Sans Unicode" w:eastAsia="Lucida Sans Unicode"/>
        </w:rPr>
        <w:t>≤ </w:t>
      </w:r>
      <w:r>
        <w:rPr>
          <w:rFonts w:ascii="Franklin Gothic Book" w:hAnsi="Franklin Gothic Book" w:cs="Franklin Gothic Book" w:eastAsia="Franklin Gothic Book"/>
        </w:rPr>
        <w:t>α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Lucida Sans Unicode" w:hAnsi="Lucida Sans Unicode" w:cs="Lucida Sans Unicode" w:eastAsia="Lucida Sans Unicode"/>
        </w:rPr>
        <w:t>≤ </w:t>
      </w:r>
      <w:r>
        <w:rPr>
          <w:rFonts w:ascii="Times New Roman" w:hAnsi="Times New Roman" w:cs="Times New Roman" w:eastAsia="Times New Roman"/>
          <w:i/>
        </w:rPr>
        <w:t>C </w:t>
      </w:r>
      <w:r>
        <w:rPr/>
        <w:t>and </w:t>
      </w:r>
      <w:r>
        <w:rPr>
          <w:rFonts w:ascii="Arial" w:hAnsi="Arial" w:cs="Arial" w:eastAsia="Arial"/>
          <w:w w:val="110"/>
          <w:position w:val="14"/>
        </w:rPr>
        <w:t>I,</w:t>
      </w:r>
      <w:r>
        <w:rPr>
          <w:rFonts w:ascii="Palatino Linotype" w:hAnsi="Palatino Linotype" w:cs="Palatino Linotype" w:eastAsia="Palatino Linotype"/>
          <w:i/>
          <w:w w:val="110"/>
          <w:position w:val="-3"/>
          <w:sz w:val="14"/>
          <w:szCs w:val="14"/>
        </w:rPr>
        <w:t>i </w:t>
      </w:r>
      <w:r>
        <w:rPr>
          <w:rFonts w:ascii="Franklin Gothic Book" w:hAnsi="Franklin Gothic Book" w:cs="Franklin Gothic Book" w:eastAsia="Franklin Gothic Book"/>
        </w:rPr>
        <w:t>α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Lucida Sans" w:hAnsi="Lucida Sans" w:cs="Lucida Sans" w:eastAsia="Lucida Sans"/>
        </w:rPr>
        <w:t>= </w:t>
      </w:r>
      <w:r>
        <w:rPr>
          <w:rFonts w:ascii="Times New Roman" w:hAnsi="Times New Roman" w:cs="Times New Roman" w:eastAsia="Times New Roman"/>
        </w:rPr>
        <w:t>0 </w:t>
      </w:r>
      <w:r>
        <w:rPr/>
        <w:t>and the constraints, </w:t>
      </w:r>
      <w:r>
        <w:rPr>
          <w:rFonts w:ascii="Franklin Gothic Book" w:hAnsi="Franklin Gothic Book" w:cs="Franklin Gothic Book" w:eastAsia="Franklin Gothic Book"/>
        </w:rPr>
        <w:t>ζ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</w:t>
      </w:r>
      <w:r>
        <w:rPr>
          <w:rFonts w:ascii="Franklin Gothic Book" w:hAnsi="Franklin Gothic Book" w:cs="Franklin Gothic Book" w:eastAsia="Franklin Gothic Book"/>
        </w:rPr>
        <w:t>, µ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Lucida Sans Unicode" w:hAnsi="Lucida Sans Unicode" w:cs="Lucida Sans Unicode" w:eastAsia="Lucida Sans Unicode"/>
        </w:rPr>
        <w:t>≥ 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i</w:t>
      </w:r>
      <w:r>
        <w:rPr/>
        <w:t>. The</w:t>
      </w:r>
      <w:r>
        <w:rPr>
          <w:spacing w:val="32"/>
        </w:rPr>
        <w:t> </w:t>
      </w:r>
      <w:r>
        <w:rPr/>
        <w:t>nonzero</w:t>
      </w:r>
      <w:r>
        <w:rPr>
          <w:w w:val="99"/>
        </w:rPr>
        <w:t> </w:t>
      </w:r>
      <w:r>
        <w:rPr/>
        <w:t>coefficients </w:t>
      </w:r>
      <w:r>
        <w:rPr>
          <w:rFonts w:ascii="Franklin Gothic Book" w:hAnsi="Franklin Gothic Book" w:cs="Franklin Gothic Book" w:eastAsia="Franklin Gothic Book"/>
        </w:rPr>
        <w:t>α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/>
        <w:t>and </w:t>
      </w:r>
      <w:r>
        <w:rPr>
          <w:rFonts w:ascii="Franklin Gothic Book" w:hAnsi="Franklin Gothic Book" w:cs="Franklin Gothic Book" w:eastAsia="Franklin Gothic Book"/>
        </w:rPr>
        <w:t>β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0 </w:t>
      </w:r>
      <w:r>
        <w:rPr/>
        <w:t>are determined using (1). As the dimension of the input</w:t>
      </w:r>
      <w:r>
        <w:rPr>
          <w:spacing w:val="-15"/>
        </w:rPr>
        <w:t> </w:t>
      </w:r>
      <w:r>
        <w:rPr/>
        <w:t>feature</w:t>
      </w:r>
      <w:r>
        <w:rPr>
          <w:w w:val="99"/>
        </w:rPr>
        <w:t> </w:t>
      </w:r>
      <w:r>
        <w:rPr/>
        <w:t>space goes up, the computation of the mapping </w:t>
      </w:r>
      <w:r>
        <w:rPr>
          <w:rFonts w:ascii="Arial" w:hAnsi="Arial" w:cs="Arial" w:eastAsia="Arial"/>
        </w:rPr>
        <w:t>Φ </w:t>
      </w:r>
      <w:r>
        <w:rPr/>
        <w:t>gets </w:t>
      </w:r>
      <w:r>
        <w:rPr>
          <w:spacing w:val="-3"/>
        </w:rPr>
        <w:t>excessive </w:t>
      </w:r>
      <w:r>
        <w:rPr/>
        <w:t>in </w:t>
      </w:r>
      <w:r>
        <w:rPr>
          <w:spacing w:val="-3"/>
        </w:rPr>
        <w:t>complexity.</w:t>
      </w:r>
      <w:r>
        <w:rPr>
          <w:spacing w:val="8"/>
        </w:rPr>
        <w:t> </w:t>
      </w:r>
      <w:r>
        <w:rPr/>
        <w:t>With</w:t>
      </w:r>
      <w:r>
        <w:rPr>
          <w:w w:val="99"/>
        </w:rPr>
        <w:t> </w:t>
      </w:r>
      <w:r>
        <w:rPr/>
        <w:t>the introduction of a</w:t>
      </w:r>
      <w:r>
        <w:rPr>
          <w:spacing w:val="-12"/>
        </w:rPr>
        <w:t> </w:t>
      </w:r>
      <w:r>
        <w:rPr/>
        <w:t>kernel,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7597" w:val="left" w:leader="none"/>
        </w:tabs>
        <w:spacing w:before="24"/>
        <w:ind w:left="3418" w:right="90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/>
          <w:spacing w:val="4"/>
          <w:sz w:val="20"/>
        </w:rPr>
        <w:t>K(</w:t>
      </w:r>
      <w:r>
        <w:rPr>
          <w:rFonts w:ascii="Times New Roman" w:hAnsi="Times New Roman"/>
          <w:i/>
          <w:spacing w:val="4"/>
          <w:sz w:val="20"/>
        </w:rPr>
        <w:t>x</w:t>
      </w:r>
      <w:r>
        <w:rPr>
          <w:rFonts w:ascii="Franklin Gothic Book" w:hAnsi="Franklin Gothic Book"/>
          <w:spacing w:val="4"/>
          <w:sz w:val="20"/>
        </w:rPr>
        <w:t>, </w:t>
      </w:r>
      <w:r>
        <w:rPr>
          <w:rFonts w:ascii="Times New Roman" w:hAnsi="Times New Roman"/>
          <w:i/>
          <w:spacing w:val="6"/>
          <w:sz w:val="20"/>
        </w:rPr>
        <w:t>x</w:t>
      </w:r>
      <w:r>
        <w:rPr>
          <w:rFonts w:ascii="Lucida Sans Unicode" w:hAnsi="Lucida Sans Unicode"/>
          <w:spacing w:val="6"/>
          <w:position w:val="8"/>
          <w:sz w:val="14"/>
        </w:rPr>
        <w:t>,</w:t>
      </w:r>
      <w:r>
        <w:rPr>
          <w:rFonts w:ascii="Lucida Sans Unicode" w:hAnsi="Lucida Sans Unicode"/>
          <w:spacing w:val="6"/>
          <w:sz w:val="20"/>
        </w:rPr>
        <w:t>) </w:t>
      </w:r>
      <w:r>
        <w:rPr>
          <w:rFonts w:ascii="Lucida Sans" w:hAnsi="Lucida Sans"/>
          <w:sz w:val="20"/>
        </w:rPr>
        <w:t>= </w:t>
      </w:r>
      <w:r>
        <w:rPr>
          <w:rFonts w:ascii="Lucida Sans Unicode" w:hAnsi="Lucida Sans Unicode"/>
          <w:sz w:val="20"/>
        </w:rPr>
        <w:t>(</w:t>
      </w:r>
      <w:r>
        <w:rPr>
          <w:rFonts w:ascii="Franklin Gothic Book" w:hAnsi="Franklin Gothic Book"/>
          <w:sz w:val="20"/>
        </w:rPr>
        <w:t>φ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Franklin Gothic Book" w:hAnsi="Franklin Gothic Book"/>
          <w:sz w:val="20"/>
        </w:rPr>
        <w:t>,</w:t>
      </w:r>
      <w:r>
        <w:rPr>
          <w:rFonts w:ascii="Franklin Gothic Book" w:hAnsi="Franklin Gothic Book"/>
          <w:spacing w:val="26"/>
          <w:sz w:val="20"/>
        </w:rPr>
        <w:t> </w:t>
      </w:r>
      <w:r>
        <w:rPr>
          <w:rFonts w:ascii="Franklin Gothic Book" w:hAnsi="Franklin Gothic Book"/>
          <w:spacing w:val="3"/>
          <w:sz w:val="20"/>
        </w:rPr>
        <w:t>φ</w:t>
      </w:r>
      <w:r>
        <w:rPr>
          <w:rFonts w:ascii="Lucida Sans Unicode" w:hAnsi="Lucida Sans Unicode"/>
          <w:spacing w:val="3"/>
          <w:sz w:val="20"/>
        </w:rPr>
        <w:t>(</w:t>
      </w:r>
      <w:r>
        <w:rPr>
          <w:rFonts w:ascii="Times New Roman" w:hAnsi="Times New Roman"/>
          <w:i/>
          <w:spacing w:val="3"/>
          <w:sz w:val="20"/>
        </w:rPr>
        <w:t>x</w:t>
      </w:r>
      <w:r>
        <w:rPr>
          <w:rFonts w:ascii="Lucida Sans Unicode" w:hAnsi="Lucida Sans Unicode"/>
          <w:spacing w:val="3"/>
          <w:position w:val="8"/>
          <w:sz w:val="14"/>
        </w:rPr>
        <w:t>,</w:t>
      </w:r>
      <w:r>
        <w:rPr>
          <w:rFonts w:ascii="Lucida Sans Unicode" w:hAnsi="Lucida Sans Unicode"/>
          <w:spacing w:val="3"/>
          <w:sz w:val="20"/>
        </w:rPr>
        <w:t>))</w:t>
      </w:r>
      <w:r>
        <w:rPr>
          <w:rFonts w:ascii="Franklin Gothic Book" w:hAnsi="Franklin Gothic Book"/>
          <w:spacing w:val="3"/>
          <w:sz w:val="20"/>
        </w:rPr>
        <w:t>,</w:t>
        <w:tab/>
      </w:r>
      <w:r>
        <w:rPr>
          <w:rFonts w:ascii="Times New Roman" w:hAnsi="Times New Roman"/>
          <w:sz w:val="20"/>
        </w:rPr>
        <w:t>(5)</w:t>
      </w:r>
    </w:p>
    <w:p>
      <w:pPr>
        <w:pStyle w:val="BodyText"/>
        <w:spacing w:line="249" w:lineRule="auto" w:before="162"/>
        <w:ind w:right="968"/>
        <w:jc w:val="both"/>
      </w:pPr>
      <w:r>
        <w:rPr>
          <w:spacing w:val="-3"/>
        </w:rPr>
        <w:t>we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compute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inner</w:t>
      </w:r>
      <w:r>
        <w:rPr>
          <w:spacing w:val="28"/>
        </w:rPr>
        <w:t> </w:t>
      </w:r>
      <w:r>
        <w:rPr/>
        <w:t>product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(4)</w:t>
      </w:r>
      <w:r>
        <w:rPr>
          <w:spacing w:val="28"/>
        </w:rPr>
        <w:t> </w:t>
      </w:r>
      <w:r>
        <w:rPr/>
        <w:t>without</w:t>
      </w:r>
      <w:r>
        <w:rPr>
          <w:spacing w:val="28"/>
        </w:rPr>
        <w:t> </w:t>
      </w:r>
      <w:r>
        <w:rPr/>
        <w:t>computing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mapping</w:t>
      </w:r>
      <w:r>
        <w:rPr>
          <w:spacing w:val="28"/>
        </w:rPr>
        <w:t> </w:t>
      </w:r>
      <w:r>
        <w:rPr>
          <w:rFonts w:ascii="Arial" w:hAnsi="Arial"/>
        </w:rPr>
        <w:t>Φ</w:t>
      </w:r>
      <w:r>
        <w:rPr>
          <w:rFonts w:ascii="Arial" w:hAnsi="Arial"/>
          <w:spacing w:val="23"/>
        </w:rPr>
        <w:t> </w:t>
      </w:r>
      <w:r>
        <w:rPr/>
        <w:t>[25],</w:t>
      </w:r>
      <w:r>
        <w:rPr>
          <w:w w:val="99"/>
        </w:rPr>
        <w:t> </w:t>
      </w:r>
      <w:r>
        <w:rPr/>
        <w:t>which becomes computationally expensive as the dimension of the input feature</w:t>
      </w:r>
      <w:r>
        <w:rPr>
          <w:spacing w:val="-34"/>
        </w:rPr>
        <w:t> </w:t>
      </w:r>
      <w:r>
        <w:rPr/>
        <w:t>space</w:t>
      </w:r>
      <w:r>
        <w:rPr>
          <w:w w:val="99"/>
        </w:rPr>
        <w:t> </w:t>
      </w:r>
      <w:r>
        <w:rPr/>
        <w:t>increased. In this paper, </w:t>
      </w:r>
      <w:r>
        <w:rPr>
          <w:spacing w:val="-3"/>
        </w:rPr>
        <w:t>we </w:t>
      </w:r>
      <w:r>
        <w:rPr/>
        <w:t>used the Gaussian radial basis</w:t>
      </w:r>
      <w:r>
        <w:rPr>
          <w:spacing w:val="-12"/>
        </w:rPr>
        <w:t> </w:t>
      </w:r>
      <w:r>
        <w:rPr/>
        <w:t>function,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94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/>
          <w:spacing w:val="4"/>
          <w:w w:val="105"/>
          <w:sz w:val="20"/>
        </w:rPr>
        <w:t>K(</w:t>
      </w:r>
      <w:r>
        <w:rPr>
          <w:rFonts w:ascii="Times New Roman"/>
          <w:i/>
          <w:spacing w:val="4"/>
          <w:w w:val="105"/>
          <w:sz w:val="20"/>
        </w:rPr>
        <w:t>x</w:t>
      </w:r>
      <w:r>
        <w:rPr>
          <w:rFonts w:ascii="Franklin Gothic Book"/>
          <w:spacing w:val="4"/>
          <w:w w:val="105"/>
          <w:sz w:val="20"/>
        </w:rPr>
        <w:t>, </w:t>
      </w:r>
      <w:r>
        <w:rPr>
          <w:rFonts w:ascii="Times New Roman"/>
          <w:i/>
          <w:spacing w:val="6"/>
          <w:w w:val="105"/>
          <w:sz w:val="20"/>
        </w:rPr>
        <w:t>x</w:t>
      </w:r>
      <w:r>
        <w:rPr>
          <w:rFonts w:ascii="Lucida Sans Unicode"/>
          <w:spacing w:val="6"/>
          <w:w w:val="105"/>
          <w:position w:val="8"/>
          <w:sz w:val="14"/>
        </w:rPr>
        <w:t>,</w:t>
      </w:r>
      <w:r>
        <w:rPr>
          <w:rFonts w:ascii="Lucida Sans Unicode"/>
          <w:spacing w:val="6"/>
          <w:w w:val="105"/>
          <w:sz w:val="20"/>
        </w:rPr>
        <w:t>) </w:t>
      </w:r>
      <w:r>
        <w:rPr>
          <w:rFonts w:ascii="Lucida Sans"/>
          <w:w w:val="105"/>
          <w:sz w:val="20"/>
        </w:rPr>
        <w:t>=</w:t>
      </w:r>
      <w:r>
        <w:rPr>
          <w:rFonts w:ascii="Lucida Sans"/>
          <w:spacing w:val="-42"/>
          <w:w w:val="105"/>
          <w:sz w:val="20"/>
        </w:rPr>
        <w:t> </w:t>
      </w:r>
      <w:r>
        <w:rPr>
          <w:rFonts w:ascii="Times New Roman"/>
          <w:spacing w:val="-3"/>
          <w:w w:val="105"/>
          <w:sz w:val="20"/>
        </w:rPr>
        <w:t>exp</w:t>
      </w:r>
      <w:r>
        <w:rPr>
          <w:rFonts w:ascii="Times New Roman"/>
          <w:spacing w:val="-3"/>
          <w:sz w:val="20"/>
        </w:rPr>
      </w:r>
    </w:p>
    <w:p>
      <w:pPr>
        <w:spacing w:line="391" w:lineRule="exact" w:before="38"/>
        <w:ind w:left="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20"/>
        </w:rPr>
        <w:br w:type="column"/>
      </w:r>
      <w:r>
        <w:rPr>
          <w:rFonts w:ascii="Arial" w:hAnsi="Arial" w:cs="Arial" w:eastAsia="Arial"/>
          <w:w w:val="120"/>
          <w:position w:val="20"/>
          <w:sz w:val="20"/>
          <w:szCs w:val="20"/>
        </w:rPr>
        <w:t>I   </w:t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</w:rPr>
      </w:r>
      <w:r>
        <w:rPr>
          <w:rFonts w:ascii="Lucida Sans Unicode" w:hAnsi="Lucida Sans Unicode" w:cs="Lucida Sans Unicode" w:eastAsia="Lucida Sans Unicode"/>
          <w:w w:val="120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x 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</w:r>
      <w:r>
        <w:rPr>
          <w:rFonts w:ascii="Lucida Sans Unicode" w:hAnsi="Lucida Sans Unicode" w:cs="Lucida Sans Unicode" w:eastAsia="Lucida Sans Unicode"/>
          <w:sz w:val="20"/>
          <w:szCs w:val="20"/>
          <w:u w:val="single" w:color="000000"/>
        </w:rPr>
        <w:t>−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x 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,  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  <w:r>
        <w:rPr>
          <w:rFonts w:ascii="Lucida Sans Unicode" w:hAnsi="Lucida Sans Unicode" w:cs="Lucida Sans Unicode" w:eastAsia="Lucida Sans Unicode"/>
          <w:sz w:val="20"/>
          <w:szCs w:val="20"/>
          <w:u w:val="single" w:color="000000"/>
        </w:rPr>
      </w:r>
      <w:r>
        <w:rPr>
          <w:rFonts w:ascii="Lucida Sans Unicode" w:hAnsi="Lucida Sans Unicode" w:cs="Lucida Sans Unicode" w:eastAsia="Lucida Sans Unicode"/>
          <w:sz w:val="20"/>
          <w:szCs w:val="20"/>
        </w:rPr>
      </w:r>
      <w:r>
        <w:rPr>
          <w:rFonts w:ascii="Times New Roman" w:hAnsi="Times New Roman" w:cs="Times New Roman" w:eastAsia="Times New Roman"/>
          <w:position w:val="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position w:val="9"/>
          <w:sz w:val="14"/>
          <w:szCs w:val="14"/>
        </w:rPr>
        <w:t> </w:t>
      </w:r>
      <w:r>
        <w:rPr>
          <w:rFonts w:ascii="Arial" w:hAnsi="Arial" w:cs="Arial" w:eastAsia="Arial"/>
          <w:w w:val="120"/>
          <w:position w:val="20"/>
          <w:sz w:val="20"/>
          <w:szCs w:val="20"/>
        </w:rPr>
        <w:t>\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447" w:val="left" w:leader="none"/>
        </w:tabs>
        <w:spacing w:line="318" w:lineRule="exact"/>
        <w:ind w:left="89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ucida Sans Unicode" w:hAnsi="Lucida Sans Unicode" w:cs="Lucida Sans Unicode" w:eastAsia="Lucida Sans Unicode"/>
          <w:w w:val="75"/>
          <w:position w:val="14"/>
        </w:rPr>
        <w:t>−</w:t>
        <w:tab/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Franklin Gothic Book" w:hAnsi="Franklin Gothic Book" w:cs="Franklin Gothic Book" w:eastAsia="Franklin Gothic Book"/>
          <w:spacing w:val="2"/>
        </w:rPr>
        <w:t>σ</w:t>
      </w:r>
      <w:r>
        <w:rPr>
          <w:rFonts w:ascii="Times New Roman" w:hAnsi="Times New Roman" w:cs="Times New Roman" w:eastAsia="Times New Roman"/>
          <w:spacing w:val="2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44"/>
        <w:ind w:left="2020" w:right="0"/>
        <w:jc w:val="left"/>
      </w:pPr>
      <w:r>
        <w:rPr/>
        <w:t>(6)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940" w:left="1720" w:right="1720"/>
          <w:cols w:num="3" w:equalWidth="0">
            <w:col w:w="4410" w:space="40"/>
            <w:col w:w="1088" w:space="40"/>
            <w:col w:w="322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70"/>
        <w:ind w:right="968"/>
        <w:jc w:val="both"/>
      </w:pP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kernel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Franklin Gothic Book" w:hAnsi="Franklin Gothic Book"/>
          <w:w w:val="105"/>
        </w:rPr>
        <w:t>σ</w:t>
      </w:r>
      <w:r>
        <w:rPr>
          <w:rFonts w:ascii="Franklin Gothic Book" w:hAnsi="Franklin Gothic Book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parameter.</w:t>
      </w:r>
      <w:r>
        <w:rPr>
          <w:spacing w:val="4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training,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tuned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w w:val="99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parameters</w:t>
      </w:r>
      <w:r>
        <w:rPr>
          <w:spacing w:val="-2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rFonts w:ascii="Franklin Gothic Book" w:hAnsi="Franklin Gothic Book"/>
          <w:w w:val="105"/>
        </w:rPr>
        <w:t>γ</w:t>
      </w:r>
      <w:r>
        <w:rPr>
          <w:rFonts w:ascii="Franklin Gothic Book" w:hAnsi="Franklin Gothic Book"/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grid</w:t>
      </w:r>
      <w:r>
        <w:rPr>
          <w:spacing w:val="-23"/>
          <w:w w:val="105"/>
        </w:rPr>
        <w:t> </w:t>
      </w:r>
      <w:r>
        <w:rPr>
          <w:w w:val="105"/>
        </w:rPr>
        <w:t>search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obtain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optimal</w:t>
      </w:r>
      <w:r>
        <w:rPr>
          <w:spacing w:val="-23"/>
          <w:w w:val="105"/>
        </w:rPr>
        <w:t> </w:t>
      </w:r>
      <w:r>
        <w:rPr>
          <w:w w:val="105"/>
        </w:rPr>
        <w:t>performance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SVM.</w:t>
      </w:r>
      <w:r>
        <w:rPr/>
      </w:r>
    </w:p>
    <w:p>
      <w:pPr>
        <w:pStyle w:val="BodyText"/>
        <w:spacing w:line="240" w:lineRule="auto"/>
        <w:ind w:right="907" w:firstLine="298"/>
        <w:jc w:val="left"/>
      </w:pP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variant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SVM,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classifier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coordinate</w:t>
      </w:r>
    </w:p>
    <w:p>
      <w:pPr>
        <w:pStyle w:val="BodyText"/>
        <w:spacing w:line="196" w:lineRule="exact" w:before="9"/>
        <w:ind w:right="0"/>
        <w:jc w:val="both"/>
      </w:pPr>
      <w:r>
        <w:rPr/>
        <w:pict>
          <v:shape style="position:absolute;margin-left:343.346008pt;margin-top:21.791903pt;width:3.65pt;height:7.3pt;mso-position-horizontal-relative:page;mso-position-vertical-relative:paragraph;z-index:-17296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3"/>
                      <w:sz w:val="14"/>
                    </w:rPr>
                    <w:t>0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mappings,</w:t>
      </w:r>
    </w:p>
    <w:p>
      <w:pPr>
        <w:spacing w:after="0" w:line="196" w:lineRule="exact"/>
        <w:jc w:val="both"/>
        <w:sectPr>
          <w:type w:val="continuous"/>
          <w:pgSz w:w="12240" w:h="15840"/>
          <w:pgMar w:top="1500" w:bottom="1940" w:left="1720" w:right="1720"/>
        </w:sectPr>
      </w:pPr>
    </w:p>
    <w:p>
      <w:pPr>
        <w:spacing w:line="77" w:lineRule="exact" w:before="72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lin</w:t>
      </w:r>
    </w:p>
    <w:p>
      <w:pPr>
        <w:pStyle w:val="BodyText"/>
        <w:spacing w:line="224" w:lineRule="exact"/>
        <w:ind w:left="0" w:right="184"/>
        <w:jc w:val="right"/>
        <w:rPr>
          <w:rFonts w:ascii="Lucida Sans Unicode" w:hAnsi="Lucida Sans Unicode" w:cs="Lucida Sans Unicode" w:eastAsia="Lucida Sans Unicode"/>
        </w:rPr>
      </w:pPr>
      <w:r>
        <w:rPr>
          <w:rFonts w:ascii="Lucida Sans Unicode"/>
          <w:w w:val="124"/>
        </w:rPr>
        <w:t>F</w:t>
      </w:r>
      <w:r>
        <w:rPr>
          <w:rFonts w:ascii="Lucida Sans Unicode"/>
        </w:rPr>
      </w:r>
    </w:p>
    <w:p>
      <w:pPr>
        <w:pStyle w:val="BodyText"/>
        <w:spacing w:line="240" w:lineRule="auto" w:before="92"/>
        <w:ind w:left="25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Lucida Sans"/>
        </w:rPr>
        <w:t>=</w:t>
      </w:r>
      <w:r>
        <w:rPr>
          <w:rFonts w:ascii="Lucida Sans"/>
          <w:spacing w:val="-9"/>
        </w:rPr>
        <w:t> </w:t>
      </w:r>
      <w:r>
        <w:rPr>
          <w:rFonts w:ascii="Times New Roman"/>
        </w:rPr>
        <w:t>sign</w:t>
      </w:r>
    </w:p>
    <w:p>
      <w:pPr>
        <w:spacing w:line="329" w:lineRule="exact" w:before="0"/>
        <w:ind w:left="9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spacing w:val="5"/>
        </w:rPr>
        <w:br w:type="column"/>
      </w:r>
      <w:r>
        <w:rPr>
          <w:rFonts w:ascii="Arial"/>
          <w:spacing w:val="5"/>
          <w:sz w:val="20"/>
        </w:rPr>
        <w:t>{</w:t>
      </w:r>
      <w:r>
        <w:rPr>
          <w:rFonts w:ascii="Times New Roman"/>
          <w:i/>
          <w:spacing w:val="5"/>
          <w:position w:val="-21"/>
          <w:sz w:val="20"/>
        </w:rPr>
        <w:t>x</w:t>
      </w:r>
      <w:r>
        <w:rPr>
          <w:rFonts w:ascii="Palatino Linotype"/>
          <w:i/>
          <w:spacing w:val="5"/>
          <w:position w:val="-13"/>
          <w:sz w:val="14"/>
        </w:rPr>
        <w:t>T</w:t>
      </w:r>
      <w:r>
        <w:rPr>
          <w:rFonts w:ascii="Palatino Linotype"/>
          <w:spacing w:val="5"/>
          <w:sz w:val="14"/>
        </w:rPr>
      </w:r>
    </w:p>
    <w:p>
      <w:pPr>
        <w:spacing w:before="72"/>
        <w:ind w:left="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Franklin Gothic Book" w:hAnsi="Franklin Gothic Book"/>
          <w:position w:val="-7"/>
          <w:sz w:val="20"/>
        </w:rPr>
        <w:t>β</w:t>
      </w:r>
      <w:r>
        <w:rPr>
          <w:rFonts w:ascii="Times New Roman" w:hAnsi="Times New Roman"/>
          <w:sz w:val="14"/>
        </w:rPr>
        <w:t>lin</w:t>
      </w:r>
    </w:p>
    <w:p>
      <w:pPr>
        <w:spacing w:before="72"/>
        <w:ind w:left="1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Lucida Sans" w:hAnsi="Lucida Sans"/>
          <w:position w:val="-7"/>
          <w:sz w:val="20"/>
        </w:rPr>
        <w:t>+</w:t>
      </w:r>
      <w:r>
        <w:rPr>
          <w:rFonts w:ascii="Lucida Sans" w:hAnsi="Lucida Sans"/>
          <w:spacing w:val="-3"/>
          <w:position w:val="-7"/>
          <w:sz w:val="20"/>
        </w:rPr>
        <w:t> </w:t>
      </w:r>
      <w:r>
        <w:rPr>
          <w:rFonts w:ascii="Franklin Gothic Book" w:hAnsi="Franklin Gothic Book"/>
          <w:spacing w:val="3"/>
          <w:position w:val="-7"/>
          <w:sz w:val="20"/>
        </w:rPr>
        <w:t>β</w:t>
      </w:r>
      <w:r>
        <w:rPr>
          <w:rFonts w:ascii="Times New Roman" w:hAnsi="Times New Roman"/>
          <w:spacing w:val="3"/>
          <w:sz w:val="14"/>
        </w:rPr>
        <w:t>lin</w:t>
      </w:r>
      <w:r>
        <w:rPr>
          <w:rFonts w:ascii="Arial" w:hAnsi="Arial"/>
          <w:w w:val="127"/>
          <w:position w:val="14"/>
          <w:sz w:val="20"/>
        </w:rPr>
        <w:t> </w:t>
      </w:r>
      <w:r>
        <w:rPr>
          <w:rFonts w:ascii="Arial" w:hAnsi="Arial"/>
          <w:sz w:val="20"/>
        </w:rPr>
      </w:r>
    </w:p>
    <w:p>
      <w:pPr>
        <w:pStyle w:val="BodyText"/>
        <w:tabs>
          <w:tab w:pos="2165" w:val="left" w:leader="none"/>
        </w:tabs>
        <w:spacing w:line="240" w:lineRule="auto" w:before="98"/>
        <w:ind w:left="12" w:right="0"/>
        <w:jc w:val="left"/>
      </w:pPr>
      <w:r>
        <w:rPr>
          <w:w w:val="95"/>
        </w:rPr>
        <w:br w:type="column"/>
      </w:r>
      <w:r>
        <w:rPr>
          <w:rFonts w:ascii="Franklin Gothic Book"/>
          <w:w w:val="95"/>
        </w:rPr>
        <w:t>.</w:t>
        <w:tab/>
      </w:r>
      <w:r>
        <w:rPr/>
        <w:t>(7)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940" w:left="1720" w:right="1720"/>
          <w:cols w:num="6" w:equalWidth="0">
            <w:col w:w="3613" w:space="40"/>
            <w:col w:w="540" w:space="40"/>
            <w:col w:w="278" w:space="40"/>
            <w:col w:w="260" w:space="40"/>
            <w:col w:w="542" w:space="40"/>
            <w:col w:w="336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3"/>
        <w:numPr>
          <w:ilvl w:val="1"/>
          <w:numId w:val="1"/>
        </w:numPr>
        <w:tabs>
          <w:tab w:pos="1494" w:val="left" w:leader="none"/>
        </w:tabs>
        <w:spacing w:line="240" w:lineRule="auto" w:before="59" w:after="0"/>
        <w:ind w:left="1493" w:right="0" w:hanging="538"/>
        <w:jc w:val="both"/>
        <w:rPr>
          <w:b w:val="0"/>
          <w:bCs w:val="0"/>
        </w:rPr>
      </w:pPr>
      <w:r>
        <w:rPr>
          <w:spacing w:val="-3"/>
        </w:rPr>
        <w:t>Feature</w:t>
      </w:r>
      <w:r>
        <w:rPr>
          <w:spacing w:val="-1"/>
        </w:rPr>
        <w:t> </w:t>
      </w:r>
      <w:r>
        <w:rPr/>
        <w:t>Selection</w:t>
      </w:r>
      <w:r>
        <w:rPr>
          <w:b w:val="0"/>
        </w:rPr>
      </w:r>
    </w:p>
    <w:p>
      <w:pPr>
        <w:pStyle w:val="BodyText"/>
        <w:spacing w:line="249" w:lineRule="auto" w:before="135"/>
        <w:ind w:right="968"/>
        <w:jc w:val="both"/>
      </w:pPr>
      <w:r>
        <w:rPr/>
        <w:t>Before</w:t>
      </w:r>
      <w:r>
        <w:rPr>
          <w:spacing w:val="-14"/>
        </w:rPr>
        <w:t> </w:t>
      </w:r>
      <w:r>
        <w:rPr/>
        <w:t>constructing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SVM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predict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diabetes,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aim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w w:val="96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effective</w:t>
      </w:r>
      <w:r>
        <w:rPr>
          <w:spacing w:val="-15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relevance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classifier</w:t>
      </w:r>
      <w:r>
        <w:rPr>
          <w:spacing w:val="-15"/>
        </w:rPr>
        <w:t> </w:t>
      </w:r>
      <w:r>
        <w:rPr/>
        <w:t>output.</w:t>
      </w:r>
      <w:r>
        <w:rPr>
          <w:w w:val="99"/>
        </w:rPr>
        <w:t> </w:t>
      </w:r>
      <w:r>
        <w:rPr/>
        <w:t>This process greatly reduces the computational cost during the model development</w:t>
      </w:r>
      <w:r>
        <w:rPr>
          <w:spacing w:val="-5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reducing the feature space dimension and also dispense useful scientific insight in</w:t>
      </w:r>
      <w:r>
        <w:rPr>
          <w:spacing w:val="15"/>
        </w:rPr>
        <w:t> </w:t>
      </w:r>
      <w:r>
        <w:rPr/>
        <w:t>to</w:t>
      </w:r>
      <w:r>
        <w:rPr>
          <w:w w:val="99"/>
        </w:rPr>
        <w:t> </w:t>
      </w:r>
      <w:r>
        <w:rPr/>
        <w:t>the classification problem. </w:t>
      </w:r>
      <w:r>
        <w:rPr>
          <w:spacing w:val="-8"/>
        </w:rPr>
        <w:t>We </w:t>
      </w:r>
      <w:r>
        <w:rPr/>
        <w:t>performed a two-step feature selection, where first</w:t>
      </w:r>
      <w:r>
        <w:rPr>
          <w:spacing w:val="19"/>
        </w:rPr>
        <w:t> </w:t>
      </w:r>
      <w:r>
        <w:rPr/>
        <w:t>ten</w:t>
      </w:r>
      <w:r>
        <w:rPr>
          <w:w w:val="99"/>
        </w:rPr>
        <w:t> </w:t>
      </w:r>
      <w:r>
        <w:rPr/>
        <w:t>features that correlated the most to the classifier target class were shortlisted. In</w:t>
      </w:r>
      <w:r>
        <w:rPr>
          <w:spacing w:val="49"/>
        </w:rPr>
        <w:t> </w:t>
      </w:r>
      <w:r>
        <w:rPr/>
        <w:t>the</w:t>
      </w:r>
      <w:r>
        <w:rPr>
          <w:w w:val="99"/>
        </w:rPr>
        <w:t> </w:t>
      </w:r>
      <w:r>
        <w:rPr/>
        <w:t>second</w:t>
      </w:r>
      <w:r>
        <w:rPr>
          <w:spacing w:val="-16"/>
        </w:rPr>
        <w:t> </w:t>
      </w:r>
      <w:r>
        <w:rPr/>
        <w:t>step,</w:t>
      </w:r>
      <w:r>
        <w:rPr>
          <w:spacing w:val="-14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ranked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shortlisted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evaluating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SVM</w:t>
      </w:r>
      <w:r>
        <w:rPr>
          <w:w w:val="99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features.</w:t>
      </w:r>
    </w:p>
    <w:p>
      <w:pPr>
        <w:pStyle w:val="BodyText"/>
        <w:spacing w:line="228" w:lineRule="auto" w:before="9"/>
        <w:ind w:right="968" w:firstLine="298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labels,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feature </w:t>
      </w:r>
      <w:r>
        <w:rPr>
          <w:rFonts w:ascii="Times New Roman"/>
          <w:i/>
        </w:rPr>
        <w:t>x </w:t>
      </w:r>
      <w:r>
        <w:rPr/>
        <w:t>in the input feature space </w:t>
      </w:r>
      <w:r>
        <w:rPr>
          <w:rFonts w:ascii="Times New Roman"/>
          <w:spacing w:val="5"/>
        </w:rPr>
        <w:t>R</w:t>
      </w:r>
      <w:r>
        <w:rPr>
          <w:rFonts w:ascii="Palatino Linotype"/>
          <w:i/>
          <w:spacing w:val="5"/>
          <w:position w:val="7"/>
          <w:sz w:val="14"/>
        </w:rPr>
        <w:t>N </w:t>
      </w:r>
      <w:r>
        <w:rPr/>
        <w:t>as a continuous random variable and the</w:t>
      </w:r>
      <w:r>
        <w:rPr>
          <w:spacing w:val="18"/>
        </w:rPr>
        <w:t> </w:t>
      </w:r>
      <w:r>
        <w:rPr/>
        <w:t>class</w:t>
      </w:r>
      <w:r>
        <w:rPr>
          <w:w w:val="99"/>
        </w:rPr>
        <w:t> </w:t>
      </w:r>
      <w:r>
        <w:rPr/>
        <w:t>label </w:t>
      </w:r>
      <w:r>
        <w:rPr>
          <w:rFonts w:ascii="Times New Roman"/>
          <w:i/>
        </w:rPr>
        <w:t>y </w:t>
      </w:r>
      <w:r>
        <w:rPr/>
        <w:t>as a discrete random variable. Their relationship can be described in terms</w:t>
      </w:r>
      <w:r>
        <w:rPr>
          <w:spacing w:val="35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mutual</w:t>
      </w:r>
      <w:r>
        <w:rPr>
          <w:spacing w:val="-3"/>
        </w:rPr>
        <w:t> </w:t>
      </w:r>
      <w:r>
        <w:rPr/>
        <w:t>information,</w:t>
      </w:r>
      <w:r>
        <w:rPr>
          <w:spacing w:val="-3"/>
        </w:rPr>
        <w:t> </w:t>
      </w:r>
      <w:r>
        <w:rPr>
          <w:rFonts w:ascii="Lucida Sans Unicode"/>
          <w:w w:val="195"/>
        </w:rPr>
        <w:t>I</w:t>
      </w:r>
      <w:r>
        <w:rPr>
          <w:rFonts w:ascii="Lucida Sans Unicode"/>
          <w:spacing w:val="-65"/>
          <w:w w:val="19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[26]:</w:t>
      </w:r>
    </w:p>
    <w:p>
      <w:pPr>
        <w:spacing w:after="0" w:line="228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pStyle w:val="BodyText"/>
        <w:spacing w:line="204" w:lineRule="exact"/>
        <w:ind w:left="1963" w:right="0" w:firstLine="959"/>
        <w:jc w:val="left"/>
        <w:rPr>
          <w:rFonts w:ascii="Arial" w:hAnsi="Arial" w:cs="Arial" w:eastAsia="Arial"/>
        </w:rPr>
      </w:pPr>
      <w:r>
        <w:rPr>
          <w:rFonts w:ascii="Arial"/>
          <w:w w:val="185"/>
        </w:rPr>
        <w:t>r</w:t>
      </w:r>
      <w:r>
        <w:rPr>
          <w:rFonts w:ascii="Arial"/>
        </w:rPr>
      </w:r>
    </w:p>
    <w:p>
      <w:pPr>
        <w:pStyle w:val="BodyText"/>
        <w:spacing w:line="240" w:lineRule="auto" w:before="9"/>
        <w:ind w:left="1963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spacing w:val="11"/>
          <w:w w:val="224"/>
        </w:rPr>
        <w:t>I</w:t>
      </w:r>
      <w:r>
        <w:rPr>
          <w:rFonts w:ascii="Lucida Sans Unicode" w:hAnsi="Lucida Sans Unicode" w:cs="Lucida Sans Unicode" w:eastAsia="Lucida Sans Unicode"/>
          <w:spacing w:val="10"/>
          <w:w w:val="102"/>
        </w:rPr>
        <w:t>(</w:t>
      </w:r>
      <w:r>
        <w:rPr>
          <w:rFonts w:ascii="Times New Roman" w:hAnsi="Times New Roman" w:cs="Times New Roman" w:eastAsia="Times New Roman"/>
          <w:i/>
          <w:spacing w:val="-3"/>
          <w:w w:val="99"/>
        </w:rPr>
        <w:t>x</w:t>
      </w:r>
      <w:r>
        <w:rPr>
          <w:rFonts w:ascii="Franklin Gothic Book" w:hAnsi="Franklin Gothic Book" w:cs="Franklin Gothic Book" w:eastAsia="Franklin Gothic Book"/>
          <w:w w:val="99"/>
        </w:rPr>
        <w:t>,</w:t>
      </w:r>
      <w:r>
        <w:rPr>
          <w:rFonts w:ascii="Franklin Gothic Book" w:hAnsi="Franklin Gothic Book" w:cs="Franklin Gothic Book" w:eastAsia="Franklin Gothic Book"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99"/>
        </w:rPr>
        <w:t>y</w:t>
      </w:r>
      <w:r>
        <w:rPr>
          <w:rFonts w:ascii="Lucida Sans Unicode" w:hAnsi="Lucida Sans Unicode" w:cs="Lucida Sans Unicode" w:eastAsia="Lucida Sans Unicode"/>
          <w:w w:val="102"/>
        </w:rPr>
        <w:t>)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Lucida Sans" w:hAnsi="Lucida Sans" w:cs="Lucida Sans" w:eastAsia="Lucida Sans"/>
          <w:w w:val="100"/>
        </w:rPr>
        <w:t>=</w:t>
      </w:r>
      <w:r>
        <w:rPr>
          <w:rFonts w:ascii="Lucida Sans" w:hAnsi="Lucida Sans" w:cs="Lucida Sans" w:eastAsia="Lucida Sans"/>
          <w:spacing w:val="-8"/>
        </w:rPr>
        <w:t> </w:t>
      </w:r>
      <w:r>
        <w:rPr>
          <w:rFonts w:ascii="Lucida Sans Unicode" w:hAnsi="Lucida Sans Unicode" w:cs="Lucida Sans Unicode" w:eastAsia="Lucida Sans Unicode"/>
          <w:w w:val="79"/>
        </w:rPr>
        <w:t>−</w:t>
      </w:r>
      <w:r>
        <w:rPr>
          <w:rFonts w:ascii="Lucida Sans Unicode" w:hAnsi="Lucida Sans Unicode" w:cs="Lucida Sans Unicode" w:eastAsia="Lucida Sans Unicode"/>
        </w:rPr>
      </w:r>
    </w:p>
    <w:p>
      <w:pPr>
        <w:spacing w:before="213"/>
        <w:ind w:left="97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sz w:val="20"/>
          <w:szCs w:val="20"/>
        </w:rPr>
        <w:t>ln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</w:p>
    <w:p>
      <w:pPr>
        <w:spacing w:before="239"/>
        <w:ind w:left="0" w:right="15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position w:val="20"/>
          <w:sz w:val="20"/>
        </w:rPr>
        <w:t> </w:t>
      </w:r>
      <w:r>
        <w:rPr>
          <w:rFonts w:ascii="Arial"/>
          <w:spacing w:val="-14"/>
          <w:position w:val="20"/>
          <w:sz w:val="20"/>
        </w:rPr>
        <w:t> </w:t>
      </w:r>
      <w:r>
        <w:rPr>
          <w:rFonts w:ascii="Times New Roman"/>
          <w:i/>
          <w:spacing w:val="13"/>
          <w:w w:val="99"/>
          <w:sz w:val="20"/>
        </w:rPr>
        <w:t>p</w:t>
      </w:r>
      <w:r>
        <w:rPr>
          <w:rFonts w:ascii="Palatino Linotype"/>
          <w:i/>
          <w:w w:val="115"/>
          <w:position w:val="-2"/>
          <w:sz w:val="14"/>
        </w:rPr>
        <w:t>j</w:t>
      </w:r>
      <w:r>
        <w:rPr>
          <w:rFonts w:ascii="Palatino Linotype"/>
          <w:i/>
          <w:position w:val="-2"/>
          <w:sz w:val="14"/>
        </w:rPr>
        <w:t> </w:t>
      </w:r>
      <w:r>
        <w:rPr>
          <w:rFonts w:ascii="Palatino Linotype"/>
          <w:i/>
          <w:spacing w:val="-18"/>
          <w:position w:val="-2"/>
          <w:sz w:val="14"/>
        </w:rPr>
        <w:t> </w:t>
      </w:r>
      <w:r>
        <w:rPr>
          <w:rFonts w:ascii="Times New Roman"/>
          <w:w w:val="99"/>
          <w:sz w:val="20"/>
        </w:rPr>
        <w:t>ln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i/>
          <w:spacing w:val="13"/>
          <w:w w:val="99"/>
          <w:sz w:val="20"/>
        </w:rPr>
        <w:t>p</w:t>
      </w:r>
      <w:r>
        <w:rPr>
          <w:rFonts w:ascii="Palatino Linotype"/>
          <w:i/>
          <w:w w:val="115"/>
          <w:position w:val="-2"/>
          <w:sz w:val="14"/>
        </w:rPr>
        <w:t>j</w:t>
      </w:r>
      <w:r>
        <w:rPr>
          <w:rFonts w:ascii="Palatino Linotype"/>
          <w:i/>
          <w:position w:val="-2"/>
          <w:sz w:val="14"/>
        </w:rPr>
        <w:t> </w:t>
      </w:r>
      <w:r>
        <w:rPr>
          <w:rFonts w:ascii="Palatino Linotype"/>
          <w:i/>
          <w:spacing w:val="-7"/>
          <w:position w:val="-2"/>
          <w:sz w:val="14"/>
        </w:rPr>
        <w:t> </w:t>
      </w:r>
      <w:r>
        <w:rPr>
          <w:rFonts w:ascii="Lucida Sans"/>
          <w:w w:val="100"/>
          <w:sz w:val="20"/>
        </w:rPr>
        <w:t>+</w:t>
      </w:r>
      <w:r>
        <w:rPr>
          <w:rFonts w:ascii="Lucida Sans"/>
          <w:spacing w:val="-19"/>
          <w:sz w:val="20"/>
        </w:rPr>
        <w:t> </w:t>
      </w:r>
      <w:r>
        <w:rPr>
          <w:rFonts w:ascii="Arial"/>
          <w:w w:val="474"/>
          <w:position w:val="20"/>
          <w:sz w:val="20"/>
        </w:rPr>
        <w:t> </w:t>
      </w:r>
      <w:r>
        <w:rPr>
          <w:rFonts w:ascii="Arial"/>
          <w:sz w:val="20"/>
        </w:rPr>
      </w:r>
    </w:p>
    <w:p>
      <w:pPr>
        <w:tabs>
          <w:tab w:pos="1104" w:val="left" w:leader="none"/>
        </w:tabs>
        <w:spacing w:before="10"/>
        <w:ind w:left="0" w:right="146" w:firstLine="0"/>
        <w:jc w:val="center"/>
        <w:rPr>
          <w:rFonts w:ascii="Palatino Linotype" w:hAnsi="Palatino Linotype" w:cs="Palatino Linotype" w:eastAsia="Palatino Linotype"/>
          <w:sz w:val="14"/>
          <w:szCs w:val="14"/>
        </w:rPr>
      </w:pPr>
      <w:r>
        <w:rPr/>
        <w:pict>
          <v:shape style="position:absolute;margin-left:365.803986pt;margin-top:-20.435946pt;width:6.2pt;height:10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pStyle w:val="BodyText"/>
                    <w:spacing w:line="108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85"/>
                    </w:rPr>
                    <w:t>r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5"/>
          <w:sz w:val="14"/>
        </w:rPr>
        <w:t>j</w:t>
        <w:tab/>
        <w:t>j</w:t>
      </w:r>
      <w:r>
        <w:rPr>
          <w:rFonts w:ascii="Palatino Linotype"/>
          <w:sz w:val="14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i/>
          <w:sz w:val="18"/>
          <w:szCs w:val="18"/>
        </w:rPr>
      </w:pPr>
      <w:r>
        <w:rPr/>
        <w:br w:type="column"/>
      </w:r>
      <w:r>
        <w:rPr>
          <w:rFonts w:ascii="Palatino Linotype"/>
          <w:i/>
          <w:sz w:val="18"/>
        </w:rPr>
      </w:r>
    </w:p>
    <w:p>
      <w:pPr>
        <w:tabs>
          <w:tab w:pos="1837" w:val="left" w:leader="none"/>
        </w:tabs>
        <w:spacing w:before="0"/>
        <w:ind w:left="9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4"/>
          <w:w w:val="105"/>
          <w:sz w:val="20"/>
        </w:rPr>
        <w:t>p</w:t>
      </w:r>
      <w:r>
        <w:rPr>
          <w:rFonts w:ascii="Palatino Linotype"/>
          <w:i/>
          <w:spacing w:val="4"/>
          <w:w w:val="105"/>
          <w:position w:val="-2"/>
          <w:sz w:val="14"/>
        </w:rPr>
        <w:t>ij </w:t>
      </w:r>
      <w:r>
        <w:rPr>
          <w:rFonts w:ascii="Times New Roman"/>
          <w:w w:val="105"/>
          <w:sz w:val="20"/>
        </w:rPr>
        <w:t>ln </w:t>
      </w:r>
      <w:r>
        <w:rPr>
          <w:rFonts w:ascii="Times New Roman"/>
          <w:i/>
          <w:spacing w:val="4"/>
          <w:w w:val="105"/>
          <w:sz w:val="20"/>
        </w:rPr>
        <w:t>p</w:t>
      </w:r>
      <w:r>
        <w:rPr>
          <w:rFonts w:ascii="Palatino Linotype"/>
          <w:i/>
          <w:spacing w:val="4"/>
          <w:w w:val="105"/>
          <w:position w:val="-2"/>
          <w:sz w:val="14"/>
        </w:rPr>
        <w:t>ij</w:t>
      </w:r>
      <w:r>
        <w:rPr>
          <w:rFonts w:ascii="Palatino Linotype"/>
          <w:i/>
          <w:spacing w:val="11"/>
          <w:w w:val="105"/>
          <w:position w:val="-2"/>
          <w:sz w:val="14"/>
        </w:rPr>
        <w:t> </w:t>
      </w:r>
      <w:r>
        <w:rPr>
          <w:rFonts w:ascii="Times New Roman"/>
          <w:spacing w:val="2"/>
          <w:w w:val="105"/>
          <w:sz w:val="20"/>
        </w:rPr>
        <w:t>d</w:t>
      </w:r>
      <w:r>
        <w:rPr>
          <w:rFonts w:ascii="Times New Roman"/>
          <w:i/>
          <w:spacing w:val="2"/>
          <w:w w:val="105"/>
          <w:sz w:val="20"/>
        </w:rPr>
        <w:t>x</w:t>
      </w:r>
      <w:r>
        <w:rPr>
          <w:rFonts w:ascii="Franklin Gothic Book"/>
          <w:spacing w:val="2"/>
          <w:w w:val="105"/>
          <w:sz w:val="20"/>
        </w:rPr>
        <w:t>,</w:t>
        <w:tab/>
      </w:r>
      <w:r>
        <w:rPr>
          <w:rFonts w:ascii="Times New Roman"/>
          <w:w w:val="105"/>
          <w:sz w:val="20"/>
        </w:rPr>
        <w:t>(8)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1940" w:left="1720" w:right="1720"/>
          <w:cols w:num="4" w:equalWidth="0">
            <w:col w:w="3047" w:space="40"/>
            <w:col w:w="1065" w:space="40"/>
            <w:col w:w="1530" w:space="40"/>
            <w:col w:w="303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04" w:lineRule="auto"/>
        <w:ind w:right="968"/>
        <w:jc w:val="both"/>
      </w:pPr>
      <w:r>
        <w:rPr>
          <w:w w:val="99"/>
        </w:rPr>
        <w:t>where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p</w:t>
      </w:r>
      <w:r>
        <w:rPr>
          <w:rFonts w:ascii="Palatino Linotype" w:hAnsi="Palatino Linotype" w:cs="Palatino Linotype" w:eastAsia="Palatino Linotype"/>
          <w:i/>
          <w:w w:val="119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spacing w:val="-20"/>
          <w:position w:val="-2"/>
          <w:sz w:val="14"/>
          <w:szCs w:val="14"/>
        </w:rPr>
        <w:t> </w:t>
      </w:r>
      <w:r>
        <w:rPr>
          <w:w w:val="99"/>
        </w:rPr>
        <w:t>,</w:t>
      </w:r>
      <w:r>
        <w:rPr>
          <w:spacing w:val="-10"/>
        </w:rPr>
        <w:t> </w:t>
      </w:r>
      <w:r>
        <w:rPr>
          <w:w w:val="99"/>
        </w:rPr>
        <w:t>and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99"/>
        </w:rPr>
        <w:t>p</w:t>
      </w:r>
      <w:r>
        <w:rPr>
          <w:rFonts w:ascii="Palatino Linotype" w:hAnsi="Palatino Linotype" w:cs="Palatino Linotype" w:eastAsia="Palatino Linotype"/>
          <w:i/>
          <w:w w:val="115"/>
          <w:position w:val="-2"/>
          <w:sz w:val="14"/>
          <w:szCs w:val="14"/>
        </w:rPr>
        <w:t>j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spacing w:val="-13"/>
          <w:position w:val="-2"/>
          <w:sz w:val="14"/>
          <w:szCs w:val="14"/>
        </w:rPr>
        <w:t> </w:t>
      </w:r>
      <w:r>
        <w:rPr>
          <w:w w:val="99"/>
        </w:rPr>
        <w:t>are</w:t>
      </w:r>
      <w:r>
        <w:rPr>
          <w:spacing w:val="-12"/>
        </w:rPr>
        <w:t> </w:t>
      </w:r>
      <w:r>
        <w:rPr>
          <w:w w:val="99"/>
        </w:rPr>
        <w:t>the</w:t>
      </w:r>
      <w:r>
        <w:rPr>
          <w:spacing w:val="-12"/>
        </w:rPr>
        <w:t> </w:t>
      </w:r>
      <w:r>
        <w:rPr>
          <w:w w:val="99"/>
        </w:rPr>
        <w:t>probabilities</w:t>
      </w:r>
      <w:r>
        <w:rPr>
          <w:spacing w:val="-12"/>
        </w:rPr>
        <w:t> </w:t>
      </w:r>
      <w:r>
        <w:rPr>
          <w:w w:val="99"/>
        </w:rPr>
        <w:t>of</w:t>
      </w:r>
      <w:r>
        <w:rPr>
          <w:spacing w:val="-12"/>
        </w:rPr>
        <w:t> </w:t>
      </w:r>
      <w:r>
        <w:rPr>
          <w:w w:val="99"/>
        </w:rPr>
        <w:t>the</w:t>
      </w:r>
      <w:r>
        <w:rPr>
          <w:spacing w:val="-12"/>
        </w:rPr>
        <w:t> </w:t>
      </w:r>
      <w:r>
        <w:rPr>
          <w:w w:val="99"/>
        </w:rPr>
        <w:t>random</w:t>
      </w:r>
      <w:r>
        <w:rPr>
          <w:spacing w:val="-12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>
          <w:spacing w:val="4"/>
          <w:w w:val="99"/>
        </w:rPr>
        <w:t>r</w:t>
      </w:r>
      <w:r>
        <w:rPr>
          <w:w w:val="99"/>
        </w:rPr>
        <w:t>iables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x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w w:val="99"/>
        </w:rPr>
        <w:t>and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w w:val="99"/>
        </w:rPr>
        <w:t>taking</w:t>
      </w:r>
      <w:r>
        <w:rPr>
          <w:spacing w:val="-12"/>
        </w:rPr>
        <w:t> </w:t>
      </w:r>
      <w:r>
        <w:rPr>
          <w:w w:val="99"/>
        </w:rPr>
        <w:t>a</w:t>
      </w:r>
      <w:r>
        <w:rPr>
          <w:spacing w:val="-12"/>
        </w:rPr>
        <w:t> </w:t>
      </w:r>
      <w:r>
        <w:rPr>
          <w:w w:val="99"/>
        </w:rPr>
        <w:t>pa</w:t>
      </w:r>
      <w:r>
        <w:rPr>
          <w:spacing w:val="5"/>
          <w:w w:val="99"/>
        </w:rPr>
        <w:t>r</w:t>
      </w:r>
      <w:r>
        <w:rPr>
          <w:w w:val="99"/>
        </w:rPr>
        <w:t>ticular</w:t>
      </w:r>
      <w:r>
        <w:rPr>
          <w:w w:val="9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alue</w:t>
      </w:r>
      <w:r>
        <w:rPr/>
        <w:t> 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x</w:t>
      </w:r>
      <w:r>
        <w:rPr>
          <w:rFonts w:ascii="Palatino Linotype" w:hAnsi="Palatino Linotype" w:cs="Palatino Linotype" w:eastAsia="Palatino Linotype"/>
          <w:i/>
          <w:w w:val="119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spacing w:val="12"/>
          <w:position w:val="-2"/>
          <w:sz w:val="14"/>
          <w:szCs w:val="14"/>
        </w:rPr>
        <w:t> </w:t>
      </w:r>
      <w:r>
        <w:rPr>
          <w:w w:val="99"/>
        </w:rPr>
        <w:t>and</w:t>
      </w:r>
      <w:r>
        <w:rPr/>
        <w:t> 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99"/>
        </w:rPr>
        <w:t>y</w:t>
      </w:r>
      <w:r>
        <w:rPr>
          <w:rFonts w:ascii="Palatino Linotype" w:hAnsi="Palatino Linotype" w:cs="Palatino Linotype" w:eastAsia="Palatino Linotype"/>
          <w:i/>
          <w:w w:val="115"/>
          <w:position w:val="-2"/>
          <w:sz w:val="14"/>
          <w:szCs w:val="14"/>
        </w:rPr>
        <w:t>j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  </w:t>
      </w:r>
      <w:r>
        <w:rPr>
          <w:rFonts w:ascii="Palatino Linotype" w:hAnsi="Palatino Linotype" w:cs="Palatino Linotype" w:eastAsia="Palatino Linotype"/>
          <w:i/>
          <w:spacing w:val="-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67"/>
        </w:rPr>
        <w:t>∈</w:t>
      </w:r>
      <w:r>
        <w:rPr>
          <w:rFonts w:ascii="Lucida Sans Unicode" w:hAnsi="Lucida Sans Unicode" w:cs="Lucida Sans Unicode" w:eastAsia="Lucida Sans Unicode"/>
          <w:spacing w:val="19"/>
        </w:rPr>
        <w:t> </w:t>
      </w:r>
      <w:r>
        <w:rPr>
          <w:rFonts w:ascii="Lucida Sans Unicode" w:hAnsi="Lucida Sans Unicode" w:cs="Lucida Sans Unicode" w:eastAsia="Lucida Sans Unicode"/>
          <w:w w:val="86"/>
        </w:rPr>
        <w:t>(−</w:t>
      </w:r>
      <w:r>
        <w:rPr>
          <w:rFonts w:ascii="Times New Roman" w:hAnsi="Times New Roman" w:cs="Times New Roman" w:eastAsia="Times New Roman"/>
          <w:spacing w:val="-12"/>
          <w:w w:val="99"/>
        </w:rPr>
        <w:t>1</w:t>
      </w:r>
      <w:r>
        <w:rPr>
          <w:rFonts w:ascii="Franklin Gothic Book" w:hAnsi="Franklin Gothic Book" w:cs="Franklin Gothic Book" w:eastAsia="Franklin Gothic Book"/>
          <w:w w:val="99"/>
        </w:rPr>
        <w:t>,</w:t>
      </w:r>
      <w:r>
        <w:rPr>
          <w:rFonts w:ascii="Franklin Gothic Book" w:hAnsi="Franklin Gothic Book" w:cs="Franklin Gothic Book" w:eastAsia="Franklin Gothic Book"/>
          <w:spacing w:val="-15"/>
        </w:rPr>
        <w:t> </w:t>
      </w:r>
      <w:r>
        <w:rPr>
          <w:rFonts w:ascii="Times New Roman" w:hAnsi="Times New Roman" w:cs="Times New Roman" w:eastAsia="Times New Roman"/>
          <w:w w:val="99"/>
        </w:rPr>
        <w:t>1</w:t>
      </w:r>
      <w:r>
        <w:rPr>
          <w:rFonts w:ascii="Lucida Sans Unicode" w:hAnsi="Lucida Sans Unicode" w:cs="Lucida Sans Unicode" w:eastAsia="Lucida Sans Unicode"/>
          <w:w w:val="102"/>
        </w:rPr>
        <w:t>)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>
          <w:rFonts w:ascii="Lucida Sans Unicode" w:hAnsi="Lucida Sans Unicode" w:cs="Lucida Sans Unicode" w:eastAsia="Lucida Sans Unicode"/>
          <w:w w:val="66"/>
        </w:rPr>
        <w:t>∀</w:t>
      </w:r>
      <w:r>
        <w:rPr>
          <w:rFonts w:ascii="Lucida Sans Unicode" w:hAnsi="Lucida Sans Unicode" w:cs="Lucida Sans Unicode" w:eastAsia="Lucida Sans Unicode"/>
          <w:spacing w:val="-42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j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w w:val="99"/>
        </w:rPr>
        <w:t>respecti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5"/>
          <w:w w:val="99"/>
        </w:rPr>
        <w:t>l</w:t>
      </w:r>
      <w:r>
        <w:rPr>
          <w:spacing w:val="-15"/>
          <w:w w:val="99"/>
        </w:rPr>
        <w:t>y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te</w:t>
      </w:r>
      <w:r>
        <w:rPr>
          <w:spacing w:val="4"/>
          <w:w w:val="99"/>
        </w:rPr>
        <w:t>r</w:t>
      </w:r>
      <w:r>
        <w:rPr>
          <w:w w:val="99"/>
        </w:rPr>
        <w:t>m</w:t>
      </w:r>
      <w:r>
        <w:rPr/>
        <w:t> 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p</w:t>
      </w:r>
      <w:r>
        <w:rPr>
          <w:rFonts w:ascii="Palatino Linotype" w:hAnsi="Palatino Linotype" w:cs="Palatino Linotype" w:eastAsia="Palatino Linotype"/>
          <w:i/>
          <w:spacing w:val="16"/>
          <w:w w:val="119"/>
          <w:position w:val="-2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i/>
          <w:w w:val="115"/>
          <w:position w:val="-2"/>
          <w:sz w:val="14"/>
          <w:szCs w:val="14"/>
        </w:rPr>
        <w:t>j</w:t>
      </w:r>
      <w:r>
        <w:rPr>
          <w:rFonts w:ascii="Palatino Linotype" w:hAnsi="Palatino Linotype" w:cs="Palatino Linotype" w:eastAsia="Palatino Linotype"/>
          <w:i/>
          <w:position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spacing w:val="15"/>
          <w:position w:val="-2"/>
          <w:sz w:val="14"/>
          <w:szCs w:val="14"/>
        </w:rPr>
        <w:t> </w:t>
      </w:r>
      <w:r>
        <w:rPr>
          <w:w w:val="99"/>
        </w:rPr>
        <w:t>denotes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joint</w:t>
      </w:r>
      <w:r>
        <w:rPr>
          <w:spacing w:val="16"/>
        </w:rPr>
        <w:t> </w:t>
      </w:r>
      <w:r>
        <w:rPr>
          <w:w w:val="99"/>
        </w:rPr>
        <w:t>probability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10"/>
          <w:w w:val="99"/>
        </w:rPr>
        <w:t>P</w:t>
      </w:r>
      <w:r>
        <w:rPr>
          <w:rFonts w:ascii="Lucida Sans Unicode" w:hAnsi="Lucida Sans Unicode" w:cs="Lucida Sans Unicode" w:eastAsia="Lucida Sans Unicode"/>
          <w:spacing w:val="15"/>
          <w:w w:val="125"/>
        </w:rPr>
        <w:t>{</w:t>
      </w:r>
      <w:r>
        <w:rPr>
          <w:rFonts w:ascii="Times New Roman" w:hAnsi="Times New Roman" w:cs="Times New Roman" w:eastAsia="Times New Roman"/>
          <w:i/>
          <w:w w:val="99"/>
        </w:rPr>
        <w:t>x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Lucida Sans" w:hAnsi="Lucida Sans" w:cs="Lucida Sans" w:eastAsia="Lucida Sans"/>
          <w:w w:val="100"/>
        </w:rPr>
        <w:t>=</w:t>
      </w:r>
      <w:r>
        <w:rPr>
          <w:rFonts w:ascii="Lucida Sans" w:hAnsi="Lucida Sans" w:cs="Lucida Sans" w:eastAsia="Lucida Sans"/>
        </w:rPr>
        <w:t> </w:t>
      </w:r>
      <w:r>
        <w:rPr>
          <w:rFonts w:ascii="Lucida Sans" w:hAnsi="Lucida Sans" w:cs="Lucida Sans" w:eastAsia="Lucida Sans"/>
          <w:spacing w:val="-19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x</w:t>
      </w:r>
      <w:r>
        <w:rPr>
          <w:rFonts w:ascii="Palatino Linotype" w:hAnsi="Palatino Linotype" w:cs="Palatino Linotype" w:eastAsia="Palatino Linotype"/>
          <w:i/>
          <w:spacing w:val="3"/>
          <w:w w:val="119"/>
          <w:position w:val="-2"/>
          <w:sz w:val="14"/>
          <w:szCs w:val="14"/>
        </w:rPr>
        <w:t>i</w:t>
      </w:r>
      <w:r>
        <w:rPr>
          <w:rFonts w:ascii="Franklin Gothic Book" w:hAnsi="Franklin Gothic Book" w:cs="Franklin Gothic Book" w:eastAsia="Franklin Gothic Book"/>
          <w:w w:val="99"/>
        </w:rPr>
        <w:t>,</w:t>
      </w:r>
      <w:r>
        <w:rPr>
          <w:rFonts w:ascii="Franklin Gothic Book" w:hAnsi="Franklin Gothic Book" w:cs="Franklin Gothic Book" w:eastAsia="Franklin Gothic Book"/>
          <w:spacing w:val="-5"/>
        </w:rPr>
        <w:t> </w:t>
      </w:r>
      <w:r>
        <w:rPr>
          <w:rFonts w:ascii="Times New Roman" w:hAnsi="Times New Roman" w:cs="Times New Roman" w:eastAsia="Times New Roman"/>
          <w:i/>
          <w:w w:val="99"/>
        </w:rPr>
        <w:t>y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Lucida Sans" w:hAnsi="Lucida Sans" w:cs="Lucida Sans" w:eastAsia="Lucida Sans"/>
          <w:w w:val="100"/>
        </w:rPr>
        <w:t>=</w:t>
      </w:r>
      <w:r>
        <w:rPr>
          <w:rFonts w:ascii="Lucida Sans" w:hAnsi="Lucida Sans" w:cs="Lucida Sans" w:eastAsia="Lucida Sans"/>
        </w:rPr>
        <w:t> </w:t>
      </w:r>
      <w:r>
        <w:rPr>
          <w:rFonts w:ascii="Lucida Sans" w:hAnsi="Lucida Sans" w:cs="Lucida Sans" w:eastAsia="Lucida Sans"/>
          <w:spacing w:val="-19"/>
        </w:rPr>
        <w:t> </w:t>
      </w:r>
      <w:r>
        <w:rPr>
          <w:rFonts w:ascii="Times New Roman" w:hAnsi="Times New Roman" w:cs="Times New Roman" w:eastAsia="Times New Roman"/>
          <w:i/>
          <w:spacing w:val="13"/>
          <w:w w:val="99"/>
        </w:rPr>
        <w:t>y</w:t>
      </w:r>
      <w:r>
        <w:rPr>
          <w:rFonts w:ascii="Palatino Linotype" w:hAnsi="Palatino Linotype" w:cs="Palatino Linotype" w:eastAsia="Palatino Linotype"/>
          <w:i/>
          <w:w w:val="115"/>
          <w:position w:val="-2"/>
          <w:sz w:val="14"/>
          <w:szCs w:val="14"/>
        </w:rPr>
        <w:t>j</w:t>
      </w:r>
      <w:r>
        <w:rPr>
          <w:rFonts w:ascii="Palatino Linotype" w:hAnsi="Palatino Linotype" w:cs="Palatino Linotype" w:eastAsia="Palatino Linotype"/>
          <w:i/>
          <w:spacing w:val="-11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25"/>
        </w:rPr>
        <w:t>}</w:t>
      </w:r>
      <w:r>
        <w:rPr>
          <w:w w:val="99"/>
        </w:rPr>
        <w:t>.</w:t>
      </w:r>
      <w:r>
        <w:rPr/>
        <w:t>  </w:t>
      </w:r>
      <w:r>
        <w:rPr>
          <w:spacing w:val="12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three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te</w:t>
      </w:r>
      <w:r>
        <w:rPr>
          <w:spacing w:val="4"/>
          <w:w w:val="99"/>
        </w:rPr>
        <w:t>r</w:t>
      </w:r>
      <w:r>
        <w:rPr>
          <w:w w:val="99"/>
        </w:rPr>
        <w:t>ms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in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(8)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represent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continuous,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discrete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and</w:t>
      </w:r>
      <w:r>
        <w:rPr>
          <w:w w:val="99"/>
        </w:rPr>
        <w:t> joint</w:t>
      </w:r>
      <w:r>
        <w:rPr>
          <w:spacing w:val="15"/>
        </w:rPr>
        <w:t> </w:t>
      </w:r>
      <w:r>
        <w:rPr>
          <w:w w:val="99"/>
        </w:rPr>
        <w:t>entropies</w:t>
      </w:r>
      <w:r>
        <w:rPr>
          <w:spacing w:val="15"/>
        </w:rPr>
        <w:t> </w:t>
      </w:r>
      <w:r>
        <w:rPr>
          <w:w w:val="99"/>
        </w:rPr>
        <w:t>of</w:t>
      </w:r>
      <w:r>
        <w:rPr>
          <w:spacing w:val="15"/>
        </w:rPr>
        <w:t> </w:t>
      </w:r>
      <w:r>
        <w:rPr>
          <w:w w:val="99"/>
        </w:rPr>
        <w:t>the</w:t>
      </w:r>
      <w:r>
        <w:rPr>
          <w:spacing w:val="15"/>
        </w:rPr>
        <w:t> </w:t>
      </w:r>
      <w:r>
        <w:rPr>
          <w:w w:val="99"/>
        </w:rPr>
        <w:t>random</w:t>
      </w:r>
      <w:r>
        <w:rPr>
          <w:spacing w:val="15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>
          <w:spacing w:val="4"/>
          <w:w w:val="99"/>
        </w:rPr>
        <w:t>r</w:t>
      </w:r>
      <w:r>
        <w:rPr>
          <w:w w:val="99"/>
        </w:rPr>
        <w:t>iables</w:t>
      </w:r>
      <w:r>
        <w:rPr>
          <w:spacing w:val="15"/>
        </w:rPr>
        <w:t> </w:t>
      </w:r>
      <w:r>
        <w:rPr>
          <w:w w:val="99"/>
        </w:rPr>
        <w:t>in</w:t>
      </w:r>
      <w:r>
        <w:rPr>
          <w:spacing w:val="15"/>
        </w:rPr>
        <w:t> </w:t>
      </w:r>
      <w:r>
        <w:rPr>
          <w:w w:val="99"/>
        </w:rPr>
        <w:t>the</w:t>
      </w:r>
      <w:r>
        <w:rPr>
          <w:spacing w:val="15"/>
        </w:rPr>
        <w:t> </w:t>
      </w:r>
      <w:r>
        <w:rPr>
          <w:w w:val="99"/>
        </w:rPr>
        <w:t>respecti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w w:val="99"/>
        </w:rPr>
        <w:t>orde</w:t>
      </w:r>
      <w:r>
        <w:rPr>
          <w:spacing w:val="-10"/>
          <w:w w:val="99"/>
        </w:rPr>
        <w:t>r</w:t>
      </w:r>
      <w:r>
        <w:rPr>
          <w:w w:val="99"/>
        </w:rPr>
        <w:t>.</w:t>
      </w:r>
      <w:r>
        <w:rPr/>
        <w:t> </w:t>
      </w:r>
      <w:r>
        <w:rPr>
          <w:spacing w:val="19"/>
        </w:rPr>
        <w:t> </w:t>
      </w:r>
      <w:r>
        <w:rPr>
          <w:w w:val="99"/>
        </w:rPr>
        <w:t>The</w:t>
      </w:r>
      <w:r>
        <w:rPr>
          <w:spacing w:val="15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eatures</w:t>
      </w:r>
      <w:r>
        <w:rPr>
          <w:spacing w:val="15"/>
        </w:rPr>
        <w:t> </w:t>
      </w:r>
      <w:r>
        <w:rPr>
          <w:w w:val="99"/>
        </w:rPr>
        <w:t>that</w:t>
      </w:r>
      <w:r>
        <w:rPr>
          <w:spacing w:val="15"/>
        </w:rPr>
        <w:t> </w:t>
      </w:r>
      <w:r>
        <w:rPr>
          <w:w w:val="99"/>
        </w:rPr>
        <w:t>are</w:t>
      </w:r>
      <w:r>
        <w:rPr>
          <w:w w:val="99"/>
        </w:rPr>
        <w:t> mo</w:t>
      </w:r>
      <w:r>
        <w:rPr>
          <w:spacing w:val="-3"/>
          <w:w w:val="99"/>
        </w:rPr>
        <w:t>s</w:t>
      </w:r>
      <w:r>
        <w:rPr>
          <w:w w:val="99"/>
        </w:rPr>
        <w:t>t</w:t>
      </w:r>
      <w:r>
        <w:rPr>
          <w:spacing w:val="16"/>
        </w:rPr>
        <w:t> </w:t>
      </w:r>
      <w:r>
        <w:rPr>
          <w:w w:val="99"/>
        </w:rPr>
        <w:t>rel</w:t>
      </w:r>
      <w:r>
        <w:rPr>
          <w:spacing w:val="-5"/>
          <w:w w:val="99"/>
        </w:rPr>
        <w:t>ev</w:t>
      </w:r>
      <w:r>
        <w:rPr>
          <w:w w:val="99"/>
        </w:rPr>
        <w:t>ant</w:t>
      </w:r>
      <w:r>
        <w:rPr>
          <w:spacing w:val="16"/>
        </w:rPr>
        <w:t> </w:t>
      </w:r>
      <w:r>
        <w:rPr>
          <w:w w:val="99"/>
        </w:rPr>
        <w:t>to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class</w:t>
      </w:r>
      <w:r>
        <w:rPr>
          <w:spacing w:val="16"/>
        </w:rPr>
        <w:t> </w:t>
      </w:r>
      <w:r>
        <w:rPr>
          <w:w w:val="99"/>
        </w:rPr>
        <w:t>label</w:t>
      </w:r>
      <w:r>
        <w:rPr>
          <w:spacing w:val="16"/>
        </w:rPr>
        <w:t> </w:t>
      </w:r>
      <w:r>
        <w:rPr>
          <w:w w:val="99"/>
        </w:rPr>
        <w:t>are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ones</w:t>
      </w:r>
      <w:r>
        <w:rPr>
          <w:spacing w:val="16"/>
        </w:rPr>
        <w:t> </w:t>
      </w:r>
      <w:r>
        <w:rPr>
          <w:w w:val="99"/>
        </w:rPr>
        <w:t>that</w:t>
      </w:r>
      <w:r>
        <w:rPr>
          <w:spacing w:val="16"/>
        </w:rPr>
        <w:t> </w:t>
      </w:r>
      <w:r>
        <w:rPr>
          <w:w w:val="99"/>
        </w:rPr>
        <w:t>individual</w:t>
      </w:r>
      <w:r>
        <w:rPr>
          <w:spacing w:val="-5"/>
          <w:w w:val="99"/>
        </w:rPr>
        <w:t>l</w:t>
      </w:r>
      <w:r>
        <w:rPr>
          <w:w w:val="99"/>
        </w:rPr>
        <w:t>y</w:t>
      </w:r>
      <w:r>
        <w:rPr>
          <w:spacing w:val="16"/>
        </w:rPr>
        <w:t> </w:t>
      </w:r>
      <w:r>
        <w:rPr>
          <w:w w:val="99"/>
        </w:rPr>
        <w:t>yield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maximum</w:t>
      </w:r>
      <w:r>
        <w:rPr>
          <w:spacing w:val="16"/>
        </w:rPr>
        <w:t> </w:t>
      </w:r>
      <w:r>
        <w:rPr>
          <w:rFonts w:ascii="Lucida Sans Unicode" w:hAnsi="Lucida Sans Unicode" w:cs="Lucida Sans Unicode" w:eastAsia="Lucida Sans Unicode"/>
          <w:spacing w:val="11"/>
          <w:w w:val="224"/>
        </w:rPr>
        <w:t>I</w:t>
      </w:r>
      <w:r>
        <w:rPr>
          <w:w w:val="99"/>
        </w:rPr>
        <w:t>. H</w:t>
      </w:r>
      <w:r>
        <w:rPr>
          <w:spacing w:val="-7"/>
          <w:w w:val="99"/>
        </w:rPr>
        <w:t>o</w:t>
      </w:r>
      <w:r>
        <w:rPr>
          <w:spacing w:val="-6"/>
          <w:w w:val="99"/>
        </w:rPr>
        <w:t>w</w:t>
      </w:r>
      <w:r>
        <w:rPr>
          <w:spacing w:val="-5"/>
          <w:w w:val="99"/>
        </w:rPr>
        <w:t>e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</w:t>
      </w:r>
      <w:r>
        <w:rPr>
          <w:spacing w:val="20"/>
        </w:rPr>
        <w:t> </w:t>
      </w:r>
      <w:r>
        <w:rPr>
          <w:w w:val="99"/>
        </w:rPr>
        <w:t>dr</w:t>
      </w:r>
      <w:r>
        <w:rPr>
          <w:spacing w:val="-6"/>
          <w:w w:val="99"/>
        </w:rPr>
        <w:t>a</w:t>
      </w:r>
      <w:r>
        <w:rPr>
          <w:w w:val="99"/>
        </w:rPr>
        <w:t>wba</w:t>
      </w:r>
      <w:r>
        <w:rPr>
          <w:spacing w:val="-4"/>
          <w:w w:val="99"/>
        </w:rPr>
        <w:t>c</w:t>
      </w:r>
      <w:r>
        <w:rPr>
          <w:w w:val="99"/>
        </w:rPr>
        <w:t>k</w:t>
      </w:r>
      <w:r>
        <w:rPr>
          <w:spacing w:val="21"/>
        </w:rPr>
        <w:t> </w:t>
      </w:r>
      <w:r>
        <w:rPr>
          <w:w w:val="99"/>
        </w:rPr>
        <w:t>of</w:t>
      </w:r>
      <w:r>
        <w:rPr>
          <w:spacing w:val="21"/>
        </w:rPr>
        <w:t> </w:t>
      </w:r>
      <w:r>
        <w:rPr>
          <w:w w:val="99"/>
        </w:rPr>
        <w:t>pursuing</w:t>
      </w:r>
      <w:r>
        <w:rPr>
          <w:spacing w:val="21"/>
        </w:rPr>
        <w:t> </w:t>
      </w:r>
      <w:r>
        <w:rPr>
          <w:w w:val="99"/>
        </w:rPr>
        <w:t>this</w:t>
      </w:r>
      <w:r>
        <w:rPr>
          <w:spacing w:val="21"/>
        </w:rPr>
        <w:t> </w:t>
      </w:r>
      <w:r>
        <w:rPr>
          <w:w w:val="99"/>
        </w:rPr>
        <w:t>approa</w:t>
      </w:r>
      <w:r>
        <w:rPr>
          <w:spacing w:val="-3"/>
          <w:w w:val="99"/>
        </w:rPr>
        <w:t>c</w:t>
      </w:r>
      <w:r>
        <w:rPr>
          <w:w w:val="99"/>
        </w:rPr>
        <w:t>h</w:t>
      </w:r>
      <w:r>
        <w:rPr>
          <w:spacing w:val="20"/>
        </w:rPr>
        <w:t> </w:t>
      </w:r>
      <w:r>
        <w:rPr>
          <w:w w:val="99"/>
        </w:rPr>
        <w:t>is</w:t>
      </w:r>
      <w:r>
        <w:rPr>
          <w:spacing w:val="21"/>
        </w:rPr>
        <w:t> </w:t>
      </w:r>
      <w:r>
        <w:rPr>
          <w:w w:val="99"/>
        </w:rPr>
        <w:t>that</w:t>
      </w:r>
      <w:r>
        <w:rPr>
          <w:spacing w:val="21"/>
        </w:rPr>
        <w:t> </w:t>
      </w:r>
      <w:r>
        <w:rPr>
          <w:w w:val="99"/>
        </w:rPr>
        <w:t>the</w:t>
      </w:r>
      <w:r>
        <w:rPr>
          <w:spacing w:val="21"/>
        </w:rPr>
        <w:t> </w:t>
      </w:r>
      <w:r>
        <w:rPr>
          <w:w w:val="99"/>
        </w:rPr>
        <w:t>selected</w:t>
      </w:r>
      <w:r>
        <w:rPr>
          <w:spacing w:val="21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eatures</w:t>
      </w:r>
      <w:r>
        <w:rPr>
          <w:spacing w:val="20"/>
        </w:rPr>
        <w:t> </w:t>
      </w:r>
      <w:r>
        <w:rPr>
          <w:w w:val="99"/>
        </w:rPr>
        <w:t>m</w:t>
      </w:r>
      <w:r>
        <w:rPr>
          <w:spacing w:val="-6"/>
          <w:w w:val="99"/>
        </w:rPr>
        <w:t>a</w:t>
      </w:r>
      <w:r>
        <w:rPr>
          <w:w w:val="99"/>
        </w:rPr>
        <w:t>y</w:t>
      </w:r>
      <w:r>
        <w:rPr>
          <w:spacing w:val="21"/>
        </w:rPr>
        <w:t> </w:t>
      </w:r>
      <w:r>
        <w:rPr>
          <w:w w:val="99"/>
        </w:rPr>
        <w:t>be</w:t>
      </w:r>
      <w:r>
        <w:rPr/>
      </w:r>
    </w:p>
    <w:p>
      <w:pPr>
        <w:pStyle w:val="BodyText"/>
        <w:spacing w:line="249" w:lineRule="auto" w:before="15"/>
        <w:ind w:right="968"/>
        <w:jc w:val="both"/>
      </w:pPr>
      <w:r>
        <w:rPr/>
        <w:t>mutually</w:t>
      </w:r>
      <w:r>
        <w:rPr>
          <w:spacing w:val="18"/>
        </w:rPr>
        <w:t> </w:t>
      </w:r>
      <w:r>
        <w:rPr/>
        <w:t>correlated,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having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redundant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shortlisted</w:t>
      </w:r>
      <w:r>
        <w:rPr>
          <w:spacing w:val="18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adds</w:t>
      </w:r>
      <w:r>
        <w:rPr>
          <w:spacing w:val="18"/>
        </w:rPr>
        <w:t> </w:t>
      </w:r>
      <w:r>
        <w:rPr/>
        <w:t>to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classifier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performance.</w:t>
      </w:r>
      <w:r>
        <w:rPr>
          <w:w w:val="99"/>
        </w:rPr>
        <w:t> </w:t>
      </w:r>
      <w:r>
        <w:rPr/>
        <w:t>Even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deterioration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classifier performance [27]. Therefore, an instinctive </w:t>
      </w:r>
      <w:r>
        <w:rPr>
          <w:spacing w:val="-4"/>
        </w:rPr>
        <w:t>way </w:t>
      </w:r>
      <w:r>
        <w:rPr/>
        <w:t>forward is to keep only</w:t>
      </w:r>
      <w:r>
        <w:rPr>
          <w:spacing w:val="-19"/>
        </w:rPr>
        <w:t> </w:t>
      </w:r>
      <w:r>
        <w:rPr/>
        <w:t>one</w:t>
      </w:r>
      <w:r>
        <w:rPr>
          <w:w w:val="99"/>
        </w:rPr>
        <w:t> </w:t>
      </w:r>
      <w:r>
        <w:rPr/>
        <w:t>feature from a correlated set of features that provides similar relevance</w:t>
      </w:r>
      <w:r>
        <w:rPr>
          <w:spacing w:val="6"/>
        </w:rPr>
        <w:t> </w:t>
      </w:r>
      <w:r>
        <w:rPr/>
        <w:t>information,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discard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/>
        </w:rPr>
        <w:t>X</w:t>
      </w:r>
      <w:r>
        <w:rPr/>
        <w:t>.</w:t>
      </w:r>
      <w:r>
        <w:rPr>
          <w:spacing w:val="16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3"/>
        </w:rPr>
        <w:t>follow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minimal-redundancy-</w:t>
      </w:r>
      <w:r>
        <w:rPr>
          <w:w w:val="99"/>
        </w:rPr>
        <w:t> </w:t>
      </w:r>
      <w:r>
        <w:rPr/>
        <w:t>maximal-relevance</w:t>
      </w:r>
      <w:r>
        <w:rPr>
          <w:spacing w:val="-17"/>
        </w:rPr>
        <w:t> </w:t>
      </w:r>
      <w:r>
        <w:rPr/>
        <w:t>(mRMR)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[28],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selects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features,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yield</w:t>
      </w:r>
      <w:r>
        <w:rPr>
          <w:w w:val="99"/>
        </w:rPr>
        <w:t> </w:t>
      </w:r>
      <w:r>
        <w:rPr/>
        <w:t>the maximal mutual information (8) with respect to the class label, but minimizes 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75" w:lineRule="exact"/>
        <w:ind w:right="0"/>
        <w:jc w:val="both"/>
      </w:pPr>
      <w:r>
        <w:rPr/>
        <w:t>mutual correlation among the features expressed in terms of redundancy </w:t>
      </w:r>
      <w:r>
        <w:rPr>
          <w:rFonts w:ascii="Lucida Sans Unicode"/>
        </w:rPr>
        <w:t>R</w:t>
      </w:r>
      <w:r>
        <w:rPr>
          <w:rFonts w:ascii="Lucida Sans Unicode"/>
          <w:spacing w:val="-27"/>
        </w:rPr>
        <w:t> </w:t>
      </w:r>
      <w:r>
        <w:rPr/>
        <w:t>as:</w:t>
      </w:r>
    </w:p>
    <w:p>
      <w:pPr>
        <w:spacing w:after="0" w:line="275" w:lineRule="exact"/>
        <w:jc w:val="both"/>
        <w:sectPr>
          <w:type w:val="continuous"/>
          <w:pgSz w:w="12240" w:h="15840"/>
          <w:pgMar w:top="1500" w:bottom="1940" w:left="1720" w:right="1720"/>
        </w:sectPr>
      </w:pPr>
    </w:p>
    <w:p>
      <w:pPr>
        <w:pStyle w:val="BodyText"/>
        <w:spacing w:line="302" w:lineRule="exact" w:before="154"/>
        <w:ind w:left="0" w:right="130"/>
        <w:jc w:val="right"/>
        <w:rPr>
          <w:rFonts w:ascii="Arial" w:hAnsi="Arial" w:cs="Arial" w:eastAsia="Arial"/>
        </w:rPr>
      </w:pPr>
      <w:r>
        <w:rPr>
          <w:rFonts w:ascii="Lucida Sans Unicode"/>
          <w:spacing w:val="2"/>
        </w:rPr>
        <w:t>R(</w:t>
      </w:r>
      <w:r>
        <w:rPr>
          <w:rFonts w:ascii="Times New Roman"/>
          <w:spacing w:val="2"/>
        </w:rPr>
        <w:t>X</w:t>
      </w:r>
      <w:r>
        <w:rPr>
          <w:rFonts w:ascii="Lucida Sans Unicode"/>
          <w:spacing w:val="2"/>
        </w:rPr>
        <w:t>)</w:t>
      </w:r>
      <w:r>
        <w:rPr>
          <w:rFonts w:ascii="Lucida Sans Unicode"/>
          <w:spacing w:val="6"/>
        </w:rPr>
        <w:t> </w:t>
      </w:r>
      <w:r>
        <w:rPr>
          <w:rFonts w:ascii="Lucida Sans"/>
        </w:rPr>
        <w:t>=  </w:t>
      </w:r>
      <w:r>
        <w:rPr>
          <w:rFonts w:ascii="Lucida Sans"/>
          <w:spacing w:val="-3"/>
        </w:rPr>
        <w:t> </w:t>
      </w:r>
      <w:r>
        <w:rPr>
          <w:rFonts w:ascii="Arial"/>
          <w:w w:val="474"/>
          <w:position w:val="20"/>
        </w:rPr>
        <w:t> </w:t>
      </w:r>
      <w:r>
        <w:rPr>
          <w:rFonts w:ascii="Arial"/>
        </w:rPr>
      </w:r>
    </w:p>
    <w:p>
      <w:pPr>
        <w:spacing w:line="21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Palatino Linotype" w:hAnsi="Palatino Linotype" w:cs="Palatino Linotype" w:eastAsia="Palatino Linotype"/>
          <w:i/>
          <w:spacing w:val="2"/>
          <w:sz w:val="14"/>
          <w:szCs w:val="14"/>
        </w:rPr>
        <w:t>x</w:t>
      </w:r>
      <w:r>
        <w:rPr>
          <w:rFonts w:ascii="Trebuchet MS" w:hAnsi="Trebuchet MS" w:cs="Trebuchet MS" w:eastAsia="Trebuchet MS"/>
          <w:i/>
          <w:spacing w:val="2"/>
          <w:position w:val="-1"/>
          <w:sz w:val="11"/>
          <w:szCs w:val="11"/>
        </w:rPr>
        <w:t>i</w:t>
      </w:r>
      <w:r>
        <w:rPr>
          <w:rFonts w:ascii="Arial" w:hAnsi="Arial" w:cs="Arial" w:eastAsia="Arial"/>
          <w:spacing w:val="2"/>
          <w:sz w:val="14"/>
          <w:szCs w:val="14"/>
        </w:rPr>
        <w:t>,</w:t>
      </w:r>
      <w:r>
        <w:rPr>
          <w:rFonts w:ascii="Arial" w:hAnsi="Arial" w:cs="Arial" w:eastAsia="Arial"/>
          <w:spacing w:val="-2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i/>
          <w:spacing w:val="6"/>
          <w:sz w:val="14"/>
          <w:szCs w:val="14"/>
        </w:rPr>
        <w:t>x</w:t>
      </w:r>
      <w:r>
        <w:rPr>
          <w:rFonts w:ascii="Trebuchet MS" w:hAnsi="Trebuchet MS" w:cs="Trebuchet MS" w:eastAsia="Trebuchet MS"/>
          <w:i/>
          <w:spacing w:val="6"/>
          <w:position w:val="-1"/>
          <w:sz w:val="11"/>
          <w:szCs w:val="11"/>
        </w:rPr>
        <w:t>j</w:t>
      </w:r>
      <w:r>
        <w:rPr>
          <w:rFonts w:ascii="Trebuchet MS" w:hAnsi="Trebuchet MS" w:cs="Trebuchet MS" w:eastAsia="Trebuchet MS"/>
          <w:i/>
          <w:spacing w:val="-9"/>
          <w:position w:val="-1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sz w:val="14"/>
          <w:szCs w:val="14"/>
        </w:rPr>
        <w:t>X</w:t>
      </w:r>
    </w:p>
    <w:p>
      <w:pPr>
        <w:tabs>
          <w:tab w:pos="2956" w:val="left" w:leader="none"/>
        </w:tabs>
        <w:spacing w:before="154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Lucida Sans Unicode"/>
          <w:spacing w:val="11"/>
          <w:w w:val="224"/>
          <w:sz w:val="20"/>
        </w:rPr>
        <w:t>I</w:t>
      </w:r>
      <w:r>
        <w:rPr>
          <w:rFonts w:ascii="Lucida Sans Unicode"/>
          <w:spacing w:val="10"/>
          <w:w w:val="102"/>
          <w:sz w:val="20"/>
        </w:rPr>
        <w:t>(</w:t>
      </w:r>
      <w:r>
        <w:rPr>
          <w:rFonts w:ascii="Times New Roman"/>
          <w:i/>
          <w:w w:val="99"/>
          <w:sz w:val="20"/>
        </w:rPr>
        <w:t>x</w:t>
      </w:r>
      <w:r>
        <w:rPr>
          <w:rFonts w:ascii="Palatino Linotype"/>
          <w:i/>
          <w:spacing w:val="3"/>
          <w:w w:val="119"/>
          <w:position w:val="-2"/>
          <w:sz w:val="14"/>
        </w:rPr>
        <w:t>i</w:t>
      </w:r>
      <w:r>
        <w:rPr>
          <w:rFonts w:ascii="Franklin Gothic Book"/>
          <w:w w:val="99"/>
          <w:sz w:val="20"/>
        </w:rPr>
        <w:t>,</w:t>
      </w:r>
      <w:r>
        <w:rPr>
          <w:rFonts w:ascii="Franklin Gothic Book"/>
          <w:spacing w:val="-4"/>
          <w:sz w:val="20"/>
        </w:rPr>
        <w:t> </w:t>
      </w:r>
      <w:r>
        <w:rPr>
          <w:rFonts w:ascii="Times New Roman"/>
          <w:i/>
          <w:spacing w:val="13"/>
          <w:w w:val="99"/>
          <w:sz w:val="20"/>
        </w:rPr>
        <w:t>x</w:t>
      </w:r>
      <w:r>
        <w:rPr>
          <w:rFonts w:ascii="Palatino Linotype"/>
          <w:i/>
          <w:w w:val="115"/>
          <w:position w:val="-2"/>
          <w:sz w:val="14"/>
        </w:rPr>
        <w:t>j</w:t>
      </w:r>
      <w:r>
        <w:rPr>
          <w:rFonts w:ascii="Palatino Linotype"/>
          <w:i/>
          <w:spacing w:val="-16"/>
          <w:position w:val="-2"/>
          <w:sz w:val="14"/>
        </w:rPr>
        <w:t> </w:t>
      </w:r>
      <w:r>
        <w:rPr>
          <w:rFonts w:ascii="Lucida Sans Unicode"/>
          <w:spacing w:val="3"/>
          <w:w w:val="102"/>
          <w:sz w:val="20"/>
        </w:rPr>
        <w:t>)</w:t>
      </w:r>
      <w:r>
        <w:rPr>
          <w:rFonts w:ascii="Franklin Gothic Book"/>
          <w:w w:val="99"/>
          <w:sz w:val="20"/>
        </w:rPr>
        <w:t>.</w:t>
      </w:r>
      <w:r>
        <w:rPr>
          <w:rFonts w:ascii="Franklin Gothic Book"/>
          <w:sz w:val="20"/>
        </w:rPr>
        <w:tab/>
      </w:r>
      <w:r>
        <w:rPr>
          <w:rFonts w:ascii="Times New Roman"/>
          <w:w w:val="99"/>
          <w:sz w:val="20"/>
        </w:rPr>
        <w:t>(9)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1940" w:left="1720" w:right="1720"/>
          <w:cols w:num="2" w:equalWidth="0">
            <w:col w:w="4601" w:space="40"/>
            <w:col w:w="415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25" w:lineRule="auto" w:before="51"/>
        <w:ind w:right="968"/>
        <w:jc w:val="both"/>
      </w:pPr>
      <w:r>
        <w:rPr>
          <w:w w:val="105"/>
        </w:rPr>
        <w:t>where</w:t>
      </w:r>
      <w:r>
        <w:rPr>
          <w:spacing w:val="-25"/>
          <w:w w:val="105"/>
        </w:rPr>
        <w:t> </w:t>
      </w:r>
      <w:r>
        <w:rPr>
          <w:rFonts w:ascii="Lucida Sans Unicode"/>
          <w:w w:val="195"/>
        </w:rPr>
        <w:t>I</w:t>
      </w:r>
      <w:r>
        <w:rPr>
          <w:rFonts w:ascii="Lucida Sans Unicode"/>
          <w:spacing w:val="-90"/>
          <w:w w:val="195"/>
        </w:rPr>
        <w:t> </w:t>
      </w:r>
      <w:r>
        <w:rPr>
          <w:spacing w:val="-3"/>
          <w:w w:val="105"/>
        </w:rPr>
        <w:t>follows</w:t>
      </w:r>
      <w:r>
        <w:rPr>
          <w:spacing w:val="-25"/>
          <w:w w:val="105"/>
        </w:rPr>
        <w:t> </w:t>
      </w:r>
      <w:r>
        <w:rPr>
          <w:w w:val="105"/>
        </w:rPr>
        <w:t>its</w:t>
      </w:r>
      <w:r>
        <w:rPr>
          <w:spacing w:val="-25"/>
          <w:w w:val="105"/>
        </w:rPr>
        <w:t> </w:t>
      </w:r>
      <w:r>
        <w:rPr>
          <w:w w:val="105"/>
        </w:rPr>
        <w:t>definition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(8).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minimizing</w:t>
      </w:r>
      <w:r>
        <w:rPr>
          <w:spacing w:val="-24"/>
          <w:w w:val="105"/>
        </w:rPr>
        <w:t> </w:t>
      </w:r>
      <w:r>
        <w:rPr>
          <w:rFonts w:ascii="Lucida Sans Unicode"/>
          <w:spacing w:val="5"/>
          <w:w w:val="105"/>
        </w:rPr>
        <w:t>R</w:t>
      </w:r>
      <w:r>
        <w:rPr>
          <w:spacing w:val="5"/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mRMR</w:t>
      </w:r>
      <w:r>
        <w:rPr>
          <w:spacing w:val="-25"/>
          <w:w w:val="105"/>
        </w:rPr>
        <w:t> </w:t>
      </w:r>
      <w:r>
        <w:rPr>
          <w:w w:val="105"/>
        </w:rPr>
        <w:t>framework</w:t>
      </w:r>
      <w:r>
        <w:rPr>
          <w:spacing w:val="-25"/>
          <w:w w:val="105"/>
        </w:rPr>
        <w:t> </w:t>
      </w:r>
      <w:r>
        <w:rPr>
          <w:w w:val="105"/>
        </w:rPr>
        <w:t>selects</w:t>
      </w:r>
      <w:r>
        <w:rPr>
          <w:w w:val="99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mutually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exclusive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label.</w:t>
      </w:r>
      <w:r>
        <w:rPr>
          <w:spacing w:val="4"/>
          <w:w w:val="105"/>
        </w:rPr>
        <w:t> </w:t>
      </w:r>
      <w:r>
        <w:rPr>
          <w:w w:val="105"/>
        </w:rPr>
        <w:t>Here,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we</w:t>
      </w:r>
      <w:r>
        <w:rPr>
          <w:w w:val="99"/>
        </w:rPr>
        <w:t> </w:t>
      </w:r>
      <w:r>
        <w:rPr>
          <w:w w:val="105"/>
        </w:rPr>
        <w:t>first</w:t>
      </w:r>
      <w:r>
        <w:rPr>
          <w:spacing w:val="-32"/>
          <w:w w:val="105"/>
        </w:rPr>
        <w:t> </w:t>
      </w:r>
      <w:r>
        <w:rPr>
          <w:w w:val="105"/>
        </w:rPr>
        <w:t>shortlist</w:t>
      </w:r>
      <w:r>
        <w:rPr>
          <w:spacing w:val="-32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set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w w:val="105"/>
        </w:rPr>
        <w:t>ten</w:t>
      </w:r>
      <w:r>
        <w:rPr>
          <w:spacing w:val="-32"/>
          <w:w w:val="105"/>
        </w:rPr>
        <w:t> </w:t>
      </w:r>
      <w:r>
        <w:rPr>
          <w:w w:val="105"/>
        </w:rPr>
        <w:t>features</w:t>
      </w:r>
      <w:r>
        <w:rPr>
          <w:spacing w:val="-32"/>
          <w:w w:val="105"/>
        </w:rPr>
        <w:t> </w:t>
      </w:r>
      <w:r>
        <w:rPr>
          <w:w w:val="105"/>
        </w:rPr>
        <w:t>that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2"/>
          <w:w w:val="105"/>
        </w:rPr>
        <w:t> </w:t>
      </w:r>
      <w:r>
        <w:rPr>
          <w:w w:val="105"/>
        </w:rPr>
        <w:t>strong</w:t>
      </w:r>
      <w:r>
        <w:rPr>
          <w:spacing w:val="-32"/>
          <w:w w:val="105"/>
        </w:rPr>
        <w:t> </w:t>
      </w:r>
      <w:r>
        <w:rPr>
          <w:w w:val="105"/>
        </w:rPr>
        <w:t>predictors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future</w:t>
      </w:r>
      <w:r>
        <w:rPr>
          <w:spacing w:val="-32"/>
          <w:w w:val="105"/>
        </w:rPr>
        <w:t> </w:t>
      </w:r>
      <w:r>
        <w:rPr>
          <w:w w:val="105"/>
        </w:rPr>
        <w:t>development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w w:val="99"/>
        </w:rPr>
        <w:t> </w:t>
      </w:r>
      <w:r>
        <w:rPr>
          <w:w w:val="105"/>
        </w:rPr>
        <w:t>type</w:t>
      </w:r>
      <w:r>
        <w:rPr>
          <w:spacing w:val="-24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w w:val="105"/>
        </w:rPr>
        <w:t>diabetes,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basis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yielding</w:t>
      </w:r>
      <w:r>
        <w:rPr>
          <w:spacing w:val="-25"/>
          <w:w w:val="105"/>
        </w:rPr>
        <w:t> </w:t>
      </w:r>
      <w:r>
        <w:rPr>
          <w:w w:val="105"/>
        </w:rPr>
        <w:t>maximum</w:t>
      </w:r>
      <w:r>
        <w:rPr>
          <w:spacing w:val="-24"/>
          <w:w w:val="105"/>
        </w:rPr>
        <w:t> </w:t>
      </w:r>
      <w:r>
        <w:rPr>
          <w:rFonts w:ascii="Lucida Sans Unicode"/>
          <w:w w:val="195"/>
        </w:rPr>
        <w:t>I</w:t>
      </w:r>
      <w:r>
        <w:rPr>
          <w:rFonts w:ascii="Lucida Sans Unicode"/>
          <w:spacing w:val="-89"/>
          <w:w w:val="19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respect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diabetic</w:t>
      </w:r>
      <w:r>
        <w:rPr>
          <w:spacing w:val="-25"/>
          <w:w w:val="105"/>
        </w:rPr>
        <w:t> </w:t>
      </w:r>
      <w:r>
        <w:rPr>
          <w:w w:val="105"/>
        </w:rPr>
        <w:t>class.</w:t>
      </w:r>
      <w:r>
        <w:rPr/>
      </w:r>
    </w:p>
    <w:p>
      <w:pPr>
        <w:pStyle w:val="BodyText"/>
        <w:spacing w:line="200" w:lineRule="exact"/>
        <w:ind w:right="0"/>
        <w:jc w:val="both"/>
      </w:pPr>
      <w:r>
        <w:rPr/>
        <w:t>The application of the mRMR algorithm produces the features that are listed in </w:t>
      </w:r>
      <w:r>
        <w:rPr>
          <w:spacing w:val="16"/>
        </w:rPr>
        <w:t> </w:t>
      </w:r>
      <w:r>
        <w:rPr>
          <w:spacing w:val="-4"/>
        </w:rPr>
        <w:t>Table</w:t>
      </w:r>
    </w:p>
    <w:p>
      <w:pPr>
        <w:pStyle w:val="BodyText"/>
        <w:spacing w:line="249" w:lineRule="auto" w:before="9"/>
        <w:ind w:right="968"/>
        <w:jc w:val="both"/>
      </w:pPr>
      <w:r>
        <w:rPr/>
        <w:t>2 that are ranked in order of their relevance. The prefixes </w:t>
      </w:r>
      <w:r>
        <w:rPr>
          <w:rFonts w:ascii="Times New Roman"/>
          <w:i/>
        </w:rPr>
        <w:t>AuC </w:t>
      </w:r>
      <w:r>
        <w:rPr/>
        <w:t>and </w:t>
      </w:r>
      <w:r>
        <w:rPr>
          <w:rFonts w:ascii="Times New Roman"/>
          <w:i/>
          <w:spacing w:val="3"/>
        </w:rPr>
        <w:t>Sl </w:t>
      </w:r>
      <w:r>
        <w:rPr/>
        <w:t>denote the</w:t>
      </w:r>
      <w:r>
        <w:rPr>
          <w:spacing w:val="25"/>
        </w:rPr>
        <w:t> </w:t>
      </w:r>
      <w:r>
        <w:rPr/>
        <w:t>area</w:t>
      </w:r>
      <w:r>
        <w:rPr>
          <w:w w:val="99"/>
        </w:rPr>
        <w:t> </w:t>
      </w:r>
      <w:r>
        <w:rPr/>
        <w:t>under the curve and slope respectively, and the OGTT time interval corresponding</w:t>
      </w:r>
      <w:r>
        <w:rPr>
          <w:spacing w:val="10"/>
        </w:rPr>
        <w:t> </w:t>
      </w:r>
      <w:r>
        <w:rPr/>
        <w:t>to</w:t>
      </w:r>
      <w:r>
        <w:rPr>
          <w:w w:val="99"/>
        </w:rPr>
        <w:t> </w:t>
      </w:r>
      <w:r>
        <w:rPr/>
        <w:t>the feature appears in the</w:t>
      </w:r>
      <w:r>
        <w:rPr>
          <w:spacing w:val="-18"/>
        </w:rPr>
        <w:t> </w:t>
      </w:r>
      <w:r>
        <w:rPr/>
        <w:t>subscripts.</w:t>
      </w:r>
    </w:p>
    <w:p>
      <w:pPr>
        <w:pStyle w:val="BodyText"/>
        <w:spacing w:line="249" w:lineRule="auto"/>
        <w:ind w:right="907" w:firstLine="298"/>
        <w:jc w:val="left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phase,</w:t>
      </w:r>
      <w:r>
        <w:rPr>
          <w:spacing w:val="24"/>
        </w:rPr>
        <w:t> </w:t>
      </w:r>
      <w:r>
        <w:rPr>
          <w:spacing w:val="-3"/>
        </w:rPr>
        <w:t>we</w:t>
      </w:r>
      <w:r>
        <w:rPr>
          <w:spacing w:val="19"/>
        </w:rPr>
        <w:t> </w:t>
      </w:r>
      <w:r>
        <w:rPr/>
        <w:t>further</w:t>
      </w:r>
      <w:r>
        <w:rPr>
          <w:spacing w:val="19"/>
        </w:rPr>
        <w:t> </w:t>
      </w:r>
      <w:r>
        <w:rPr/>
        <w:t>refined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variables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four</w:t>
      </w:r>
      <w:r>
        <w:rPr>
          <w:spacing w:val="19"/>
        </w:rPr>
        <w:t> </w:t>
      </w:r>
      <w:r>
        <w:rPr>
          <w:spacing w:val="-3"/>
        </w:rPr>
        <w:t>by</w:t>
      </w:r>
      <w:r>
        <w:rPr>
          <w:spacing w:val="19"/>
        </w:rPr>
        <w:t> </w:t>
      </w:r>
      <w:r>
        <w:rPr/>
        <w:t>only</w:t>
      </w:r>
      <w:r>
        <w:rPr>
          <w:w w:val="99"/>
        </w:rPr>
        <w:t> </w:t>
      </w:r>
      <w:r>
        <w:rPr/>
        <w:t>selecting the ones which provided the best performance using the SVM </w:t>
      </w:r>
      <w:r>
        <w:rPr>
          <w:spacing w:val="2"/>
        </w:rPr>
        <w:t> </w:t>
      </w:r>
      <w:r>
        <w:rPr/>
        <w:t>classification</w:t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0"/>
        <w:ind w:left="1431" w:right="907"/>
        <w:jc w:val="left"/>
      </w:pPr>
      <w:r>
        <w:rPr>
          <w:spacing w:val="-4"/>
        </w:rPr>
        <w:t>Table </w:t>
      </w:r>
      <w:r>
        <w:rPr/>
        <w:t>2: List of ten most relevant features ranked </w:t>
      </w:r>
      <w:r>
        <w:rPr>
          <w:spacing w:val="-3"/>
        </w:rPr>
        <w:t>by </w:t>
      </w:r>
      <w:r>
        <w:rPr/>
        <w:t>the mRMR</w:t>
      </w:r>
      <w:r>
        <w:rPr>
          <w:spacing w:val="-21"/>
        </w:rPr>
        <w:t> </w:t>
      </w:r>
      <w:r>
        <w:rPr/>
        <w:t>algorithm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941" w:val="left" w:leader="none"/>
        </w:tabs>
        <w:spacing w:line="240" w:lineRule="auto" w:before="70"/>
        <w:ind w:left="0" w:right="344"/>
        <w:jc w:val="center"/>
      </w:pPr>
      <w:r>
        <w:rPr>
          <w:w w:val="95"/>
        </w:rPr>
        <w:t>Rank</w:t>
        <w:tab/>
      </w:r>
      <w:r>
        <w:rPr/>
        <w:t>Feature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584" w:val="left" w:leader="none"/>
        </w:tabs>
        <w:spacing w:before="70"/>
        <w:ind w:left="4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1</w:t>
        <w:tab/>
      </w:r>
      <w:r>
        <w:rPr>
          <w:rFonts w:ascii="Times New Roman"/>
          <w:sz w:val="20"/>
        </w:rPr>
        <w:t>AuC-Glu</w:t>
      </w:r>
      <w:r>
        <w:rPr>
          <w:rFonts w:ascii="Times New Roman"/>
          <w:position w:val="-2"/>
          <w:sz w:val="14"/>
        </w:rPr>
        <w:t>0-120</w:t>
      </w:r>
      <w:r>
        <w:rPr>
          <w:rFonts w:ascii="Times New Roman"/>
          <w:sz w:val="14"/>
        </w:rPr>
      </w:r>
    </w:p>
    <w:p>
      <w:pPr>
        <w:tabs>
          <w:tab w:pos="637" w:val="left" w:leader="none"/>
        </w:tabs>
        <w:spacing w:before="64"/>
        <w:ind w:left="0" w:right="5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2</w:t>
        <w:tab/>
      </w:r>
      <w:r>
        <w:rPr>
          <w:rFonts w:ascii="Times New Roman"/>
          <w:sz w:val="20"/>
        </w:rPr>
        <w:t>Sl-Glu</w:t>
      </w:r>
      <w:r>
        <w:rPr>
          <w:rFonts w:ascii="Times New Roman"/>
          <w:position w:val="-2"/>
          <w:sz w:val="14"/>
        </w:rPr>
        <w:t>120-0</w:t>
      </w:r>
      <w:r>
        <w:rPr>
          <w:rFonts w:ascii="Times New Roman"/>
          <w:sz w:val="14"/>
        </w:rPr>
      </w:r>
    </w:p>
    <w:p>
      <w:pPr>
        <w:tabs>
          <w:tab w:pos="601" w:val="left" w:leader="none"/>
        </w:tabs>
        <w:spacing w:before="64"/>
        <w:ind w:left="0" w:right="1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3</w:t>
        <w:tab/>
      </w:r>
      <w:r>
        <w:rPr>
          <w:rFonts w:ascii="Times New Roman"/>
          <w:sz w:val="20"/>
        </w:rPr>
        <w:t>Sl-Glu</w:t>
      </w:r>
      <w:r>
        <w:rPr>
          <w:rFonts w:ascii="Times New Roman"/>
          <w:position w:val="-2"/>
          <w:sz w:val="14"/>
        </w:rPr>
        <w:t>120-60</w:t>
      </w:r>
      <w:r>
        <w:rPr>
          <w:rFonts w:ascii="Times New Roman"/>
          <w:sz w:val="14"/>
        </w:rPr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4294" w:val="left" w:leader="none"/>
        </w:tabs>
        <w:spacing w:line="240" w:lineRule="auto" w:before="64" w:after="0"/>
        <w:ind w:left="4293" w:right="87" w:hanging="67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0"/>
        </w:rPr>
        <w:t>Sl-Glu</w:t>
      </w:r>
      <w:r>
        <w:rPr>
          <w:rFonts w:ascii="Times New Roman"/>
          <w:position w:val="-2"/>
          <w:sz w:val="14"/>
        </w:rPr>
        <w:t>60-0</w:t>
      </w:r>
      <w:r>
        <w:rPr>
          <w:rFonts w:ascii="Times New Roman"/>
          <w:sz w:val="14"/>
        </w:rPr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4294" w:val="left" w:leader="none"/>
        </w:tabs>
        <w:spacing w:line="240" w:lineRule="auto" w:before="64" w:after="0"/>
        <w:ind w:left="4293" w:right="87" w:hanging="67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0"/>
        </w:rPr>
        <w:t>Sl-Glu</w:t>
      </w:r>
      <w:r>
        <w:rPr>
          <w:rFonts w:ascii="Times New Roman"/>
          <w:position w:val="-2"/>
          <w:sz w:val="14"/>
        </w:rPr>
        <w:t>30-0</w:t>
      </w:r>
      <w:r>
        <w:rPr>
          <w:rFonts w:ascii="Times New Roman"/>
          <w:sz w:val="14"/>
        </w:rPr>
      </w:r>
    </w:p>
    <w:p>
      <w:pPr>
        <w:tabs>
          <w:tab w:pos="584" w:val="left" w:leader="none"/>
        </w:tabs>
        <w:spacing w:before="64"/>
        <w:ind w:left="8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6</w:t>
        <w:tab/>
      </w:r>
      <w:r>
        <w:rPr>
          <w:rFonts w:ascii="Times New Roman"/>
          <w:sz w:val="20"/>
        </w:rPr>
        <w:t>AuC-Glu</w:t>
      </w:r>
      <w:r>
        <w:rPr>
          <w:rFonts w:ascii="Times New Roman"/>
          <w:position w:val="-2"/>
          <w:sz w:val="14"/>
        </w:rPr>
        <w:t>60-120</w:t>
      </w:r>
      <w:r>
        <w:rPr>
          <w:rFonts w:ascii="Times New Roman"/>
          <w:sz w:val="14"/>
        </w:rPr>
      </w:r>
    </w:p>
    <w:p>
      <w:pPr>
        <w:pStyle w:val="BodyText"/>
        <w:tabs>
          <w:tab w:pos="4528" w:val="left" w:leader="none"/>
        </w:tabs>
        <w:spacing w:line="240" w:lineRule="auto" w:before="64"/>
        <w:ind w:left="3619" w:right="907"/>
        <w:jc w:val="left"/>
        <w:rPr>
          <w:sz w:val="14"/>
          <w:szCs w:val="14"/>
        </w:rPr>
      </w:pPr>
      <w:r>
        <w:rPr>
          <w:w w:val="95"/>
        </w:rPr>
        <w:t>7</w:t>
        <w:tab/>
      </w:r>
      <w:r>
        <w:rPr/>
        <w:t>PG</w:t>
      </w:r>
      <w:r>
        <w:rPr>
          <w:position w:val="-2"/>
          <w:sz w:val="14"/>
        </w:rPr>
        <w:t>0</w:t>
      </w:r>
      <w:r>
        <w:rPr>
          <w:sz w:val="14"/>
        </w:rPr>
      </w:r>
    </w:p>
    <w:p>
      <w:pPr>
        <w:tabs>
          <w:tab w:pos="836" w:val="left" w:leader="none"/>
        </w:tabs>
        <w:spacing w:before="64"/>
        <w:ind w:left="0" w:right="24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8</w:t>
        <w:tab/>
      </w:r>
      <w:r>
        <w:rPr>
          <w:rFonts w:ascii="Times New Roman"/>
          <w:sz w:val="20"/>
        </w:rPr>
        <w:t>PG</w:t>
      </w:r>
      <w:r>
        <w:rPr>
          <w:rFonts w:ascii="Times New Roman"/>
          <w:position w:val="-2"/>
          <w:sz w:val="14"/>
        </w:rPr>
        <w:t>120</w:t>
      </w:r>
      <w:r>
        <w:rPr>
          <w:rFonts w:ascii="Times New Roman"/>
          <w:sz w:val="14"/>
        </w:rPr>
      </w:r>
    </w:p>
    <w:p>
      <w:pPr>
        <w:tabs>
          <w:tab w:pos="873" w:val="left" w:leader="none"/>
        </w:tabs>
        <w:spacing w:before="64"/>
        <w:ind w:left="0" w:right="28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9</w:t>
        <w:tab/>
      </w:r>
      <w:r>
        <w:rPr>
          <w:rFonts w:ascii="Times New Roman"/>
          <w:sz w:val="20"/>
        </w:rPr>
        <w:t>PG</w:t>
      </w:r>
      <w:r>
        <w:rPr>
          <w:rFonts w:ascii="Times New Roman"/>
          <w:position w:val="-2"/>
          <w:sz w:val="14"/>
        </w:rPr>
        <w:t>60</w:t>
      </w:r>
      <w:r>
        <w:rPr>
          <w:rFonts w:ascii="Times New Roman"/>
          <w:sz w:val="14"/>
        </w:rPr>
      </w:r>
    </w:p>
    <w:p>
      <w:pPr>
        <w:tabs>
          <w:tab w:pos="584" w:val="left" w:leader="none"/>
        </w:tabs>
        <w:spacing w:before="64"/>
        <w:ind w:left="3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20"/>
        </w:rPr>
        <w:t>10</w:t>
        <w:tab/>
      </w:r>
      <w:r>
        <w:rPr>
          <w:rFonts w:ascii="Times New Roman"/>
          <w:sz w:val="20"/>
        </w:rPr>
        <w:t>AuC-Glu</w:t>
      </w:r>
      <w:r>
        <w:rPr>
          <w:rFonts w:ascii="Times New Roman"/>
          <w:position w:val="-2"/>
          <w:sz w:val="14"/>
        </w:rPr>
        <w:t>30-120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 w:before="70"/>
        <w:ind w:right="968"/>
        <w:jc w:val="both"/>
      </w:pPr>
      <w:r>
        <w:rPr/>
        <w:t>scheme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Franklin Gothic Book" w:hAnsi="Franklin Gothic Book"/>
        </w:rPr>
        <w:t>γ</w:t>
      </w:r>
      <w:r>
        <w:rPr>
          <w:rFonts w:ascii="Franklin Gothic Book" w:hAnsi="Franklin Gothic Book"/>
          <w:spacing w:val="-2"/>
        </w:rPr>
        <w:t> </w:t>
      </w:r>
      <w:r>
        <w:rPr/>
        <w:t>preconfigured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Times New Roman" w:hAnsi="Times New Roman"/>
        </w:rPr>
        <w:t>1</w:t>
      </w:r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purpose,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w w:val="99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achieved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validation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criterion.</w:t>
      </w:r>
      <w:r>
        <w:rPr>
          <w:spacing w:val="11"/>
        </w:rPr>
        <w:t> </w:t>
      </w:r>
      <w:r>
        <w:rPr>
          <w:spacing w:val="-4"/>
        </w:rPr>
        <w:t>Table</w:t>
      </w:r>
      <w:r>
        <w:rPr>
          <w:spacing w:val="-15"/>
        </w:rPr>
        <w:t> </w:t>
      </w:r>
      <w:r>
        <w:rPr/>
        <w:t>3</w:t>
      </w:r>
      <w:r>
        <w:rPr>
          <w:w w:val="99"/>
        </w:rPr>
        <w:t> </w:t>
      </w:r>
      <w:r>
        <w:rPr>
          <w:spacing w:val="-3"/>
        </w:rPr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accuracies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>
          <w:spacing w:val="-3"/>
        </w:rPr>
        <w:t>by</w:t>
      </w:r>
      <w:r>
        <w:rPr>
          <w:spacing w:val="-6"/>
        </w:rPr>
        <w:t> </w:t>
      </w:r>
      <w:r>
        <w:rPr/>
        <w:t>performing</w:t>
      </w:r>
      <w:r>
        <w:rPr>
          <w:w w:val="99"/>
        </w:rPr>
        <w:t> </w:t>
      </w:r>
      <w:r>
        <w:rPr>
          <w:rFonts w:ascii="Times New Roman" w:hAnsi="Times New Roman"/>
        </w:rPr>
        <w:t>100</w:t>
      </w:r>
      <w:r>
        <w:rPr>
          <w:rFonts w:ascii="Times New Roman" w:hAnsi="Times New Roman"/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SVM</w:t>
      </w:r>
      <w:r>
        <w:rPr>
          <w:spacing w:val="-5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supplied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207" w:right="907"/>
        <w:jc w:val="left"/>
      </w:pPr>
      <w:r>
        <w:rPr>
          <w:spacing w:val="-4"/>
        </w:rPr>
        <w:t>Table </w:t>
      </w:r>
      <w:r>
        <w:rPr/>
        <w:t>3: </w:t>
      </w:r>
      <w:r>
        <w:rPr>
          <w:spacing w:val="-5"/>
        </w:rPr>
        <w:t>Average </w:t>
      </w:r>
      <w:r>
        <w:rPr/>
        <w:t>performance of the individual features gauged </w:t>
      </w:r>
      <w:r>
        <w:rPr>
          <w:spacing w:val="-3"/>
        </w:rPr>
        <w:t>by </w:t>
      </w:r>
      <w:r>
        <w:rPr/>
        <w:t>the</w:t>
      </w:r>
      <w:r>
        <w:rPr>
          <w:spacing w:val="-3"/>
        </w:rPr>
        <w:t> </w:t>
      </w:r>
      <w:r>
        <w:rPr/>
        <w:t>accuracy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7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942"/>
      </w:tblGrid>
      <w:tr>
        <w:trPr>
          <w:trHeight w:val="524" w:hRule="exact"/>
        </w:trPr>
        <w:tc>
          <w:tcPr>
            <w:tcW w:w="13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Features</w:t>
            </w:r>
          </w:p>
        </w:tc>
        <w:tc>
          <w:tcPr>
            <w:tcW w:w="194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Mean Accuracy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(SD)</w:t>
            </w:r>
          </w:p>
        </w:tc>
      </w:tr>
      <w:tr>
        <w:trPr>
          <w:trHeight w:val="325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31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AuC-Glu</w:t>
            </w:r>
            <w:r>
              <w:rPr>
                <w:rFonts w:ascii="Times New Roman"/>
                <w:position w:val="-2"/>
                <w:sz w:val="14"/>
              </w:rPr>
              <w:t>60-120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31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973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013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left="45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position w:val="3"/>
                <w:sz w:val="20"/>
              </w:rPr>
              <w:t>PG</w:t>
            </w:r>
            <w:r>
              <w:rPr>
                <w:rFonts w:ascii="Times New Roman"/>
                <w:sz w:val="14"/>
              </w:rPr>
              <w:t>120</w:t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971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015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PG</w:t>
            </w:r>
            <w:r>
              <w:rPr>
                <w:rFonts w:ascii="Times New Roman"/>
                <w:position w:val="-2"/>
                <w:sz w:val="14"/>
              </w:rPr>
              <w:t>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967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022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297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left="1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AuC-Glu</w:t>
            </w:r>
            <w:r>
              <w:rPr>
                <w:rFonts w:ascii="Times New Roman"/>
                <w:position w:val="-2"/>
                <w:sz w:val="14"/>
              </w:rPr>
              <w:t>0-120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FFFBF"/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958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019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25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AuC-Glu</w:t>
            </w:r>
            <w:r>
              <w:rPr>
                <w:rFonts w:ascii="Times New Roman"/>
                <w:position w:val="-2"/>
                <w:sz w:val="14"/>
              </w:rPr>
              <w:t>30-120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950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018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Sl-Glu</w:t>
            </w:r>
            <w:r>
              <w:rPr>
                <w:rFonts w:ascii="Times New Roman"/>
                <w:position w:val="-2"/>
                <w:sz w:val="14"/>
              </w:rPr>
              <w:t>60-0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946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025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Sl-Glu</w:t>
            </w:r>
            <w:r>
              <w:rPr>
                <w:rFonts w:ascii="Times New Roman"/>
                <w:position w:val="-2"/>
                <w:sz w:val="14"/>
              </w:rPr>
              <w:t>120-0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931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026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PG</w:t>
            </w:r>
            <w:r>
              <w:rPr>
                <w:rFonts w:ascii="Times New Roman"/>
                <w:position w:val="-2"/>
                <w:sz w:val="14"/>
              </w:rPr>
              <w:t>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816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039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11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2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Sl-Glu</w:t>
            </w:r>
            <w:r>
              <w:rPr>
                <w:rFonts w:ascii="Times New Roman"/>
                <w:position w:val="-2"/>
                <w:sz w:val="14"/>
              </w:rPr>
              <w:t>120-60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763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050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339" w:hRule="exact"/>
        </w:trPr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Sl-Glu</w:t>
            </w:r>
            <w:r>
              <w:rPr>
                <w:rFonts w:ascii="Times New Roman"/>
                <w:position w:val="-2"/>
                <w:sz w:val="14"/>
              </w:rPr>
              <w:t>30-0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4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745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Franklin Gothic Book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044</w:t>
            </w:r>
            <w:r>
              <w:rPr>
                <w:rFonts w:ascii="Times New Roman"/>
                <w:sz w:val="20"/>
              </w:rPr>
              <w:t>)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0"/>
        <w:ind w:left="2244" w:right="907"/>
        <w:jc w:val="left"/>
      </w:pPr>
      <w:r>
        <w:rPr>
          <w:spacing w:val="-4"/>
        </w:rPr>
        <w:t>Table </w:t>
      </w:r>
      <w:r>
        <w:rPr/>
        <w:t>4: Mean Training performance of the</w:t>
      </w:r>
      <w:r>
        <w:rPr>
          <w:spacing w:val="-12"/>
        </w:rPr>
        <w:t> </w:t>
      </w:r>
      <w:r>
        <w:rPr/>
        <w:t>classifiers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3653" w:val="left" w:leader="none"/>
          <w:tab w:pos="4698" w:val="left" w:leader="none"/>
        </w:tabs>
        <w:spacing w:before="85"/>
        <w:ind w:left="2632" w:right="907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Accuracy </w:t>
      </w:r>
      <w:r>
        <w:rPr>
          <w:rFonts w:ascii="Arial" w:hAnsi="Arial" w:cs="Arial" w:eastAsia="Arial"/>
          <w:sz w:val="10"/>
          <w:szCs w:val="10"/>
        </w:rPr>
        <w:t>±</w:t>
      </w:r>
      <w:r>
        <w:rPr>
          <w:rFonts w:ascii="Arial" w:hAnsi="Arial" w:cs="Arial" w:eastAsia="Arial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SD</w:t>
        <w:tab/>
        <w:t>Sensitivity </w:t>
      </w:r>
      <w:r>
        <w:rPr>
          <w:rFonts w:ascii="Arial" w:hAnsi="Arial" w:cs="Arial" w:eastAsia="Arial"/>
          <w:sz w:val="10"/>
          <w:szCs w:val="10"/>
        </w:rPr>
        <w:t>±</w:t>
      </w:r>
      <w:r>
        <w:rPr>
          <w:rFonts w:ascii="Arial" w:hAnsi="Arial" w:cs="Arial" w:eastAsia="Arial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SD</w:t>
        <w:tab/>
        <w:t>Specificity </w:t>
      </w:r>
      <w:r>
        <w:rPr>
          <w:rFonts w:ascii="Arial" w:hAnsi="Arial" w:cs="Arial" w:eastAsia="Arial"/>
          <w:sz w:val="10"/>
          <w:szCs w:val="10"/>
        </w:rPr>
        <w:t>±</w:t>
      </w:r>
      <w:r>
        <w:rPr>
          <w:rFonts w:ascii="Arial" w:hAnsi="Arial" w:cs="Arial" w:eastAsia="Arial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SD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1045"/>
        <w:gridCol w:w="3139"/>
      </w:tblGrid>
      <w:tr>
        <w:trPr>
          <w:trHeight w:val="258" w:hRule="exact"/>
        </w:trPr>
        <w:tc>
          <w:tcPr>
            <w:tcW w:w="2346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1" w:val="left" w:leader="none"/>
              </w:tabs>
              <w:spacing w:line="240" w:lineRule="auto" w:before="44"/>
              <w:ind w:left="170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Linear SVM</w:t>
            </w:r>
            <w:r>
              <w:rPr>
                <w:rFonts w:ascii="Times New Roman" w:hAnsi="Times New Roman" w:cs="Times New Roman" w:eastAsia="Times New Roman"/>
                <w:spacing w:val="-9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(Balanced)</w:t>
              <w:tab/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73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045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77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20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139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79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69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2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</w:tr>
      <w:tr>
        <w:trPr>
          <w:trHeight w:val="155" w:hRule="exact"/>
        </w:trPr>
        <w:tc>
          <w:tcPr>
            <w:tcW w:w="2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Linear SVM</w:t>
            </w:r>
            <w:r>
              <w:rPr>
                <w:rFonts w:ascii="Times New Roman" w:hAnsi="Times New Roman" w:cs="Times New Roman" w:eastAsia="Times New Roman"/>
                <w:spacing w:val="-12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(Unbalanced)</w:t>
              <w:tab/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79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74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43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81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80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00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</w:tr>
      <w:tr>
        <w:trPr>
          <w:trHeight w:val="155" w:hRule="exact"/>
        </w:trPr>
        <w:tc>
          <w:tcPr>
            <w:tcW w:w="2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140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SVM-RBF</w:t>
            </w:r>
            <w:r>
              <w:rPr>
                <w:rFonts w:ascii="Times New Roman" w:hAnsi="Times New Roman" w:cs="Times New Roman" w:eastAsia="Times New Roman"/>
                <w:spacing w:val="-8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(Balanced)</w:t>
              <w:tab/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95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79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07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2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20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84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2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60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</w:tr>
      <w:tr>
        <w:trPr>
          <w:trHeight w:val="181" w:hRule="exact"/>
        </w:trPr>
        <w:tc>
          <w:tcPr>
            <w:tcW w:w="23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140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SVM-RBF</w:t>
            </w:r>
            <w:r>
              <w:rPr>
                <w:rFonts w:ascii="Times New Roman" w:hAnsi="Times New Roman" w:cs="Times New Roman" w:eastAsia="Times New Roman"/>
                <w:spacing w:val="-11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(Unbalanced)</w:t>
              <w:tab/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51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80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13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57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3"/>
        </w:numPr>
        <w:tabs>
          <w:tab w:pos="1386" w:val="left" w:leader="none"/>
        </w:tabs>
        <w:spacing w:line="240" w:lineRule="auto" w:before="58" w:after="0"/>
        <w:ind w:left="1385" w:right="0" w:hanging="430"/>
        <w:jc w:val="both"/>
        <w:rPr>
          <w:b w:val="0"/>
          <w:bCs w:val="0"/>
        </w:rPr>
      </w:pPr>
      <w:r>
        <w:rPr/>
        <w:t>Data</w:t>
      </w:r>
      <w:r>
        <w:rPr>
          <w:spacing w:val="1"/>
        </w:rPr>
        <w:t> </w:t>
      </w:r>
      <w:r>
        <w:rPr/>
        <w:t>Experiments</w:t>
      </w:r>
      <w:r>
        <w:rPr>
          <w:b w:val="0"/>
        </w:rPr>
      </w:r>
    </w:p>
    <w:p>
      <w:pPr>
        <w:pStyle w:val="BodyText"/>
        <w:spacing w:line="249" w:lineRule="auto" w:before="198"/>
        <w:ind w:right="968"/>
        <w:jc w:val="both"/>
      </w:pP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this</w:t>
      </w:r>
      <w:r>
        <w:rPr>
          <w:spacing w:val="-33"/>
          <w:w w:val="105"/>
        </w:rPr>
        <w:t> </w:t>
      </w:r>
      <w:r>
        <w:rPr>
          <w:w w:val="105"/>
        </w:rPr>
        <w:t>paper,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32"/>
          <w:w w:val="105"/>
        </w:rPr>
        <w:t> </w:t>
      </w:r>
      <w:r>
        <w:rPr>
          <w:w w:val="105"/>
        </w:rPr>
        <w:t>employed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non-linear</w:t>
      </w:r>
      <w:r>
        <w:rPr>
          <w:spacing w:val="-32"/>
          <w:w w:val="105"/>
        </w:rPr>
        <w:t> </w:t>
      </w:r>
      <w:r>
        <w:rPr>
          <w:w w:val="105"/>
        </w:rPr>
        <w:t>SVM</w:t>
      </w:r>
      <w:r>
        <w:rPr>
          <w:spacing w:val="-33"/>
          <w:w w:val="105"/>
        </w:rPr>
        <w:t> </w:t>
      </w:r>
      <w:r>
        <w:rPr>
          <w:w w:val="105"/>
        </w:rPr>
        <w:t>(1)</w:t>
      </w:r>
      <w:r>
        <w:rPr>
          <w:spacing w:val="-32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form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w w:val="105"/>
        </w:rPr>
        <w:t>radial</w:t>
      </w:r>
      <w:r>
        <w:rPr>
          <w:spacing w:val="-33"/>
          <w:w w:val="105"/>
        </w:rPr>
        <w:t> </w:t>
      </w:r>
      <w:r>
        <w:rPr>
          <w:w w:val="105"/>
        </w:rPr>
        <w:t>basis</w:t>
      </w:r>
      <w:r>
        <w:rPr>
          <w:spacing w:val="-32"/>
          <w:w w:val="105"/>
        </w:rPr>
        <w:t> </w:t>
      </w:r>
      <w:r>
        <w:rPr>
          <w:w w:val="105"/>
        </w:rPr>
        <w:t>functions</w:t>
      </w:r>
      <w:r>
        <w:rPr>
          <w:w w:val="99"/>
        </w:rPr>
        <w:t> </w:t>
      </w:r>
      <w:r>
        <w:rPr>
          <w:w w:val="105"/>
        </w:rPr>
        <w:t>(RBF)</w:t>
      </w:r>
      <w:r>
        <w:rPr>
          <w:spacing w:val="-27"/>
          <w:w w:val="105"/>
        </w:rPr>
        <w:t> </w:t>
      </w:r>
      <w:r>
        <w:rPr>
          <w:w w:val="105"/>
        </w:rPr>
        <w:t>(6)</w:t>
      </w:r>
      <w:r>
        <w:rPr>
          <w:spacing w:val="-27"/>
          <w:w w:val="105"/>
        </w:rPr>
        <w:t> </w:t>
      </w:r>
      <w:r>
        <w:rPr>
          <w:w w:val="105"/>
        </w:rPr>
        <w:t>since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classes</w:t>
      </w:r>
      <w:r>
        <w:rPr>
          <w:spacing w:val="-27"/>
          <w:w w:val="105"/>
        </w:rPr>
        <w:t> </w:t>
      </w:r>
      <w:r>
        <w:rPr>
          <w:w w:val="105"/>
        </w:rPr>
        <w:t>can</w:t>
      </w:r>
      <w:r>
        <w:rPr>
          <w:spacing w:val="-27"/>
          <w:w w:val="105"/>
        </w:rPr>
        <w:t> </w:t>
      </w:r>
      <w:r>
        <w:rPr>
          <w:w w:val="105"/>
        </w:rPr>
        <w:t>not</w:t>
      </w:r>
      <w:r>
        <w:rPr>
          <w:spacing w:val="-27"/>
          <w:w w:val="105"/>
        </w:rPr>
        <w:t> </w:t>
      </w:r>
      <w:r>
        <w:rPr>
          <w:w w:val="105"/>
        </w:rPr>
        <w:t>be</w:t>
      </w:r>
      <w:r>
        <w:rPr>
          <w:spacing w:val="-27"/>
          <w:w w:val="105"/>
        </w:rPr>
        <w:t> </w:t>
      </w:r>
      <w:r>
        <w:rPr>
          <w:w w:val="105"/>
        </w:rPr>
        <w:t>linearly</w:t>
      </w:r>
      <w:r>
        <w:rPr>
          <w:spacing w:val="-27"/>
          <w:w w:val="105"/>
        </w:rPr>
        <w:t> </w:t>
      </w:r>
      <w:r>
        <w:rPr>
          <w:w w:val="105"/>
        </w:rPr>
        <w:t>separated</w:t>
      </w:r>
      <w:r>
        <w:rPr>
          <w:spacing w:val="-27"/>
          <w:w w:val="105"/>
        </w:rPr>
        <w:t> </w:t>
      </w:r>
      <w:r>
        <w:rPr>
          <w:w w:val="105"/>
        </w:rPr>
        <w:t>directly</w:t>
      </w:r>
      <w:r>
        <w:rPr>
          <w:spacing w:val="-27"/>
          <w:w w:val="105"/>
        </w:rPr>
        <w:t> </w:t>
      </w:r>
      <w:r>
        <w:rPr>
          <w:w w:val="105"/>
        </w:rPr>
        <w:t>as</w:t>
      </w:r>
      <w:r>
        <w:rPr>
          <w:spacing w:val="-27"/>
          <w:w w:val="105"/>
        </w:rPr>
        <w:t> </w:t>
      </w:r>
      <w:r>
        <w:rPr>
          <w:w w:val="105"/>
        </w:rPr>
        <w:t>observed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r>
        <w:rPr>
          <w:w w:val="105"/>
        </w:rPr>
        <w:t>1.</w:t>
      </w:r>
      <w:r>
        <w:rPr>
          <w:w w:val="99"/>
        </w:rPr>
        <w:t> </w:t>
      </w:r>
      <w:r>
        <w:rPr>
          <w:spacing w:val="-8"/>
          <w:w w:val="105"/>
        </w:rPr>
        <w:t>We</w:t>
      </w:r>
      <w:r>
        <w:rPr>
          <w:spacing w:val="-30"/>
          <w:w w:val="105"/>
        </w:rPr>
        <w:t> </w:t>
      </w:r>
      <w:r>
        <w:rPr>
          <w:w w:val="105"/>
        </w:rPr>
        <w:t>also</w:t>
      </w:r>
      <w:r>
        <w:rPr>
          <w:spacing w:val="-30"/>
          <w:w w:val="105"/>
        </w:rPr>
        <w:t> </w:t>
      </w:r>
      <w:r>
        <w:rPr>
          <w:w w:val="105"/>
        </w:rPr>
        <w:t>used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linear</w:t>
      </w:r>
      <w:r>
        <w:rPr>
          <w:spacing w:val="-30"/>
          <w:w w:val="105"/>
        </w:rPr>
        <w:t> </w:t>
      </w:r>
      <w:r>
        <w:rPr>
          <w:w w:val="105"/>
        </w:rPr>
        <w:t>variant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SVM</w:t>
      </w:r>
      <w:r>
        <w:rPr>
          <w:spacing w:val="-30"/>
          <w:w w:val="105"/>
        </w:rPr>
        <w:t> </w:t>
      </w:r>
      <w:r>
        <w:rPr>
          <w:w w:val="105"/>
        </w:rPr>
        <w:t>(7)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compare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classifier</w:t>
      </w:r>
      <w:r>
        <w:rPr>
          <w:spacing w:val="-30"/>
          <w:w w:val="105"/>
        </w:rPr>
        <w:t> </w:t>
      </w:r>
      <w:r>
        <w:rPr>
          <w:w w:val="105"/>
        </w:rPr>
        <w:t>performances.</w:t>
      </w:r>
      <w:r>
        <w:rPr>
          <w:w w:val="99"/>
        </w:rPr>
        <w:t> </w:t>
      </w:r>
      <w:r>
        <w:rPr>
          <w:spacing w:val="-3"/>
          <w:w w:val="105"/>
        </w:rPr>
        <w:t>Moreover,</w:t>
      </w:r>
      <w:r>
        <w:rPr>
          <w:spacing w:val="-27"/>
          <w:w w:val="105"/>
        </w:rPr>
        <w:t> </w:t>
      </w:r>
      <w:r>
        <w:rPr>
          <w:w w:val="105"/>
        </w:rPr>
        <w:t>due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unbalanced</w:t>
      </w:r>
      <w:r>
        <w:rPr>
          <w:spacing w:val="-27"/>
          <w:w w:val="105"/>
        </w:rPr>
        <w:t> </w:t>
      </w:r>
      <w:r>
        <w:rPr>
          <w:w w:val="105"/>
        </w:rPr>
        <w:t>nature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dataset,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27"/>
          <w:w w:val="105"/>
        </w:rPr>
        <w:t> </w:t>
      </w:r>
      <w:r>
        <w:rPr>
          <w:w w:val="105"/>
        </w:rPr>
        <w:t>conducted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two</w:t>
      </w:r>
      <w:r>
        <w:rPr>
          <w:spacing w:val="-27"/>
          <w:w w:val="105"/>
        </w:rPr>
        <w:t> </w:t>
      </w:r>
      <w:r>
        <w:rPr>
          <w:w w:val="105"/>
        </w:rPr>
        <w:t>experiments</w:t>
      </w:r>
      <w:r>
        <w:rPr>
          <w:w w:val="99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preprocessing</w:t>
      </w:r>
      <w:r>
        <w:rPr>
          <w:spacing w:val="-16"/>
          <w:w w:val="105"/>
        </w:rPr>
        <w:t> </w:t>
      </w:r>
      <w:r>
        <w:rPr>
          <w:w w:val="105"/>
        </w:rPr>
        <w:t>phase.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dataset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balanced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randomly</w:t>
      </w:r>
      <w:r>
        <w:rPr>
          <w:w w:val="99"/>
        </w:rPr>
        <w:t> </w:t>
      </w:r>
      <w:r>
        <w:rPr/>
        <w:t>undersampled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majority</w:t>
      </w:r>
      <w:r>
        <w:rPr>
          <w:spacing w:val="-18"/>
        </w:rPr>
        <w:t> </w:t>
      </w:r>
      <w:r>
        <w:rPr/>
        <w:t>class,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took</w:t>
      </w:r>
      <w:r>
        <w:rPr>
          <w:spacing w:val="-18"/>
        </w:rPr>
        <w:t> </w:t>
      </w:r>
      <w:r>
        <w:rPr>
          <w:rFonts w:ascii="Times New Roman" w:hAnsi="Times New Roman"/>
        </w:rPr>
        <w:t>160</w:t>
      </w:r>
      <w:r>
        <w:rPr>
          <w:rFonts w:ascii="Times New Roman" w:hAnsi="Times New Roman"/>
          <w:spacing w:val="-18"/>
        </w:rPr>
        <w:t> </w:t>
      </w:r>
      <w:r>
        <w:rPr/>
        <w:t>instances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class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training.</w:t>
      </w:r>
      <w:r>
        <w:rPr>
          <w:w w:val="99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experiment, </w:t>
      </w:r>
      <w:r>
        <w:rPr>
          <w:spacing w:val="-3"/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retained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took</w:t>
      </w:r>
      <w:r>
        <w:rPr>
          <w:spacing w:val="-4"/>
          <w:w w:val="105"/>
        </w:rPr>
        <w:t> </w:t>
      </w:r>
      <w:r>
        <w:rPr>
          <w:rFonts w:ascii="Times New Roman" w:hAnsi="Times New Roman"/>
          <w:spacing w:val="-3"/>
          <w:w w:val="105"/>
        </w:rPr>
        <w:t>1</w:t>
      </w:r>
      <w:r>
        <w:rPr>
          <w:rFonts w:ascii="Franklin Gothic Book" w:hAnsi="Franklin Gothic Book"/>
          <w:spacing w:val="-3"/>
          <w:w w:val="105"/>
        </w:rPr>
        <w:t>,</w:t>
      </w:r>
      <w:r>
        <w:rPr>
          <w:rFonts w:ascii="Times New Roman" w:hAnsi="Times New Roman"/>
          <w:spacing w:val="-3"/>
          <w:w w:val="105"/>
        </w:rPr>
        <w:t>360</w:t>
      </w:r>
      <w:r>
        <w:rPr>
          <w:rFonts w:ascii="Times New Roman" w:hAnsi="Times New Roman"/>
          <w:w w:val="99"/>
        </w:rPr>
        <w:t> </w:t>
      </w:r>
      <w:r>
        <w:rPr>
          <w:w w:val="105"/>
        </w:rPr>
        <w:t>samples to generate the training set that contained </w:t>
      </w:r>
      <w:r>
        <w:rPr>
          <w:rFonts w:ascii="Times New Roman" w:hAnsi="Times New Roman"/>
          <w:w w:val="105"/>
        </w:rPr>
        <w:t>160 </w:t>
      </w:r>
      <w:r>
        <w:rPr>
          <w:w w:val="105"/>
        </w:rPr>
        <w:t>and </w:t>
      </w:r>
      <w:r>
        <w:rPr>
          <w:rFonts w:ascii="Times New Roman" w:hAnsi="Times New Roman"/>
          <w:spacing w:val="-3"/>
          <w:w w:val="105"/>
        </w:rPr>
        <w:t>1</w:t>
      </w:r>
      <w:r>
        <w:rPr>
          <w:rFonts w:ascii="Franklin Gothic Book" w:hAnsi="Franklin Gothic Book"/>
          <w:spacing w:val="-3"/>
          <w:w w:val="105"/>
        </w:rPr>
        <w:t>,</w:t>
      </w:r>
      <w:r>
        <w:rPr>
          <w:rFonts w:ascii="Times New Roman" w:hAnsi="Times New Roman"/>
          <w:spacing w:val="-3"/>
          <w:w w:val="105"/>
        </w:rPr>
        <w:t>200 </w:t>
      </w:r>
      <w:r>
        <w:rPr>
          <w:w w:val="105"/>
        </w:rPr>
        <w:t>instances 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diabetic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healthy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respectively.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ensure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remained</w:t>
      </w:r>
      <w:r>
        <w:rPr>
          <w:w w:val="99"/>
        </w:rPr>
        <w:t> </w:t>
      </w:r>
      <w:r>
        <w:rPr>
          <w:w w:val="105"/>
        </w:rPr>
        <w:t>unbiased and generalized well to new data, </w:t>
      </w:r>
      <w:r>
        <w:rPr>
          <w:spacing w:val="-3"/>
          <w:w w:val="105"/>
        </w:rPr>
        <w:t>we </w:t>
      </w:r>
      <w:r>
        <w:rPr>
          <w:w w:val="105"/>
        </w:rPr>
        <w:t>performed </w:t>
      </w:r>
      <w:r>
        <w:rPr>
          <w:rFonts w:ascii="Times New Roman" w:hAnsi="Times New Roman"/>
          <w:w w:val="105"/>
        </w:rPr>
        <w:t>10</w:t>
      </w:r>
      <w:r>
        <w:rPr>
          <w:w w:val="105"/>
        </w:rPr>
        <w:t>-fold</w:t>
      </w:r>
      <w:r>
        <w:rPr>
          <w:spacing w:val="-17"/>
          <w:w w:val="105"/>
        </w:rPr>
        <w:t> </w:t>
      </w:r>
      <w:r>
        <w:rPr>
          <w:w w:val="105"/>
        </w:rPr>
        <w:t>cross-validation</w:t>
      </w:r>
      <w:r>
        <w:rPr>
          <w:w w:val="99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averaged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10</w:t>
      </w:r>
      <w:r>
        <w:rPr>
          <w:rFonts w:ascii="Times New Roman" w:hAnsi="Times New Roman"/>
          <w:spacing w:val="-14"/>
          <w:w w:val="105"/>
        </w:rPr>
        <w:t> </w:t>
      </w:r>
      <w:r>
        <w:rPr>
          <w:w w:val="105"/>
        </w:rPr>
        <w:t>folds.</w:t>
      </w:r>
      <w:r>
        <w:rPr>
          <w:w w:val="99"/>
        </w:rPr>
        <w:t> </w:t>
      </w:r>
      <w:r>
        <w:rPr>
          <w:w w:val="105"/>
        </w:rPr>
        <w:t>All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experiments</w:t>
      </w:r>
      <w:r>
        <w:rPr>
          <w:spacing w:val="-35"/>
          <w:w w:val="105"/>
        </w:rPr>
        <w:t> </w:t>
      </w:r>
      <w:r>
        <w:rPr>
          <w:w w:val="105"/>
        </w:rPr>
        <w:t>were</w:t>
      </w:r>
      <w:r>
        <w:rPr>
          <w:spacing w:val="-35"/>
          <w:w w:val="105"/>
        </w:rPr>
        <w:t> </w:t>
      </w:r>
      <w:r>
        <w:rPr>
          <w:w w:val="105"/>
        </w:rPr>
        <w:t>carried</w:t>
      </w:r>
      <w:r>
        <w:rPr>
          <w:spacing w:val="-35"/>
          <w:w w:val="105"/>
        </w:rPr>
        <w:t> </w:t>
      </w:r>
      <w:r>
        <w:rPr>
          <w:w w:val="105"/>
        </w:rPr>
        <w:t>out</w:t>
      </w:r>
      <w:r>
        <w:rPr>
          <w:spacing w:val="-35"/>
          <w:w w:val="105"/>
        </w:rPr>
        <w:t> </w:t>
      </w:r>
      <w:r>
        <w:rPr>
          <w:w w:val="105"/>
        </w:rPr>
        <w:t>using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statistical</w:t>
      </w:r>
      <w:r>
        <w:rPr>
          <w:spacing w:val="-35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w w:val="105"/>
        </w:rPr>
        <w:t>machine</w:t>
      </w:r>
      <w:r>
        <w:rPr>
          <w:spacing w:val="-35"/>
          <w:w w:val="105"/>
        </w:rPr>
        <w:t> </w:t>
      </w:r>
      <w:r>
        <w:rPr>
          <w:w w:val="105"/>
        </w:rPr>
        <w:t>learning</w:t>
      </w:r>
      <w:r>
        <w:rPr>
          <w:spacing w:val="-35"/>
          <w:w w:val="105"/>
        </w:rPr>
        <w:t> </w:t>
      </w:r>
      <w:r>
        <w:rPr>
          <w:w w:val="105"/>
        </w:rPr>
        <w:t>toolbox</w:t>
      </w:r>
      <w:r>
        <w:rPr>
          <w:w w:val="99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Matlab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normalized</w:t>
      </w:r>
      <w:r>
        <w:rPr>
          <w:spacing w:val="-17"/>
          <w:w w:val="105"/>
        </w:rPr>
        <w:t> </w:t>
      </w:r>
      <w:r>
        <w:rPr>
          <w:w w:val="105"/>
        </w:rPr>
        <w:t>prior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training.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optimal</w:t>
      </w:r>
      <w:r>
        <w:rPr>
          <w:spacing w:val="-17"/>
          <w:w w:val="105"/>
        </w:rPr>
        <w:t> </w:t>
      </w:r>
      <w:r>
        <w:rPr>
          <w:w w:val="105"/>
        </w:rPr>
        <w:t>hyperplane</w:t>
      </w:r>
      <w:r>
        <w:rPr>
          <w:w w:val="99"/>
        </w:rPr>
        <w:t> </w:t>
      </w:r>
      <w:r>
        <w:rPr>
          <w:w w:val="105"/>
        </w:rPr>
        <w:t>parameters</w:t>
      </w:r>
      <w:r>
        <w:rPr>
          <w:spacing w:val="-23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Franklin Gothic Book" w:hAnsi="Franklin Gothic Book"/>
          <w:w w:val="105"/>
        </w:rPr>
        <w:t>σ</w:t>
      </w:r>
      <w:r>
        <w:rPr>
          <w:rFonts w:ascii="Franklin Gothic Book" w:hAnsi="Franklin Gothic Book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(2)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(6)</w:t>
      </w:r>
      <w:r>
        <w:rPr>
          <w:spacing w:val="-21"/>
          <w:w w:val="105"/>
        </w:rPr>
        <w:t> </w:t>
      </w:r>
      <w:r>
        <w:rPr>
          <w:w w:val="105"/>
        </w:rPr>
        <w:t>respectively</w:t>
      </w:r>
      <w:r>
        <w:rPr>
          <w:spacing w:val="-21"/>
          <w:w w:val="105"/>
        </w:rPr>
        <w:t> </w:t>
      </w:r>
      <w:r>
        <w:rPr>
          <w:w w:val="105"/>
        </w:rPr>
        <w:t>were</w:t>
      </w:r>
      <w:r>
        <w:rPr>
          <w:spacing w:val="-21"/>
          <w:w w:val="105"/>
        </w:rPr>
        <w:t> </w:t>
      </w:r>
      <w:r>
        <w:rPr>
          <w:w w:val="105"/>
        </w:rPr>
        <w:t>determined</w:t>
      </w:r>
      <w:r>
        <w:rPr>
          <w:spacing w:val="-21"/>
          <w:w w:val="105"/>
        </w:rPr>
        <w:t> </w:t>
      </w:r>
      <w:r>
        <w:rPr>
          <w:w w:val="105"/>
        </w:rPr>
        <w:t>through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grid</w:t>
      </w:r>
      <w:r>
        <w:rPr>
          <w:spacing w:val="-21"/>
          <w:w w:val="105"/>
        </w:rPr>
        <w:t> </w:t>
      </w:r>
      <w:r>
        <w:rPr>
          <w:w w:val="105"/>
        </w:rPr>
        <w:t>search</w:t>
      </w:r>
      <w:r>
        <w:rPr>
          <w:w w:val="99"/>
        </w:rPr>
        <w:t> </w:t>
      </w:r>
      <w:r>
        <w:rPr>
          <w:w w:val="105"/>
        </w:rPr>
        <w:t>with</w:t>
      </w:r>
      <w:r>
        <w:rPr>
          <w:spacing w:val="-33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view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w w:val="105"/>
        </w:rPr>
        <w:t>maximize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classifier</w:t>
      </w:r>
      <w:r>
        <w:rPr>
          <w:spacing w:val="-33"/>
          <w:w w:val="105"/>
        </w:rPr>
        <w:t> </w:t>
      </w:r>
      <w:r>
        <w:rPr>
          <w:w w:val="105"/>
        </w:rPr>
        <w:t>sensitivity</w:t>
      </w:r>
      <w:r>
        <w:rPr>
          <w:spacing w:val="-33"/>
          <w:w w:val="105"/>
        </w:rPr>
        <w:t> </w:t>
      </w:r>
      <w:r>
        <w:rPr>
          <w:w w:val="105"/>
        </w:rPr>
        <w:t>defined</w:t>
      </w:r>
      <w:r>
        <w:rPr>
          <w:spacing w:val="-33"/>
          <w:w w:val="105"/>
        </w:rPr>
        <w:t> </w:t>
      </w:r>
      <w:r>
        <w:rPr>
          <w:w w:val="105"/>
        </w:rPr>
        <w:t>as,</w:t>
      </w:r>
      <w:r>
        <w:rPr/>
      </w:r>
    </w:p>
    <w:p>
      <w:pPr>
        <w:pStyle w:val="BodyText"/>
        <w:spacing w:line="179" w:lineRule="exact" w:before="156"/>
        <w:ind w:left="1128" w:right="93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TP</w:t>
      </w:r>
    </w:p>
    <w:p>
      <w:pPr>
        <w:pStyle w:val="BodyText"/>
        <w:tabs>
          <w:tab w:pos="7497" w:val="left" w:leader="none"/>
        </w:tabs>
        <w:spacing w:line="326" w:lineRule="exact"/>
        <w:ind w:right="907" w:firstLine="2497"/>
        <w:jc w:val="left"/>
      </w:pPr>
      <w:r>
        <w:rPr>
          <w:rFonts w:ascii="Times New Roman"/>
        </w:rPr>
        <w:t>Sensitivity </w:t>
      </w:r>
      <w:r>
        <w:rPr>
          <w:rFonts w:ascii="Lucida Sans"/>
        </w:rPr>
        <w:t>= </w:t>
      </w:r>
      <w:r>
        <w:rPr>
          <w:rFonts w:ascii="Times New Roman"/>
          <w:position w:val="-13"/>
        </w:rPr>
        <w:t>TP </w:t>
      </w:r>
      <w:r>
        <w:rPr>
          <w:rFonts w:ascii="Lucida Sans"/>
          <w:position w:val="-13"/>
        </w:rPr>
        <w:t>+</w:t>
      </w:r>
      <w:r>
        <w:rPr>
          <w:rFonts w:ascii="Lucida Sans"/>
          <w:spacing w:val="-7"/>
          <w:position w:val="-13"/>
        </w:rPr>
        <w:t> </w:t>
      </w:r>
      <w:r>
        <w:rPr>
          <w:rFonts w:ascii="Times New Roman"/>
          <w:spacing w:val="3"/>
          <w:position w:val="-13"/>
        </w:rPr>
        <w:t>FN</w:t>
      </w:r>
      <w:r>
        <w:rPr>
          <w:rFonts w:ascii="Franklin Gothic Book"/>
          <w:spacing w:val="3"/>
        </w:rPr>
        <w:t>,</w:t>
        <w:tab/>
      </w:r>
      <w:r>
        <w:rPr/>
        <w:t>(10)</w:t>
      </w:r>
    </w:p>
    <w:p>
      <w:pPr>
        <w:pStyle w:val="BodyText"/>
        <w:spacing w:line="249" w:lineRule="auto" w:before="122"/>
        <w:ind w:right="968"/>
        <w:jc w:val="both"/>
      </w:pPr>
      <w:r>
        <w:rPr/>
        <w:t>where TP and FN refer to the number of correctly and incorrectly classified</w:t>
      </w:r>
      <w:r>
        <w:rPr>
          <w:spacing w:val="41"/>
        </w:rPr>
        <w:t> </w:t>
      </w:r>
      <w:r>
        <w:rPr/>
        <w:t>diabetic</w:t>
      </w:r>
      <w:r>
        <w:rPr>
          <w:w w:val="99"/>
        </w:rPr>
        <w:t> </w:t>
      </w:r>
      <w:r>
        <w:rPr/>
        <w:t>subjects</w:t>
      </w:r>
      <w:r>
        <w:rPr>
          <w:spacing w:val="4"/>
        </w:rPr>
        <w:t> </w:t>
      </w:r>
      <w:r>
        <w:rPr>
          <w:spacing w:val="-3"/>
        </w:rPr>
        <w:t>respectively.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1386" w:val="left" w:leader="none"/>
        </w:tabs>
        <w:spacing w:line="240" w:lineRule="auto" w:before="129" w:after="0"/>
        <w:ind w:left="1385" w:right="0" w:hanging="430"/>
        <w:jc w:val="both"/>
        <w:rPr>
          <w:b w:val="0"/>
          <w:bCs w:val="0"/>
        </w:rPr>
      </w:pPr>
      <w:r>
        <w:rPr/>
        <w:t>Results and</w:t>
      </w:r>
      <w:r>
        <w:rPr>
          <w:spacing w:val="3"/>
        </w:rPr>
        <w:t> </w:t>
      </w:r>
      <w:r>
        <w:rPr/>
        <w:t>Discussion</w:t>
      </w:r>
      <w:r>
        <w:rPr>
          <w:b w:val="0"/>
        </w:rPr>
      </w:r>
    </w:p>
    <w:p>
      <w:pPr>
        <w:pStyle w:val="BodyText"/>
        <w:spacing w:line="249" w:lineRule="auto" w:before="198"/>
        <w:ind w:right="968"/>
        <w:jc w:val="both"/>
      </w:pP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correctly</w:t>
      </w:r>
      <w:r>
        <w:rPr>
          <w:spacing w:val="27"/>
        </w:rPr>
        <w:t> </w:t>
      </w:r>
      <w:r>
        <w:rPr/>
        <w:t>predict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future</w:t>
      </w:r>
      <w:r>
        <w:rPr>
          <w:spacing w:val="27"/>
        </w:rPr>
        <w:t> </w:t>
      </w:r>
      <w:r>
        <w:rPr/>
        <w:t>diabetes</w:t>
      </w:r>
      <w:r>
        <w:rPr>
          <w:spacing w:val="27"/>
        </w:rPr>
        <w:t> </w:t>
      </w:r>
      <w:r>
        <w:rPr/>
        <w:t>subjects,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trained</w:t>
      </w:r>
      <w:r>
        <w:rPr>
          <w:spacing w:val="27"/>
        </w:rPr>
        <w:t> </w:t>
      </w:r>
      <w:r>
        <w:rPr/>
        <w:t>to</w:t>
      </w:r>
      <w:r>
        <w:rPr>
          <w:w w:val="99"/>
        </w:rPr>
        <w:t> </w:t>
      </w:r>
      <w:r>
        <w:rPr/>
        <w:t>maximize the sensitivity.  </w:t>
      </w:r>
      <w:r>
        <w:rPr>
          <w:spacing w:val="-10"/>
        </w:rPr>
        <w:t>To  </w:t>
      </w:r>
      <w:r>
        <w:rPr/>
        <w:t>train the predictor model,  </w:t>
      </w:r>
      <w:r>
        <w:rPr>
          <w:spacing w:val="-3"/>
        </w:rPr>
        <w:t>we  </w:t>
      </w:r>
      <w:r>
        <w:rPr/>
        <w:t>used four features,  </w:t>
      </w:r>
      <w:r>
        <w:rPr>
          <w:spacing w:val="44"/>
        </w:rPr>
        <w:t> </w:t>
      </w:r>
      <w:r>
        <w:rPr/>
        <w:t>all</w:t>
      </w:r>
      <w:r>
        <w:rPr>
          <w:w w:val="99"/>
        </w:rPr>
        <w:t> </w:t>
      </w:r>
      <w:r>
        <w:rPr/>
        <w:t>of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were</w:t>
      </w:r>
      <w:r>
        <w:rPr>
          <w:spacing w:val="18"/>
        </w:rPr>
        <w:t> </w:t>
      </w:r>
      <w:r>
        <w:rPr/>
        <w:t>derived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blood</w:t>
      </w:r>
      <w:r>
        <w:rPr>
          <w:spacing w:val="19"/>
        </w:rPr>
        <w:t> </w:t>
      </w:r>
      <w:r>
        <w:rPr/>
        <w:t>glucose</w:t>
      </w:r>
      <w:r>
        <w:rPr>
          <w:spacing w:val="18"/>
        </w:rPr>
        <w:t> </w:t>
      </w:r>
      <w:r>
        <w:rPr/>
        <w:t>measurements.</w:t>
      </w:r>
      <w:r>
        <w:rPr>
          <w:spacing w:val="33"/>
        </w:rPr>
        <w:t> </w:t>
      </w:r>
      <w:r>
        <w:rPr>
          <w:spacing w:val="-4"/>
        </w:rPr>
        <w:t>Table</w:t>
      </w:r>
      <w:r>
        <w:rPr>
          <w:spacing w:val="18"/>
        </w:rPr>
        <w:t> </w:t>
      </w:r>
      <w:r>
        <w:rPr/>
        <w:t>4</w:t>
      </w:r>
      <w:r>
        <w:rPr>
          <w:spacing w:val="19"/>
        </w:rPr>
        <w:t> </w:t>
      </w:r>
      <w:r>
        <w:rPr/>
        <w:t>presents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mean training performance of the linear and non-linear SVM classifiers obtained</w:t>
      </w:r>
      <w:r>
        <w:rPr>
          <w:spacing w:val="17"/>
        </w:rPr>
        <w:t> </w:t>
      </w:r>
      <w:r>
        <w:rPr>
          <w:spacing w:val="-4"/>
        </w:rPr>
        <w:t>over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100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/>
        <w:t>trials.</w:t>
      </w:r>
      <w:r>
        <w:rPr>
          <w:spacing w:val="6"/>
        </w:rPr>
        <w:t> </w:t>
      </w:r>
      <w:r>
        <w:rPr>
          <w:spacing w:val="-8"/>
        </w:rPr>
        <w:t>We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definition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accuracy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ratio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correctly</w:t>
      </w:r>
      <w:r>
        <w:rPr>
          <w:w w:val="99"/>
        </w:rPr>
        <w:t> </w:t>
      </w:r>
      <w:r>
        <w:rPr/>
        <w:t>classified</w:t>
      </w:r>
      <w:r>
        <w:rPr>
          <w:spacing w:val="-5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subjects,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specificity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w w:val="9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correctly</w:t>
      </w:r>
      <w:r>
        <w:rPr>
          <w:spacing w:val="28"/>
        </w:rPr>
        <w:t> </w:t>
      </w:r>
      <w:r>
        <w:rPr/>
        <w:t>classified</w:t>
      </w:r>
      <w:r>
        <w:rPr>
          <w:spacing w:val="28"/>
        </w:rPr>
        <w:t> </w:t>
      </w:r>
      <w:r>
        <w:rPr/>
        <w:t>healthy</w:t>
      </w:r>
      <w:r>
        <w:rPr>
          <w:spacing w:val="28"/>
        </w:rPr>
        <w:t> </w:t>
      </w:r>
      <w:r>
        <w:rPr/>
        <w:t>subjects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healthy</w:t>
      </w:r>
      <w:r>
        <w:rPr>
          <w:spacing w:val="28"/>
        </w:rPr>
        <w:t> </w:t>
      </w:r>
      <w:r>
        <w:rPr/>
        <w:t>subjects.</w:t>
      </w:r>
      <w:r>
        <w:rPr>
          <w:w w:val="99"/>
        </w:rPr>
        <w:t> </w:t>
      </w:r>
      <w:r>
        <w:rPr/>
        <w:t>Most </w:t>
      </w:r>
      <w:r>
        <w:rPr>
          <w:spacing w:val="-3"/>
        </w:rPr>
        <w:t>notably, </w:t>
      </w:r>
      <w:r>
        <w:rPr/>
        <w:t>the similarity in the performance </w:t>
      </w:r>
      <w:r>
        <w:rPr>
          <w:spacing w:val="-3"/>
        </w:rPr>
        <w:t>for </w:t>
      </w:r>
      <w:r>
        <w:rPr/>
        <w:t>balanced and unbalanced</w:t>
      </w:r>
      <w:r>
        <w:rPr>
          <w:spacing w:val="4"/>
        </w:rPr>
        <w:t> </w:t>
      </w:r>
      <w:r>
        <w:rPr/>
        <w:t>training</w:t>
      </w:r>
      <w:r>
        <w:rPr>
          <w:w w:val="99"/>
        </w:rPr>
        <w:t> </w:t>
      </w:r>
      <w:r>
        <w:rPr/>
        <w:t>routines</w:t>
      </w:r>
      <w:r>
        <w:rPr>
          <w:spacing w:val="14"/>
        </w:rPr>
        <w:t> </w:t>
      </w:r>
      <w:r>
        <w:rPr/>
        <w:t>demonstrates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latter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unbiased</w:t>
      </w:r>
      <w:r>
        <w:rPr>
          <w:spacing w:val="14"/>
        </w:rPr>
        <w:t> </w:t>
      </w:r>
      <w:r>
        <w:rPr/>
        <w:t>toward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majority</w:t>
      </w:r>
      <w:r>
        <w:rPr>
          <w:w w:val="99"/>
        </w:rPr>
        <w:t> </w:t>
      </w:r>
      <w:r>
        <w:rPr/>
        <w:t>class.</w:t>
      </w:r>
      <w:r>
        <w:rPr>
          <w:spacing w:val="13"/>
        </w:rPr>
        <w:t> </w:t>
      </w:r>
      <w:r>
        <w:rPr/>
        <w:t>The</w:t>
      </w:r>
      <w:r>
        <w:rPr>
          <w:spacing w:val="29"/>
        </w:rPr>
        <w:t> </w:t>
      </w:r>
      <w:r>
        <w:rPr/>
        <w:t>optimal</w:t>
      </w:r>
      <w:r>
        <w:rPr>
          <w:spacing w:val="29"/>
        </w:rPr>
        <w:t> </w:t>
      </w:r>
      <w:r>
        <w:rPr/>
        <w:t>hyperplane</w:t>
      </w:r>
      <w:r>
        <w:rPr>
          <w:spacing w:val="28"/>
        </w:rPr>
        <w:t> </w:t>
      </w:r>
      <w:r>
        <w:rPr/>
        <w:t>parameters</w:t>
      </w:r>
      <w:r>
        <w:rPr>
          <w:spacing w:val="29"/>
        </w:rPr>
        <w:t> </w:t>
      </w:r>
      <w:r>
        <w:rPr/>
        <w:t>corresponding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Matlab</w:t>
      </w:r>
      <w:r>
        <w:rPr>
          <w:spacing w:val="29"/>
        </w:rPr>
        <w:t> </w:t>
      </w:r>
      <w:r>
        <w:rPr/>
        <w:t>arguments</w:t>
      </w:r>
      <w:r>
        <w:rPr>
          <w:w w:val="99"/>
        </w:rPr>
        <w:t> </w:t>
      </w:r>
      <w:r>
        <w:rPr/>
        <w:t>‘BoxConstraint’ and </w:t>
      </w:r>
      <w:r>
        <w:rPr>
          <w:spacing w:val="-3"/>
        </w:rPr>
        <w:t>‘Gamma’, </w:t>
      </w:r>
      <w:r>
        <w:rPr/>
        <w:t>were respectively assigned the values of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Franklin Gothic Book" w:hAnsi="Franklin Gothic Book" w:cs="Franklin Gothic Book" w:eastAsia="Franklin Gothic Book"/>
        </w:rPr>
        <w:t>.</w:t>
      </w:r>
      <w:r>
        <w:rPr>
          <w:rFonts w:ascii="Times New Roman" w:hAnsi="Times New Roman" w:cs="Times New Roman" w:eastAsia="Times New Roman"/>
        </w:rPr>
        <w:t>0 </w:t>
      </w:r>
      <w:r>
        <w:rPr/>
        <w:t>and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Franklin Gothic Book" w:hAnsi="Franklin Gothic Book" w:cs="Franklin Gothic Book" w:eastAsia="Franklin Gothic Book"/>
        </w:rPr>
        <w:t>.</w:t>
      </w:r>
      <w:r>
        <w:rPr>
          <w:rFonts w:ascii="Times New Roman" w:hAnsi="Times New Roman" w:cs="Times New Roman" w:eastAsia="Times New Roman"/>
        </w:rPr>
        <w:t>0</w:t>
      </w:r>
      <w:r>
        <w:rPr/>
        <w:t>.</w:t>
      </w:r>
      <w:r>
        <w:rPr>
          <w:w w:val="99"/>
        </w:rPr>
        <w:t> </w:t>
      </w:r>
      <w:r>
        <w:rPr/>
        <w:t>For the linear version of the SVM, an </w:t>
      </w:r>
      <w:r>
        <w:rPr>
          <w:spacing w:val="-3"/>
        </w:rPr>
        <w:t>average </w:t>
      </w:r>
      <w:r>
        <w:rPr/>
        <w:t>of </w:t>
      </w:r>
      <w:r>
        <w:rPr>
          <w:rFonts w:ascii="Times New Roman" w:hAnsi="Times New Roman" w:cs="Times New Roman" w:eastAsia="Times New Roman"/>
        </w:rPr>
        <w:t>250 </w:t>
      </w:r>
      <w:r>
        <w:rPr/>
        <w:t>and </w:t>
      </w:r>
      <w:r>
        <w:rPr>
          <w:rFonts w:ascii="Times New Roman" w:hAnsi="Times New Roman" w:cs="Times New Roman" w:eastAsia="Times New Roman"/>
          <w:spacing w:val="-3"/>
        </w:rPr>
        <w:t>1</w:t>
      </w:r>
      <w:r>
        <w:rPr>
          <w:rFonts w:ascii="Franklin Gothic Book" w:hAnsi="Franklin Gothic Book" w:cs="Franklin Gothic Book" w:eastAsia="Franklin Gothic Book"/>
          <w:spacing w:val="-3"/>
        </w:rPr>
        <w:t>,</w:t>
      </w:r>
      <w:r>
        <w:rPr>
          <w:rFonts w:ascii="Times New Roman" w:hAnsi="Times New Roman" w:cs="Times New Roman" w:eastAsia="Times New Roman"/>
          <w:spacing w:val="-3"/>
        </w:rPr>
        <w:t>114 </w:t>
      </w:r>
      <w:r>
        <w:rPr/>
        <w:t>support vectors  </w:t>
      </w:r>
      <w:r>
        <w:rPr>
          <w:spacing w:val="17"/>
        </w:rPr>
        <w:t> </w:t>
      </w:r>
      <w:r>
        <w:rPr/>
        <w:t>were</w:t>
      </w:r>
    </w:p>
    <w:p>
      <w:pPr>
        <w:spacing w:after="0" w:line="249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0"/>
        <w:ind w:left="2676" w:right="907"/>
        <w:jc w:val="left"/>
      </w:pPr>
      <w:r>
        <w:rPr>
          <w:spacing w:val="-4"/>
        </w:rPr>
        <w:t>Table </w:t>
      </w:r>
      <w:r>
        <w:rPr/>
        <w:t>5: Validation performance</w:t>
      </w:r>
      <w:r>
        <w:rPr>
          <w:spacing w:val="-15"/>
        </w:rPr>
        <w:t> </w:t>
      </w:r>
      <w:r>
        <w:rPr/>
        <w:t>classifiers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1045"/>
        <w:gridCol w:w="1100"/>
        <w:gridCol w:w="3084"/>
      </w:tblGrid>
      <w:tr>
        <w:trPr>
          <w:trHeight w:val="283" w:hRule="exact"/>
        </w:trPr>
        <w:tc>
          <w:tcPr>
            <w:tcW w:w="1302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1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Accuracy </w:t>
            </w:r>
            <w:r>
              <w:rPr>
                <w:rFonts w:ascii="Arial" w:hAnsi="Arial" w:cs="Arial" w:eastAsia="Arial"/>
                <w:sz w:val="10"/>
                <w:szCs w:val="10"/>
              </w:rPr>
              <w:t>±</w:t>
            </w:r>
            <w:r>
              <w:rPr>
                <w:rFonts w:ascii="Arial" w:hAnsi="Arial" w:cs="Arial" w:eastAsia="Arial"/>
                <w:spacing w:val="-8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SD</w:t>
            </w:r>
          </w:p>
        </w:tc>
        <w:tc>
          <w:tcPr>
            <w:tcW w:w="1100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2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Specificity </w:t>
            </w:r>
            <w:r>
              <w:rPr>
                <w:rFonts w:ascii="Arial" w:hAnsi="Arial" w:cs="Arial" w:eastAsia="Arial"/>
                <w:sz w:val="10"/>
                <w:szCs w:val="10"/>
              </w:rPr>
              <w:t>±</w:t>
            </w:r>
            <w:r>
              <w:rPr>
                <w:rFonts w:ascii="Arial" w:hAnsi="Arial" w:cs="Arial" w:eastAsia="Arial"/>
                <w:spacing w:val="-11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SD</w:t>
            </w:r>
          </w:p>
        </w:tc>
        <w:tc>
          <w:tcPr>
            <w:tcW w:w="3084" w:type="dxa"/>
            <w:tcBorders>
              <w:top w:val="single" w:sz="6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92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Specificity </w:t>
            </w:r>
            <w:r>
              <w:rPr>
                <w:rFonts w:ascii="Arial" w:hAnsi="Arial" w:cs="Arial" w:eastAsia="Arial"/>
                <w:sz w:val="10"/>
                <w:szCs w:val="10"/>
              </w:rPr>
              <w:t>±</w:t>
            </w:r>
            <w:r>
              <w:rPr>
                <w:rFonts w:ascii="Arial" w:hAnsi="Arial" w:cs="Arial" w:eastAsia="Arial"/>
                <w:spacing w:val="-11"/>
                <w:sz w:val="10"/>
                <w:szCs w:val="10"/>
              </w:rPr>
              <w:t> </w:t>
            </w:r>
            <w:r>
              <w:rPr>
                <w:rFonts w:ascii="Times New Roman" w:hAnsi="Times New Roman" w:cs="Times New Roman" w:eastAsia="Times New Roman"/>
                <w:sz w:val="10"/>
                <w:szCs w:val="10"/>
              </w:rPr>
              <w:t>SD</w:t>
            </w:r>
          </w:p>
        </w:tc>
      </w:tr>
      <w:tr>
        <w:trPr>
          <w:trHeight w:val="569" w:hRule="exact"/>
        </w:trPr>
        <w:tc>
          <w:tcPr>
            <w:tcW w:w="1302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4" w:lineRule="auto" w:before="71"/>
              <w:ind w:left="119" w:right="117"/>
              <w:jc w:val="center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Linear SVM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rFonts w:ascii="Times New Roman"/>
                <w:sz w:val="10"/>
              </w:rPr>
              <w:t>(Balanced)</w:t>
            </w:r>
            <w:r>
              <w:rPr>
                <w:rFonts w:ascii="Times New Roman"/>
                <w:w w:val="99"/>
                <w:sz w:val="10"/>
              </w:rPr>
              <w:t> </w:t>
            </w:r>
            <w:r>
              <w:rPr>
                <w:rFonts w:ascii="Times New Roman"/>
                <w:sz w:val="10"/>
              </w:rPr>
              <w:t>Linear SVM</w:t>
            </w:r>
            <w:r>
              <w:rPr>
                <w:rFonts w:ascii="Times New Roman"/>
                <w:spacing w:val="-12"/>
                <w:sz w:val="10"/>
              </w:rPr>
              <w:t> </w:t>
            </w:r>
            <w:r>
              <w:rPr>
                <w:rFonts w:ascii="Times New Roman"/>
                <w:sz w:val="10"/>
              </w:rPr>
              <w:t>(Unbalanced)</w:t>
            </w:r>
            <w:r>
              <w:rPr>
                <w:rFonts w:ascii="Times New Roman"/>
                <w:w w:val="99"/>
                <w:sz w:val="10"/>
              </w:rPr>
              <w:t> </w:t>
            </w:r>
            <w:r>
              <w:rPr>
                <w:rFonts w:ascii="Times New Roman"/>
                <w:sz w:val="10"/>
              </w:rPr>
              <w:t>SVM-RBF</w:t>
            </w:r>
            <w:r>
              <w:rPr>
                <w:rFonts w:ascii="Times New Roman"/>
                <w:spacing w:val="-8"/>
                <w:sz w:val="10"/>
              </w:rPr>
              <w:t> </w:t>
            </w:r>
            <w:r>
              <w:rPr>
                <w:rFonts w:ascii="Times New Roman"/>
                <w:sz w:val="10"/>
              </w:rPr>
              <w:t>(Balanced)</w:t>
            </w:r>
          </w:p>
        </w:tc>
        <w:tc>
          <w:tcPr>
            <w:tcW w:w="1045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 w:before="44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29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  <w:p>
            <w:pPr>
              <w:pStyle w:val="TableParagraph"/>
              <w:spacing w:line="15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19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50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  <w:p>
            <w:pPr>
              <w:pStyle w:val="TableParagraph"/>
              <w:spacing w:line="1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62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50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100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 w:before="44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76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82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5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11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90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  <w:p>
            <w:pPr>
              <w:pStyle w:val="TableParagraph"/>
              <w:spacing w:line="15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76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82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5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12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70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  <w:p>
            <w:pPr>
              <w:pStyle w:val="TableParagraph"/>
              <w:spacing w:line="16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79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64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5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12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70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084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037"/>
              <w:jc w:val="center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100</w:t>
            </w:r>
            <w:r>
              <w:rPr>
                <w:rFonts w:ascii="Times New Roman"/>
                <w:spacing w:val="-12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  <w:p>
            <w:pPr>
              <w:pStyle w:val="TableParagraph"/>
              <w:spacing w:line="240" w:lineRule="auto" w:before="11"/>
              <w:ind w:right="2037"/>
              <w:jc w:val="center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99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89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0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  <w:p>
            <w:pPr>
              <w:pStyle w:val="TableParagraph"/>
              <w:spacing w:line="240" w:lineRule="auto" w:before="4"/>
              <w:ind w:right="2037"/>
              <w:jc w:val="center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100</w:t>
            </w:r>
            <w:r>
              <w:rPr>
                <w:rFonts w:ascii="Times New Roman"/>
                <w:spacing w:val="-12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</w:tr>
      <w:tr>
        <w:trPr>
          <w:trHeight w:val="155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4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SVM-RBF</w:t>
            </w:r>
            <w:r>
              <w:rPr>
                <w:rFonts w:ascii="Times New Roman"/>
                <w:spacing w:val="-11"/>
                <w:sz w:val="10"/>
              </w:rPr>
              <w:t> </w:t>
            </w:r>
            <w:r>
              <w:rPr>
                <w:rFonts w:ascii="Times New Roman"/>
                <w:sz w:val="10"/>
              </w:rPr>
              <w:t>(Unbalanced)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98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51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7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4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1</w:t>
            </w:r>
            <w:r>
              <w:rPr>
                <w:rFonts w:ascii="Lucida Sans Unicode" w:hAnsi="Lucida Sans Unicode" w:cs="Lucida Sans Unicode" w:eastAsia="Lucida Sans Unicode"/>
                <w:spacing w:val="2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pacing w:val="2"/>
                <w:sz w:val="11"/>
                <w:szCs w:val="11"/>
              </w:rPr>
              <w:t>40</w:t>
            </w:r>
            <w:r>
              <w:rPr>
                <w:rFonts w:ascii="Times New Roman" w:hAnsi="Times New Roman" w:cs="Times New Roman" w:eastAsia="Times New Roman"/>
                <w:spacing w:val="-13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87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27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  <w:r>
              <w:rPr>
                <w:rFonts w:ascii="Times New Roman" w:hAnsi="Times New Roman" w:cs="Times New Roman" w:eastAsia="Times New Roman"/>
                <w:spacing w:val="-5"/>
                <w:sz w:val="11"/>
                <w:szCs w:val="11"/>
              </w:rPr>
              <w:t> 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±</w:t>
            </w:r>
            <w:r>
              <w:rPr>
                <w:rFonts w:ascii="Lucida Sans Unicode" w:hAnsi="Lucida Sans Unicode" w:cs="Lucida Sans Unicode" w:eastAsia="Lucida Sans Unicode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11</w:t>
            </w:r>
            <w:r>
              <w:rPr>
                <w:rFonts w:ascii="Lucida Sans Unicode" w:hAnsi="Lucida Sans Unicode" w:cs="Lucida Sans Unicode" w:eastAsia="Lucida Sans Unicode"/>
                <w:sz w:val="11"/>
                <w:szCs w:val="11"/>
              </w:rPr>
              <w:t>.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50</w:t>
            </w:r>
            <w:r>
              <w:rPr>
                <w:rFonts w:ascii="Times New Roman" w:hAnsi="Times New Roman" w:cs="Times New Roman" w:eastAsia="Times New Roman"/>
                <w:spacing w:val="-12"/>
                <w:sz w:val="11"/>
                <w:szCs w:val="11"/>
              </w:rPr>
              <w:t> 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</w:rPr>
              <w:t>%</w:t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6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100</w:t>
            </w:r>
            <w:r>
              <w:rPr>
                <w:rFonts w:ascii="Times New Roman"/>
                <w:spacing w:val="-12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</w:tr>
      <w:tr>
        <w:trPr>
          <w:trHeight w:val="138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4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3"/>
                <w:sz w:val="10"/>
              </w:rPr>
              <w:t>Two-step </w:t>
            </w:r>
            <w:r>
              <w:rPr>
                <w:rFonts w:ascii="Times New Roman"/>
                <w:sz w:val="10"/>
              </w:rPr>
              <w:t>Approach</w:t>
            </w:r>
            <w:r>
              <w:rPr>
                <w:rFonts w:ascii="Times New Roman"/>
                <w:spacing w:val="2"/>
                <w:sz w:val="10"/>
              </w:rPr>
              <w:t> </w:t>
            </w:r>
            <w:r>
              <w:rPr>
                <w:rFonts w:ascii="Times New Roman"/>
                <w:sz w:val="10"/>
              </w:rPr>
              <w:t>[16]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77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43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77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70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77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40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</w:tr>
      <w:tr>
        <w:trPr>
          <w:trHeight w:val="198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SADPM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rFonts w:ascii="Times New Roman"/>
                <w:sz w:val="10"/>
              </w:rPr>
              <w:t>[15]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56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329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88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80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z w:val="11"/>
              </w:rPr>
              <w:t>52</w:t>
            </w:r>
            <w:r>
              <w:rPr>
                <w:rFonts w:ascii="Lucida Sans Unicode"/>
                <w:sz w:val="11"/>
              </w:rPr>
              <w:t>.</w:t>
            </w:r>
            <w:r>
              <w:rPr>
                <w:rFonts w:ascii="Times New Roman"/>
                <w:sz w:val="11"/>
              </w:rPr>
              <w:t>00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rFonts w:ascii="Times New Roman"/>
                <w:sz w:val="11"/>
              </w:rPr>
              <w:t>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9" w:lineRule="auto" w:before="70"/>
        <w:ind w:right="968"/>
        <w:jc w:val="both"/>
      </w:pP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hyperplane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unbalanced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>
          <w:spacing w:val="-3"/>
        </w:rPr>
        <w:t>respectively.</w:t>
      </w:r>
      <w:r>
        <w:rPr>
          <w:w w:val="9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>
          <w:rFonts w:ascii="Times New Roman"/>
        </w:rPr>
        <w:t>278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/>
          <w:spacing w:val="-3"/>
        </w:rPr>
        <w:t>1</w:t>
      </w:r>
      <w:r>
        <w:rPr>
          <w:rFonts w:ascii="Franklin Gothic Book"/>
          <w:spacing w:val="-3"/>
        </w:rPr>
        <w:t>,</w:t>
      </w:r>
      <w:r>
        <w:rPr>
          <w:rFonts w:ascii="Times New Roman"/>
          <w:spacing w:val="-3"/>
        </w:rPr>
        <w:t>198</w:t>
      </w:r>
      <w:r>
        <w:rPr>
          <w:rFonts w:ascii="Times New Roman"/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SVM</w:t>
      </w:r>
      <w:r>
        <w:rPr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RBF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kernel.</w:t>
      </w:r>
      <w:r>
        <w:rPr>
          <w:spacing w:val="17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dimensionality</w:t>
      </w:r>
      <w:r>
        <w:rPr>
          <w:w w:val="99"/>
        </w:rPr>
        <w:t> </w:t>
      </w:r>
      <w:r>
        <w:rPr/>
        <w:t>of the hyperplanes between the </w:t>
      </w:r>
      <w:r>
        <w:rPr>
          <w:spacing w:val="-3"/>
        </w:rPr>
        <w:t>two </w:t>
      </w:r>
      <w:r>
        <w:rPr/>
        <w:t>variants of the SVM is not large, which</w:t>
      </w:r>
      <w:r>
        <w:rPr>
          <w:spacing w:val="22"/>
        </w:rPr>
        <w:t> </w:t>
      </w:r>
      <w:r>
        <w:rPr/>
        <w:t>indicates</w:t>
      </w:r>
      <w:r>
        <w:rPr>
          <w:w w:val="99"/>
        </w:rPr>
        <w:t> </w:t>
      </w:r>
      <w:r>
        <w:rPr/>
        <w:t>that the discriminating </w:t>
      </w:r>
      <w:r>
        <w:rPr>
          <w:spacing w:val="-3"/>
        </w:rPr>
        <w:t>power </w:t>
      </w:r>
      <w:r>
        <w:rPr/>
        <w:t>of the features</w:t>
      </w:r>
      <w:r>
        <w:rPr>
          <w:spacing w:val="-19"/>
        </w:rPr>
        <w:t> </w:t>
      </w:r>
      <w:r>
        <w:rPr/>
        <w:t>used.</w:t>
      </w:r>
    </w:p>
    <w:p>
      <w:pPr>
        <w:pStyle w:val="BodyText"/>
        <w:spacing w:line="249" w:lineRule="auto"/>
        <w:ind w:right="968" w:firstLine="298"/>
        <w:jc w:val="both"/>
      </w:pPr>
      <w:r>
        <w:rPr>
          <w:spacing w:val="-4"/>
        </w:rPr>
        <w:t>Table </w:t>
      </w:r>
      <w:r>
        <w:rPr/>
        <w:t>5 displays the validation performance of the classifiers. All the model</w:t>
      </w:r>
      <w:r>
        <w:rPr>
          <w:spacing w:val="26"/>
        </w:rPr>
        <w:t> </w:t>
      </w:r>
      <w:r>
        <w:rPr/>
        <w:t>were</w:t>
      </w:r>
      <w:r>
        <w:rPr>
          <w:w w:val="99"/>
        </w:rPr>
        <w:t> </w:t>
      </w:r>
      <w:r>
        <w:rPr/>
        <w:t>validated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hold-out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/>
        </w:rPr>
        <w:t>100</w:t>
      </w:r>
      <w:r>
        <w:rPr>
          <w:rFonts w:ascii="Times New Roman"/>
          <w:spacing w:val="-9"/>
        </w:rPr>
        <w:t> </w:t>
      </w:r>
      <w:r>
        <w:rPr/>
        <w:t>times</w:t>
      </w:r>
      <w:r>
        <w:rPr>
          <w:spacing w:val="-9"/>
        </w:rPr>
        <w:t> </w:t>
      </w:r>
      <w:r>
        <w:rPr/>
        <w:t>set,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resulted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randomly</w:t>
      </w:r>
      <w:r>
        <w:rPr>
          <w:w w:val="99"/>
        </w:rPr>
        <w:t> </w:t>
      </w:r>
      <w:r>
        <w:rPr/>
        <w:t>generated set of </w:t>
      </w:r>
      <w:r>
        <w:rPr>
          <w:rFonts w:ascii="Times New Roman"/>
        </w:rPr>
        <w:t>11 </w:t>
      </w:r>
      <w:r>
        <w:rPr/>
        <w:t>diabetic and </w:t>
      </w:r>
      <w:r>
        <w:rPr>
          <w:rFonts w:ascii="Times New Roman"/>
        </w:rPr>
        <w:t>83 </w:t>
      </w:r>
      <w:r>
        <w:rPr/>
        <w:t>healthy samples, that were not part of the</w:t>
      </w:r>
      <w:r>
        <w:rPr>
          <w:spacing w:val="7"/>
        </w:rPr>
        <w:t> </w:t>
      </w:r>
      <w:r>
        <w:rPr/>
        <w:t>training</w:t>
      </w:r>
      <w:r>
        <w:rPr>
          <w:w w:val="99"/>
        </w:rPr>
        <w:t> </w:t>
      </w:r>
      <w:r>
        <w:rPr/>
        <w:t>data. The best mean performance of </w:t>
      </w:r>
      <w:r>
        <w:rPr>
          <w:rFonts w:ascii="Times New Roman"/>
        </w:rPr>
        <w:t>98</w:t>
      </w:r>
      <w:r>
        <w:rPr>
          <w:rFonts w:ascii="Franklin Gothic Book"/>
        </w:rPr>
        <w:t>.</w:t>
      </w:r>
      <w:r>
        <w:rPr>
          <w:rFonts w:ascii="Times New Roman"/>
        </w:rPr>
        <w:t>51 % </w:t>
      </w:r>
      <w:r>
        <w:rPr/>
        <w:t>accuracy and specificity of </w:t>
      </w:r>
      <w:r>
        <w:rPr>
          <w:rFonts w:ascii="Times New Roman"/>
        </w:rPr>
        <w:t>87</w:t>
      </w:r>
      <w:r>
        <w:rPr>
          <w:rFonts w:ascii="Franklin Gothic Book"/>
        </w:rPr>
        <w:t>.</w:t>
      </w:r>
      <w:r>
        <w:rPr>
          <w:rFonts w:ascii="Times New Roman"/>
        </w:rPr>
        <w:t>27 % </w:t>
      </w:r>
      <w:r>
        <w:rPr/>
        <w:t>was</w:t>
      </w:r>
      <w:r>
        <w:rPr>
          <w:w w:val="99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nonlinear</w:t>
      </w:r>
      <w:r>
        <w:rPr>
          <w:spacing w:val="21"/>
        </w:rPr>
        <w:t> </w:t>
      </w:r>
      <w:r>
        <w:rPr/>
        <w:t>SVM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RBF</w:t>
      </w:r>
      <w:r>
        <w:rPr>
          <w:spacing w:val="21"/>
        </w:rPr>
        <w:t> </w:t>
      </w:r>
      <w:r>
        <w:rPr/>
        <w:t>kernel.</w:t>
      </w:r>
      <w:r>
        <w:rPr>
          <w:spacing w:val="41"/>
        </w:rPr>
        <w:t> </w:t>
      </w:r>
      <w:r>
        <w:rPr/>
        <w:t>The</w:t>
      </w:r>
      <w:r>
        <w:rPr>
          <w:spacing w:val="21"/>
        </w:rPr>
        <w:t> </w:t>
      </w:r>
      <w:r>
        <w:rPr/>
        <w:t>standard</w:t>
      </w:r>
      <w:r>
        <w:rPr>
          <w:spacing w:val="21"/>
        </w:rPr>
        <w:t> </w:t>
      </w:r>
      <w:r>
        <w:rPr/>
        <w:t>deviation</w:t>
      </w:r>
      <w:r>
        <w:rPr>
          <w:spacing w:val="21"/>
        </w:rPr>
        <w:t> </w:t>
      </w:r>
      <w:r>
        <w:rPr/>
        <w:t>of</w:t>
      </w:r>
      <w:r>
        <w:rPr>
          <w:w w:val="99"/>
        </w:rPr>
        <w:t> </w:t>
      </w:r>
      <w:r>
        <w:rPr/>
        <w:t>the </w:t>
      </w:r>
      <w:r>
        <w:rPr>
          <w:spacing w:val="-3"/>
        </w:rPr>
        <w:t>two </w:t>
      </w:r>
      <w:r>
        <w:rPr/>
        <w:t>metrics along </w:t>
      </w:r>
      <w:r>
        <w:rPr>
          <w:rFonts w:ascii="Times New Roman"/>
        </w:rPr>
        <w:t>100 </w:t>
      </w:r>
      <w:r>
        <w:rPr/>
        <w:t>iterations was </w:t>
      </w:r>
      <w:r>
        <w:rPr>
          <w:rFonts w:ascii="Times New Roman"/>
        </w:rPr>
        <w:t>1</w:t>
      </w:r>
      <w:r>
        <w:rPr>
          <w:rFonts w:ascii="Franklin Gothic Book"/>
        </w:rPr>
        <w:t>.</w:t>
      </w:r>
      <w:r>
        <w:rPr>
          <w:rFonts w:ascii="Times New Roman"/>
        </w:rPr>
        <w:t>40 % </w:t>
      </w:r>
      <w:r>
        <w:rPr/>
        <w:t>and </w:t>
      </w:r>
      <w:r>
        <w:rPr>
          <w:rFonts w:ascii="Times New Roman"/>
        </w:rPr>
        <w:t>11</w:t>
      </w:r>
      <w:r>
        <w:rPr>
          <w:rFonts w:ascii="Franklin Gothic Book"/>
        </w:rPr>
        <w:t>.</w:t>
      </w:r>
      <w:r>
        <w:rPr>
          <w:rFonts w:ascii="Times New Roman"/>
        </w:rPr>
        <w:t>50 % </w:t>
      </w:r>
      <w:r>
        <w:rPr>
          <w:spacing w:val="-3"/>
        </w:rPr>
        <w:t>respectively. </w:t>
      </w:r>
      <w:r>
        <w:rPr>
          <w:spacing w:val="-8"/>
        </w:rPr>
        <w:t>We</w:t>
      </w:r>
      <w:r>
        <w:rPr>
          <w:spacing w:val="3"/>
        </w:rPr>
        <w:t> </w:t>
      </w:r>
      <w:r>
        <w:rPr/>
        <w:t>also</w:t>
      </w:r>
      <w:r>
        <w:rPr>
          <w:w w:val="99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approach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3"/>
        </w:rPr>
        <w:t>two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techniques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SAHS</w:t>
      </w:r>
      <w:r>
        <w:rPr>
          <w:w w:val="99"/>
        </w:rPr>
        <w:t> </w:t>
      </w:r>
      <w:r>
        <w:rPr/>
        <w:t>dataset. The logistic regression based SADPM based</w:t>
      </w:r>
      <w:r>
        <w:rPr>
          <w:spacing w:val="-9"/>
        </w:rPr>
        <w:t> </w:t>
      </w:r>
      <w:r>
        <w:rPr/>
        <w:t>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1386" w:val="left" w:leader="none"/>
        </w:tabs>
        <w:spacing w:line="240" w:lineRule="auto" w:before="129" w:after="0"/>
        <w:ind w:left="1385" w:right="0" w:hanging="430"/>
        <w:jc w:val="both"/>
        <w:rPr>
          <w:b w:val="0"/>
          <w:bCs w:val="0"/>
        </w:rPr>
      </w:pPr>
      <w:r>
        <w:rPr/>
        <w:t>Conclusion</w:t>
      </w:r>
      <w:r>
        <w:rPr>
          <w:b w:val="0"/>
        </w:rPr>
      </w:r>
    </w:p>
    <w:p>
      <w:pPr>
        <w:pStyle w:val="BodyText"/>
        <w:spacing w:line="249" w:lineRule="auto" w:before="198"/>
        <w:ind w:right="968"/>
        <w:jc w:val="both"/>
      </w:pP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paper,</w:t>
      </w:r>
      <w:r>
        <w:rPr>
          <w:spacing w:val="14"/>
        </w:rPr>
        <w:t> </w:t>
      </w:r>
      <w:r>
        <w:rPr>
          <w:spacing w:val="-3"/>
        </w:rPr>
        <w:t>we</w:t>
      </w:r>
      <w:r>
        <w:rPr>
          <w:spacing w:val="10"/>
        </w:rPr>
        <w:t> </w:t>
      </w:r>
      <w:r>
        <w:rPr/>
        <w:t>developed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SVM</w:t>
      </w:r>
      <w:r>
        <w:rPr>
          <w:spacing w:val="10"/>
        </w:rPr>
        <w:t> </w:t>
      </w:r>
      <w:r>
        <w:rPr/>
        <w:t>prediction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persons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w w:val="99"/>
        </w:rPr>
        <w:t> </w:t>
      </w:r>
      <w:r>
        <w:rPr/>
        <w:t>an</w:t>
      </w:r>
      <w:r>
        <w:rPr>
          <w:spacing w:val="9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risk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developing</w:t>
      </w:r>
      <w:r>
        <w:rPr>
          <w:spacing w:val="9"/>
        </w:rPr>
        <w:t> </w:t>
      </w:r>
      <w:r>
        <w:rPr/>
        <w:t>type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diabetes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future.</w:t>
      </w:r>
      <w:r>
        <w:rPr>
          <w:spacing w:val="4"/>
        </w:rPr>
        <w:t> </w:t>
      </w:r>
      <w:r>
        <w:rPr>
          <w:spacing w:val="-8"/>
        </w:rPr>
        <w:t>We</w:t>
      </w:r>
      <w:r>
        <w:rPr>
          <w:spacing w:val="9"/>
        </w:rPr>
        <w:t> </w:t>
      </w:r>
      <w:r>
        <w:rPr>
          <w:spacing w:val="-3"/>
        </w:rPr>
        <w:t>showed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high</w:t>
      </w:r>
      <w:r>
        <w:rPr>
          <w:w w:val="99"/>
        </w:rPr>
        <w:t> </w:t>
      </w:r>
      <w:r>
        <w:rPr/>
        <w:t>prediction</w:t>
      </w:r>
      <w:r>
        <w:rPr>
          <w:spacing w:val="29"/>
        </w:rPr>
        <w:t> </w:t>
      </w:r>
      <w:r>
        <w:rPr/>
        <w:t>performance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achieved</w:t>
      </w:r>
      <w:r>
        <w:rPr>
          <w:spacing w:val="29"/>
        </w:rPr>
        <w:t> </w:t>
      </w:r>
      <w:r>
        <w:rPr>
          <w:spacing w:val="-3"/>
        </w:rPr>
        <w:t>by</w:t>
      </w:r>
      <w:r>
        <w:rPr>
          <w:spacing w:val="29"/>
        </w:rPr>
        <w:t> </w:t>
      </w:r>
      <w:r>
        <w:rPr/>
        <w:t>extracting</w:t>
      </w:r>
      <w:r>
        <w:rPr>
          <w:spacing w:val="29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3"/>
        </w:rPr>
        <w:t>person’s</w:t>
      </w:r>
      <w:r>
        <w:rPr>
          <w:w w:val="99"/>
        </w:rPr>
        <w:t> </w:t>
      </w:r>
      <w:r>
        <w:rPr/>
        <w:t>abnormally high blood glucose levels. The predictive </w:t>
      </w:r>
      <w:r>
        <w:rPr>
          <w:spacing w:val="-3"/>
        </w:rPr>
        <w:t>power </w:t>
      </w:r>
      <w:r>
        <w:rPr/>
        <w:t>of our approach in</w:t>
      </w:r>
      <w:r>
        <w:rPr>
          <w:spacing w:val="7"/>
        </w:rPr>
        <w:t> </w:t>
      </w:r>
      <w:r>
        <w:rPr/>
        <w:t>terms</w:t>
      </w:r>
      <w:r>
        <w:rPr>
          <w:w w:val="99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accuracy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recall,</w:t>
      </w:r>
      <w:r>
        <w:rPr>
          <w:spacing w:val="30"/>
        </w:rPr>
        <w:t> </w:t>
      </w:r>
      <w:r>
        <w:rPr/>
        <w:t>is</w:t>
      </w:r>
      <w:r>
        <w:rPr>
          <w:spacing w:val="23"/>
        </w:rPr>
        <w:t> </w:t>
      </w:r>
      <w:r>
        <w:rPr/>
        <w:t>significantly</w:t>
      </w:r>
      <w:r>
        <w:rPr>
          <w:spacing w:val="23"/>
        </w:rPr>
        <w:t> </w:t>
      </w:r>
      <w:r>
        <w:rPr/>
        <w:t>greater</w:t>
      </w:r>
      <w:r>
        <w:rPr>
          <w:spacing w:val="23"/>
        </w:rPr>
        <w:t> </w:t>
      </w:r>
      <w:r>
        <w:rPr/>
        <w:t>than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similar</w:t>
      </w:r>
      <w:r>
        <w:rPr>
          <w:w w:val="99"/>
        </w:rPr>
        <w:t> </w:t>
      </w:r>
      <w:r>
        <w:rPr/>
        <w:t>techniques used</w:t>
      </w:r>
      <w:r>
        <w:rPr>
          <w:spacing w:val="-7"/>
        </w:rPr>
        <w:t> </w:t>
      </w:r>
      <w:r>
        <w:rPr>
          <w:spacing w:val="-3"/>
        </w:rPr>
        <w:t>previously.</w:t>
      </w:r>
    </w:p>
    <w:p>
      <w:pPr>
        <w:pStyle w:val="BodyText"/>
        <w:spacing w:line="249" w:lineRule="auto"/>
        <w:ind w:right="968" w:firstLine="298"/>
        <w:jc w:val="both"/>
      </w:pPr>
      <w:r>
        <w:rPr/>
        <w:t>A drawback of this approach is the specialized nature of the oral glucose</w:t>
      </w:r>
      <w:r>
        <w:rPr>
          <w:spacing w:val="-22"/>
        </w:rPr>
        <w:t> </w:t>
      </w:r>
      <w:r>
        <w:rPr/>
        <w:t>tolerance</w:t>
      </w:r>
      <w:r>
        <w:rPr>
          <w:w w:val="99"/>
        </w:rPr>
        <w:t> </w:t>
      </w:r>
      <w:r>
        <w:rPr/>
        <w:t>test generating the requisite data, which is expensive and </w:t>
      </w:r>
      <w:r>
        <w:rPr>
          <w:spacing w:val="-3"/>
        </w:rPr>
        <w:t>invasive </w:t>
      </w:r>
      <w:r>
        <w:rPr/>
        <w:t>in which samples</w:t>
      </w:r>
      <w:r>
        <w:rPr>
          <w:spacing w:val="-29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person’s</w:t>
      </w:r>
      <w:r>
        <w:rPr>
          <w:spacing w:val="-9"/>
        </w:rPr>
        <w:t> </w:t>
      </w:r>
      <w:r>
        <w:rPr/>
        <w:t>blood</w:t>
      </w:r>
      <w:r>
        <w:rPr>
          <w:spacing w:val="-10"/>
        </w:rPr>
        <w:t> </w:t>
      </w:r>
      <w:r>
        <w:rPr/>
        <w:t>samples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taken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once.</w:t>
      </w:r>
      <w:r>
        <w:rPr>
          <w:spacing w:val="15"/>
        </w:rPr>
        <w:t> </w:t>
      </w:r>
      <w:r>
        <w:rPr>
          <w:spacing w:val="-5"/>
        </w:rPr>
        <w:t>However,</w:t>
      </w:r>
      <w:r>
        <w:rPr>
          <w:spacing w:val="-8"/>
        </w:rPr>
        <w:t> </w:t>
      </w:r>
      <w:r>
        <w:rPr>
          <w:spacing w:val="-3"/>
        </w:rPr>
        <w:t>we</w:t>
      </w:r>
      <w:r>
        <w:rPr>
          <w:spacing w:val="-9"/>
        </w:rPr>
        <w:t> </w:t>
      </w:r>
      <w:r>
        <w:rPr/>
        <w:t>believe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w w:val="99"/>
        </w:rPr>
        <w:t> </w:t>
      </w:r>
      <w:r>
        <w:rPr/>
        <w:t>incurred and the associated inconvenience is compensated </w:t>
      </w:r>
      <w:r>
        <w:rPr>
          <w:spacing w:val="-3"/>
        </w:rPr>
        <w:t>by </w:t>
      </w:r>
      <w:r>
        <w:rPr/>
        <w:t>the critical</w:t>
      </w:r>
      <w:r>
        <w:rPr>
          <w:spacing w:val="31"/>
        </w:rPr>
        <w:t> </w:t>
      </w:r>
      <w:r>
        <w:rPr/>
        <w:t>information</w:t>
      </w:r>
      <w:r>
        <w:rPr>
          <w:w w:val="99"/>
        </w:rPr>
        <w:t> </w:t>
      </w:r>
      <w:r>
        <w:rPr/>
        <w:t>obtained as a result through which a physician can recommend intervention</w:t>
      </w:r>
      <w:r>
        <w:rPr>
          <w:spacing w:val="36"/>
        </w:rPr>
        <w:t> </w:t>
      </w:r>
      <w:r>
        <w:rPr/>
        <w:t>measures</w:t>
      </w:r>
      <w:r>
        <w:rPr>
          <w:w w:val="99"/>
        </w:rPr>
        <w:t> </w:t>
      </w:r>
      <w:r>
        <w:rPr/>
        <w:t>to reduce or </w:t>
      </w:r>
      <w:r>
        <w:rPr>
          <w:spacing w:val="-3"/>
        </w:rPr>
        <w:t>avoid </w:t>
      </w:r>
      <w:r>
        <w:rPr/>
        <w:t>the chances of having diabetes in the</w:t>
      </w:r>
      <w:r>
        <w:rPr>
          <w:spacing w:val="-32"/>
        </w:rPr>
        <w:t> </w:t>
      </w:r>
      <w:r>
        <w:rPr/>
        <w:t>future.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955" w:right="0" w:firstLine="0"/>
        <w:jc w:val="both"/>
        <w:rPr>
          <w:b w:val="0"/>
          <w:bCs w:val="0"/>
        </w:rPr>
      </w:pPr>
      <w:r>
        <w:rPr>
          <w:spacing w:val="-3"/>
        </w:rPr>
        <w:t>Acknowledgment</w:t>
      </w:r>
      <w:r>
        <w:rPr>
          <w:b w:val="0"/>
          <w:spacing w:val="-3"/>
        </w:rPr>
      </w:r>
    </w:p>
    <w:p>
      <w:pPr>
        <w:pStyle w:val="BodyText"/>
        <w:spacing w:line="249" w:lineRule="auto" w:before="198"/>
        <w:ind w:right="968"/>
        <w:jc w:val="both"/>
      </w:pPr>
      <w:r>
        <w:rPr/>
        <w:t>This publication was made possible </w:t>
      </w:r>
      <w:r>
        <w:rPr>
          <w:spacing w:val="-3"/>
        </w:rPr>
        <w:t>by </w:t>
      </w:r>
      <w:r>
        <w:rPr/>
        <w:t>NPRP grant number NPRP</w:t>
      </w:r>
      <w:r>
        <w:rPr>
          <w:spacing w:val="16"/>
        </w:rPr>
        <w:t> </w:t>
      </w:r>
      <w:r>
        <w:rPr/>
        <w:t>10-1231-160071</w:t>
      </w:r>
      <w:r>
        <w:rPr>
          <w:w w:val="99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Qatar</w:t>
      </w:r>
      <w:r>
        <w:rPr>
          <w:spacing w:val="-24"/>
        </w:rPr>
        <w:t> </w:t>
      </w:r>
      <w:r>
        <w:rPr/>
        <w:t>National</w:t>
      </w:r>
      <w:r>
        <w:rPr>
          <w:spacing w:val="-24"/>
        </w:rPr>
        <w:t> </w:t>
      </w:r>
      <w:r>
        <w:rPr/>
        <w:t>Research</w:t>
      </w:r>
      <w:r>
        <w:rPr>
          <w:spacing w:val="-24"/>
        </w:rPr>
        <w:t> </w:t>
      </w:r>
      <w:r>
        <w:rPr/>
        <w:t>Fund</w:t>
      </w:r>
      <w:r>
        <w:rPr>
          <w:spacing w:val="-24"/>
        </w:rPr>
        <w:t> </w:t>
      </w:r>
      <w:r>
        <w:rPr/>
        <w:t>(a</w:t>
      </w:r>
      <w:r>
        <w:rPr>
          <w:spacing w:val="-24"/>
        </w:rPr>
        <w:t> </w:t>
      </w:r>
      <w:r>
        <w:rPr/>
        <w:t>member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Qatar</w:t>
      </w:r>
      <w:r>
        <w:rPr>
          <w:spacing w:val="-24"/>
        </w:rPr>
        <w:t> </w:t>
      </w:r>
      <w:r>
        <w:rPr/>
        <w:t>Foundation).</w:t>
      </w:r>
      <w:r>
        <w:rPr>
          <w:spacing w:val="7"/>
        </w:rPr>
        <w:t> </w:t>
      </w:r>
      <w:r>
        <w:rPr/>
        <w:t>The</w:t>
      </w:r>
      <w:r>
        <w:rPr>
          <w:spacing w:val="-24"/>
        </w:rPr>
        <w:t> </w:t>
      </w:r>
      <w:r>
        <w:rPr/>
        <w:t>statements</w:t>
      </w:r>
      <w:r>
        <w:rPr>
          <w:w w:val="99"/>
        </w:rPr>
        <w:t> </w:t>
      </w:r>
      <w:r>
        <w:rPr/>
        <w:t>made herein are solely the responsibility of the</w:t>
      </w:r>
      <w:r>
        <w:rPr>
          <w:spacing w:val="-29"/>
        </w:rPr>
        <w:t> </w:t>
      </w:r>
      <w:r>
        <w:rPr/>
        <w:t>authors.</w:t>
      </w:r>
    </w:p>
    <w:p>
      <w:pPr>
        <w:spacing w:after="0" w:line="249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 w:before="58"/>
        <w:ind w:left="955" w:right="907" w:firstLine="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49" w:lineRule="auto" w:before="198"/>
        <w:ind w:left="1386" w:right="968" w:hanging="332"/>
        <w:jc w:val="both"/>
      </w:pPr>
      <w:r>
        <w:rPr/>
        <w:t>[1]</w:t>
      </w:r>
      <w:r>
        <w:rPr>
          <w:spacing w:val="46"/>
        </w:rPr>
        <w:t> </w:t>
      </w:r>
      <w:r>
        <w:rPr/>
        <w:t>C.</w:t>
      </w:r>
      <w:r>
        <w:rPr>
          <w:spacing w:val="17"/>
        </w:rPr>
        <w:t> </w:t>
      </w:r>
      <w:r>
        <w:rPr/>
        <w:t>D.</w:t>
      </w:r>
      <w:r>
        <w:rPr>
          <w:spacing w:val="17"/>
        </w:rPr>
        <w:t> </w:t>
      </w:r>
      <w:r>
        <w:rPr/>
        <w:t>Mathers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D.</w:t>
      </w:r>
      <w:r>
        <w:rPr>
          <w:spacing w:val="16"/>
        </w:rPr>
        <w:t> </w:t>
      </w:r>
      <w:r>
        <w:rPr/>
        <w:t>Loncar,</w:t>
      </w:r>
      <w:r>
        <w:rPr>
          <w:spacing w:val="22"/>
        </w:rPr>
        <w:t> </w:t>
      </w:r>
      <w:r>
        <w:rPr/>
        <w:t>“Projections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Global</w:t>
      </w:r>
      <w:r>
        <w:rPr>
          <w:spacing w:val="17"/>
        </w:rPr>
        <w:t> </w:t>
      </w:r>
      <w:r>
        <w:rPr/>
        <w:t>Mortality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Burden</w:t>
      </w:r>
      <w:r>
        <w:rPr>
          <w:spacing w:val="17"/>
        </w:rPr>
        <w:t> </w:t>
      </w:r>
      <w:r>
        <w:rPr/>
        <w:t>of</w:t>
      </w:r>
      <w:r>
        <w:rPr>
          <w:w w:val="99"/>
        </w:rPr>
        <w:t> </w:t>
      </w:r>
      <w:r>
        <w:rPr/>
        <w:t>Disease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2002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2030,”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PLoS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Medicine</w:t>
      </w:r>
      <w:r>
        <w:rPr/>
        <w:t>,</w:t>
      </w:r>
      <w:r>
        <w:rPr>
          <w:spacing w:val="-4"/>
        </w:rPr>
        <w:t> </w:t>
      </w:r>
      <w:r>
        <w:rPr/>
        <w:t>vol.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p.</w:t>
      </w:r>
      <w:r>
        <w:rPr>
          <w:spacing w:val="-4"/>
        </w:rPr>
        <w:t> </w:t>
      </w:r>
      <w:r>
        <w:rPr/>
        <w:t>e442,</w:t>
      </w:r>
      <w:r>
        <w:rPr>
          <w:spacing w:val="-4"/>
        </w:rPr>
        <w:t> </w:t>
      </w:r>
      <w:r>
        <w:rPr>
          <w:spacing w:val="-7"/>
        </w:rPr>
        <w:t>Nov.</w:t>
      </w:r>
      <w:r>
        <w:rPr>
          <w:spacing w:val="-4"/>
        </w:rPr>
        <w:t> </w:t>
      </w:r>
      <w:r>
        <w:rPr/>
        <w:t>2006.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[2] J. Tuomilehto, J. Lindström, J. G. Eriksson, </w:t>
      </w:r>
      <w:r>
        <w:rPr>
          <w:spacing w:val="-9"/>
        </w:rPr>
        <w:t>T. T. </w:t>
      </w:r>
      <w:r>
        <w:rPr>
          <w:spacing w:val="-4"/>
        </w:rPr>
        <w:t>Valle, </w:t>
      </w:r>
      <w:r>
        <w:rPr/>
        <w:t>H. Hämäläinen, </w:t>
      </w:r>
      <w:r>
        <w:rPr>
          <w:spacing w:val="-11"/>
        </w:rPr>
        <w:t>P.</w:t>
      </w:r>
      <w:r>
        <w:rPr>
          <w:spacing w:val="-18"/>
        </w:rPr>
        <w:t> </w:t>
      </w:r>
      <w:r>
        <w:rPr/>
        <w:t>Ilanne-</w:t>
      </w:r>
      <w:r>
        <w:rPr>
          <w:w w:val="99"/>
        </w:rPr>
        <w:t> </w:t>
      </w:r>
      <w:r>
        <w:rPr/>
        <w:t>Parikka,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Keinänen-Kiukaanniemi,</w:t>
      </w:r>
      <w:r>
        <w:rPr>
          <w:spacing w:val="-6"/>
        </w:rPr>
        <w:t> </w:t>
      </w:r>
      <w:r>
        <w:rPr/>
        <w:t>M.</w:t>
      </w:r>
      <w:r>
        <w:rPr>
          <w:spacing w:val="-7"/>
        </w:rPr>
        <w:t> </w:t>
      </w:r>
      <w:r>
        <w:rPr/>
        <w:t>Laakso,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Louheranta,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Rastas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et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al.</w:t>
      </w:r>
      <w:r>
        <w:rPr/>
        <w:t>,</w:t>
      </w:r>
      <w:r>
        <w:rPr>
          <w:w w:val="99"/>
        </w:rPr>
        <w:t> </w:t>
      </w:r>
      <w:r>
        <w:rPr/>
        <w:t>“Prevention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2</w:t>
      </w:r>
      <w:r>
        <w:rPr>
          <w:spacing w:val="-18"/>
        </w:rPr>
        <w:t> </w:t>
      </w:r>
      <w:r>
        <w:rPr/>
        <w:t>diabetes</w:t>
      </w:r>
      <w:r>
        <w:rPr>
          <w:spacing w:val="-18"/>
        </w:rPr>
        <w:t> </w:t>
      </w:r>
      <w:r>
        <w:rPr/>
        <w:t>mellitus</w:t>
      </w:r>
      <w:r>
        <w:rPr>
          <w:spacing w:val="-18"/>
        </w:rPr>
        <w:t> </w:t>
      </w:r>
      <w:r>
        <w:rPr>
          <w:spacing w:val="-3"/>
        </w:rPr>
        <w:t>by</w:t>
      </w:r>
      <w:r>
        <w:rPr>
          <w:spacing w:val="-18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lifestyle</w:t>
      </w:r>
      <w:r>
        <w:rPr>
          <w:spacing w:val="-18"/>
        </w:rPr>
        <w:t> </w:t>
      </w:r>
      <w:r>
        <w:rPr/>
        <w:t>among</w:t>
      </w:r>
      <w:r>
        <w:rPr>
          <w:spacing w:val="-18"/>
        </w:rPr>
        <w:t> </w:t>
      </w:r>
      <w:r>
        <w:rPr/>
        <w:t>subjects</w:t>
      </w:r>
      <w:r>
        <w:rPr>
          <w:spacing w:val="-18"/>
        </w:rPr>
        <w:t> </w:t>
      </w:r>
      <w:r>
        <w:rPr/>
        <w:t>with</w:t>
      </w:r>
      <w:r>
        <w:rPr>
          <w:w w:val="99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glucose</w:t>
      </w:r>
      <w:r>
        <w:rPr>
          <w:spacing w:val="-6"/>
        </w:rPr>
        <w:t> </w:t>
      </w:r>
      <w:r>
        <w:rPr/>
        <w:t>tolerance,”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New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England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Journal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Medicine</w:t>
      </w:r>
      <w:r>
        <w:rPr/>
        <w:t>,</w:t>
      </w:r>
      <w:r>
        <w:rPr>
          <w:spacing w:val="-6"/>
        </w:rPr>
        <w:t> </w:t>
      </w:r>
      <w:r>
        <w:rPr/>
        <w:t>vol.</w:t>
      </w:r>
      <w:r>
        <w:rPr>
          <w:spacing w:val="-6"/>
        </w:rPr>
        <w:t> </w:t>
      </w:r>
      <w:r>
        <w:rPr/>
        <w:t>344,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18,</w:t>
      </w:r>
      <w:r>
        <w:rPr>
          <w:w w:val="99"/>
        </w:rPr>
        <w:t> </w:t>
      </w:r>
      <w:r>
        <w:rPr/>
        <w:t>pp. 1343–1350,</w:t>
      </w:r>
      <w:r>
        <w:rPr>
          <w:spacing w:val="-9"/>
        </w:rPr>
        <w:t> </w:t>
      </w:r>
      <w:r>
        <w:rPr/>
        <w:t>2001.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[3] D. </w:t>
      </w:r>
      <w:r>
        <w:rPr>
          <w:spacing w:val="-11"/>
        </w:rPr>
        <w:t>P. P. </w:t>
      </w:r>
      <w:r>
        <w:rPr/>
        <w:t>R. Group </w:t>
      </w:r>
      <w:r>
        <w:rPr>
          <w:rFonts w:ascii="Times New Roman" w:hAnsi="Times New Roman" w:cs="Times New Roman" w:eastAsia="Times New Roman"/>
          <w:i/>
        </w:rPr>
        <w:t>et al.</w:t>
      </w:r>
      <w:r>
        <w:rPr/>
        <w:t>, “Long-term effects of lifestyle intervention or</w:t>
      </w:r>
      <w:r>
        <w:rPr>
          <w:spacing w:val="-25"/>
        </w:rPr>
        <w:t> </w:t>
      </w:r>
      <w:r>
        <w:rPr/>
        <w:t>metformin</w:t>
      </w:r>
      <w:r>
        <w:rPr>
          <w:w w:val="99"/>
        </w:rPr>
        <w:t> </w:t>
      </w:r>
      <w:r>
        <w:rPr/>
        <w:t>on diabetes development and microvascular complications </w:t>
      </w:r>
      <w:r>
        <w:rPr>
          <w:spacing w:val="-4"/>
        </w:rPr>
        <w:t>over </w:t>
      </w:r>
      <w:r>
        <w:rPr/>
        <w:t>15-year</w:t>
      </w:r>
      <w:r>
        <w:rPr>
          <w:spacing w:val="40"/>
        </w:rPr>
        <w:t> </w:t>
      </w:r>
      <w:r>
        <w:rPr>
          <w:spacing w:val="-3"/>
        </w:rPr>
        <w:t>follow-</w:t>
      </w:r>
      <w:r>
        <w:rPr>
          <w:w w:val="99"/>
        </w:rPr>
        <w:t> </w:t>
      </w:r>
      <w:r>
        <w:rPr/>
        <w:t>up: the diabetes prevention program outcomes </w:t>
      </w:r>
      <w:r>
        <w:rPr>
          <w:spacing w:val="-5"/>
        </w:rPr>
        <w:t>study,” </w:t>
      </w:r>
      <w:r>
        <w:rPr>
          <w:rFonts w:ascii="Times New Roman" w:hAnsi="Times New Roman" w:cs="Times New Roman" w:eastAsia="Times New Roman"/>
          <w:i/>
        </w:rPr>
        <w:t>The Lancet Diabetes</w:t>
      </w:r>
      <w:r>
        <w:rPr>
          <w:rFonts w:ascii="Times New Roman" w:hAnsi="Times New Roman" w:cs="Times New Roman" w:eastAsia="Times New Roman"/>
          <w:i/>
          <w:spacing w:val="46"/>
        </w:rPr>
        <w:t> </w:t>
      </w:r>
      <w:r>
        <w:rPr>
          <w:rFonts w:ascii="Times New Roman" w:hAnsi="Times New Roman" w:cs="Times New Roman" w:eastAsia="Times New Roman"/>
          <w:i/>
        </w:rPr>
        <w:t>&amp;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Endocrinology</w:t>
      </w:r>
      <w:r>
        <w:rPr/>
        <w:t>, vol. 3, no. 11, pp. 866–875,</w:t>
      </w:r>
      <w:r>
        <w:rPr>
          <w:spacing w:val="-28"/>
        </w:rPr>
        <w:t> </w:t>
      </w:r>
      <w:r>
        <w:rPr/>
        <w:t>2015.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[4] D. Noble, R. Mathur, </w:t>
      </w:r>
      <w:r>
        <w:rPr>
          <w:spacing w:val="-9"/>
        </w:rPr>
        <w:t>T. </w:t>
      </w:r>
      <w:r>
        <w:rPr/>
        <w:t>Dent, C. Meads, and </w:t>
      </w:r>
      <w:r>
        <w:rPr>
          <w:spacing w:val="-9"/>
        </w:rPr>
        <w:t>T. </w:t>
      </w:r>
      <w:r>
        <w:rPr/>
        <w:t>Greenhalgh, “Risk models</w:t>
      </w:r>
      <w:r>
        <w:rPr>
          <w:spacing w:val="37"/>
        </w:rPr>
        <w:t> </w:t>
      </w:r>
      <w:r>
        <w:rPr/>
        <w:t>and</w:t>
      </w:r>
      <w:r>
        <w:rPr>
          <w:w w:val="99"/>
        </w:rPr>
        <w:t> </w:t>
      </w:r>
      <w:r>
        <w:rPr/>
        <w:t>scores </w:t>
      </w:r>
      <w:r>
        <w:rPr>
          <w:spacing w:val="-3"/>
        </w:rPr>
        <w:t>for </w:t>
      </w:r>
      <w:r>
        <w:rPr/>
        <w:t>type 2 diabetes: systematic </w:t>
      </w:r>
      <w:r>
        <w:rPr>
          <w:spacing w:val="-5"/>
        </w:rPr>
        <w:t>review,” </w:t>
      </w:r>
      <w:r>
        <w:rPr>
          <w:rFonts w:ascii="Times New Roman" w:hAnsi="Times New Roman" w:cs="Times New Roman" w:eastAsia="Times New Roman"/>
          <w:i/>
        </w:rPr>
        <w:t>BMJ</w:t>
      </w:r>
      <w:r>
        <w:rPr/>
        <w:t>, vol. 343, p. d7163,</w:t>
      </w:r>
      <w:r>
        <w:rPr>
          <w:spacing w:val="-13"/>
        </w:rPr>
        <w:t> </w:t>
      </w:r>
      <w:r>
        <w:rPr/>
        <w:t>2011.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[5] K. E. Heikes, D. M. </w:t>
      </w:r>
      <w:r>
        <w:rPr>
          <w:spacing w:val="-3"/>
        </w:rPr>
        <w:t>Eddy, </w:t>
      </w:r>
      <w:r>
        <w:rPr/>
        <w:t>B. Arondekar, and L. Schlessinger, “Diabetes</w:t>
      </w:r>
      <w:r>
        <w:rPr>
          <w:spacing w:val="39"/>
        </w:rPr>
        <w:t> </w:t>
      </w:r>
      <w:r>
        <w:rPr/>
        <w:t>risk</w:t>
      </w:r>
      <w:r>
        <w:rPr>
          <w:w w:val="99"/>
        </w:rPr>
        <w:t> </w:t>
      </w:r>
      <w:r>
        <w:rPr/>
        <w:t>calculator,”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8"/>
        </w:rPr>
        <w:t> </w:t>
      </w:r>
      <w:r>
        <w:rPr/>
        <w:t>vol.</w:t>
      </w:r>
      <w:r>
        <w:rPr>
          <w:spacing w:val="-8"/>
        </w:rPr>
        <w:t> </w:t>
      </w:r>
      <w:r>
        <w:rPr/>
        <w:t>31,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5,</w:t>
      </w:r>
      <w:r>
        <w:rPr>
          <w:spacing w:val="-8"/>
        </w:rPr>
        <w:t> </w:t>
      </w:r>
      <w:r>
        <w:rPr/>
        <w:t>pp.</w:t>
      </w:r>
      <w:r>
        <w:rPr>
          <w:spacing w:val="-8"/>
        </w:rPr>
        <w:t> </w:t>
      </w:r>
      <w:r>
        <w:rPr/>
        <w:t>1040–1045,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[6]</w:t>
      </w:r>
      <w:r>
        <w:rPr>
          <w:spacing w:val="43"/>
        </w:rPr>
        <w:t> </w:t>
      </w:r>
      <w:r>
        <w:rPr/>
        <w:t>C.</w:t>
      </w:r>
      <w:r>
        <w:rPr>
          <w:spacing w:val="-10"/>
        </w:rPr>
        <w:t> </w:t>
      </w:r>
      <w:r>
        <w:rPr/>
        <w:t>Glümer,</w:t>
      </w:r>
      <w:r>
        <w:rPr>
          <w:spacing w:val="-8"/>
        </w:rPr>
        <w:t> </w:t>
      </w:r>
      <w:r>
        <w:rPr/>
        <w:t>B.</w:t>
      </w:r>
      <w:r>
        <w:rPr>
          <w:spacing w:val="-10"/>
        </w:rPr>
        <w:t> </w:t>
      </w:r>
      <w:r>
        <w:rPr/>
        <w:t>Carstensen,</w:t>
      </w:r>
      <w:r>
        <w:rPr>
          <w:spacing w:val="-8"/>
        </w:rPr>
        <w:t> </w:t>
      </w:r>
      <w:r>
        <w:rPr/>
        <w:t>A.</w:t>
      </w:r>
      <w:r>
        <w:rPr>
          <w:spacing w:val="-10"/>
        </w:rPr>
        <w:t> </w:t>
      </w:r>
      <w:r>
        <w:rPr/>
        <w:t>Sandbæk,</w:t>
      </w:r>
      <w:r>
        <w:rPr>
          <w:spacing w:val="-8"/>
        </w:rPr>
        <w:t> </w:t>
      </w:r>
      <w:r>
        <w:rPr>
          <w:spacing w:val="-9"/>
        </w:rPr>
        <w:t>T.</w:t>
      </w:r>
      <w:r>
        <w:rPr>
          <w:spacing w:val="-10"/>
        </w:rPr>
        <w:t> </w:t>
      </w:r>
      <w:r>
        <w:rPr/>
        <w:t>Lauritzen,</w:t>
      </w:r>
      <w:r>
        <w:rPr>
          <w:spacing w:val="-8"/>
        </w:rPr>
        <w:t> </w:t>
      </w:r>
      <w:r>
        <w:rPr>
          <w:spacing w:val="-9"/>
        </w:rPr>
        <w:t>T. </w:t>
      </w:r>
      <w:r>
        <w:rPr/>
        <w:t>Jørgensen,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K.</w:t>
      </w:r>
      <w:r>
        <w:rPr>
          <w:spacing w:val="-10"/>
        </w:rPr>
        <w:t> </w:t>
      </w:r>
      <w:r>
        <w:rPr/>
        <w:t>Borch-</w:t>
      </w:r>
      <w:r>
        <w:rPr>
          <w:w w:val="99"/>
        </w:rPr>
        <w:t> </w:t>
      </w:r>
      <w:r>
        <w:rPr/>
        <w:t>Johnsen, </w:t>
      </w:r>
      <w:r>
        <w:rPr>
          <w:spacing w:val="-9"/>
        </w:rPr>
        <w:t>“A </w:t>
      </w:r>
      <w:r>
        <w:rPr/>
        <w:t>danish diabetes risk score </w:t>
      </w:r>
      <w:r>
        <w:rPr>
          <w:spacing w:val="-3"/>
        </w:rPr>
        <w:t>for </w:t>
      </w:r>
      <w:r>
        <w:rPr/>
        <w:t>targeted screening,”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w w:val="99"/>
        </w:rPr>
        <w:t> </w:t>
      </w:r>
      <w:r>
        <w:rPr/>
        <w:t>vol. 27, no. 3, pp. 727–733,</w:t>
      </w:r>
      <w:r>
        <w:rPr>
          <w:spacing w:val="-22"/>
        </w:rPr>
        <w:t> </w:t>
      </w:r>
      <w:r>
        <w:rPr/>
        <w:t>2004.</w:t>
      </w:r>
    </w:p>
    <w:p>
      <w:pPr>
        <w:pStyle w:val="BodyText"/>
        <w:spacing w:line="240" w:lineRule="auto" w:before="133"/>
        <w:ind w:left="1054" w:right="907"/>
        <w:jc w:val="left"/>
      </w:pPr>
      <w:r>
        <w:rPr/>
        <w:t>[7]  J. E. </w:t>
      </w:r>
      <w:r>
        <w:rPr>
          <w:spacing w:val="-4"/>
        </w:rPr>
        <w:t>Shaw, </w:t>
      </w:r>
      <w:r>
        <w:rPr>
          <w:spacing w:val="-11"/>
        </w:rPr>
        <w:t>P. </w:t>
      </w:r>
      <w:r>
        <w:rPr/>
        <w:t>Z. Zimmet, M. de Courten, G. K. Dowse, </w:t>
      </w:r>
      <w:r>
        <w:rPr>
          <w:spacing w:val="-11"/>
        </w:rPr>
        <w:t>P. </w:t>
      </w:r>
      <w:r>
        <w:rPr/>
        <w:t>Chitson, H. Gareeboo,</w:t>
      </w:r>
    </w:p>
    <w:p>
      <w:pPr>
        <w:pStyle w:val="BodyText"/>
        <w:spacing w:line="249" w:lineRule="auto" w:before="9"/>
        <w:ind w:left="1386" w:right="968"/>
        <w:jc w:val="both"/>
      </w:pPr>
      <w:r>
        <w:rPr>
          <w:spacing w:val="-7"/>
        </w:rPr>
        <w:t>F.</w:t>
      </w:r>
      <w:r>
        <w:rPr>
          <w:spacing w:val="-11"/>
        </w:rPr>
        <w:t> </w:t>
      </w:r>
      <w:r>
        <w:rPr/>
        <w:t>Hemraj,</w:t>
      </w:r>
      <w:r>
        <w:rPr>
          <w:spacing w:val="-10"/>
        </w:rPr>
        <w:t> </w:t>
      </w:r>
      <w:r>
        <w:rPr/>
        <w:t>D.</w:t>
      </w:r>
      <w:r>
        <w:rPr>
          <w:spacing w:val="-11"/>
        </w:rPr>
        <w:t> </w:t>
      </w:r>
      <w:r>
        <w:rPr/>
        <w:t>Fareed,</w:t>
      </w:r>
      <w:r>
        <w:rPr>
          <w:spacing w:val="-10"/>
        </w:rPr>
        <w:t> </w:t>
      </w:r>
      <w:r>
        <w:rPr/>
        <w:t>J.</w:t>
      </w:r>
      <w:r>
        <w:rPr>
          <w:spacing w:val="-11"/>
        </w:rPr>
        <w:t> </w:t>
      </w:r>
      <w:r>
        <w:rPr/>
        <w:t>Tuomilehto,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K.</w:t>
      </w:r>
      <w:r>
        <w:rPr>
          <w:spacing w:val="-11"/>
        </w:rPr>
        <w:t> </w:t>
      </w:r>
      <w:r>
        <w:rPr/>
        <w:t>G.</w:t>
      </w:r>
      <w:r>
        <w:rPr>
          <w:spacing w:val="-11"/>
        </w:rPr>
        <w:t> </w:t>
      </w:r>
      <w:r>
        <w:rPr/>
        <w:t>Alberti,</w:t>
      </w:r>
      <w:r>
        <w:rPr>
          <w:spacing w:val="-10"/>
        </w:rPr>
        <w:t> </w:t>
      </w:r>
      <w:r>
        <w:rPr/>
        <w:t>“Impaired</w:t>
      </w:r>
      <w:r>
        <w:rPr>
          <w:spacing w:val="-11"/>
        </w:rPr>
        <w:t> </w:t>
      </w:r>
      <w:r>
        <w:rPr/>
        <w:t>fasting</w:t>
      </w:r>
      <w:r>
        <w:rPr>
          <w:spacing w:val="-11"/>
        </w:rPr>
        <w:t> </w:t>
      </w:r>
      <w:r>
        <w:rPr/>
        <w:t>glucose</w:t>
      </w:r>
      <w:r>
        <w:rPr>
          <w:w w:val="99"/>
        </w:rPr>
        <w:t> </w:t>
      </w:r>
      <w:r>
        <w:rPr/>
        <w:t>or impaired glucose tolerance. What best predicts future diabetes in</w:t>
      </w:r>
      <w:r>
        <w:rPr>
          <w:spacing w:val="37"/>
        </w:rPr>
        <w:t> </w:t>
      </w:r>
      <w:r>
        <w:rPr/>
        <w:t>Mauritius?”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5"/>
        </w:rPr>
        <w:t> </w:t>
      </w:r>
      <w:r>
        <w:rPr/>
        <w:t>vol.</w:t>
      </w:r>
      <w:r>
        <w:rPr>
          <w:spacing w:val="-5"/>
        </w:rPr>
        <w:t> </w:t>
      </w:r>
      <w:r>
        <w:rPr/>
        <w:t>22,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pp.</w:t>
      </w:r>
      <w:r>
        <w:rPr>
          <w:spacing w:val="-5"/>
        </w:rPr>
        <w:t> </w:t>
      </w:r>
      <w:r>
        <w:rPr/>
        <w:t>399–402,</w:t>
      </w:r>
      <w:r>
        <w:rPr>
          <w:spacing w:val="-5"/>
        </w:rPr>
        <w:t> </w:t>
      </w:r>
      <w:r>
        <w:rPr>
          <w:spacing w:val="-3"/>
        </w:rPr>
        <w:t>Mar.</w:t>
      </w:r>
      <w:r>
        <w:rPr>
          <w:spacing w:val="-5"/>
        </w:rPr>
        <w:t> </w:t>
      </w:r>
      <w:r>
        <w:rPr/>
        <w:t>1999.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[8] N. Unwin, J. </w:t>
      </w:r>
      <w:r>
        <w:rPr>
          <w:spacing w:val="-4"/>
        </w:rPr>
        <w:t>Shaw, </w:t>
      </w:r>
      <w:r>
        <w:rPr>
          <w:spacing w:val="-11"/>
        </w:rPr>
        <w:t>P. </w:t>
      </w:r>
      <w:r>
        <w:rPr/>
        <w:t>Zimmet, and K. G. M. M. Alberti, “Impaired</w:t>
      </w:r>
      <w:r>
        <w:rPr>
          <w:spacing w:val="32"/>
        </w:rPr>
        <w:t> </w:t>
      </w:r>
      <w:r>
        <w:rPr/>
        <w:t>glucose</w:t>
      </w:r>
      <w:r>
        <w:rPr>
          <w:w w:val="99"/>
        </w:rPr>
        <w:t> </w:t>
      </w:r>
      <w:r>
        <w:rPr/>
        <w:t>tolerance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impaired</w:t>
      </w:r>
      <w:r>
        <w:rPr>
          <w:spacing w:val="20"/>
        </w:rPr>
        <w:t> </w:t>
      </w:r>
      <w:r>
        <w:rPr/>
        <w:t>fasting</w:t>
      </w:r>
      <w:r>
        <w:rPr>
          <w:spacing w:val="20"/>
        </w:rPr>
        <w:t> </w:t>
      </w:r>
      <w:r>
        <w:rPr/>
        <w:t>glycaemia: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status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and</w:t>
      </w:r>
      <w:r>
        <w:rPr>
          <w:w w:val="99"/>
        </w:rPr>
        <w:t> </w:t>
      </w:r>
      <w:r>
        <w:rPr/>
        <w:t>intervention,”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Diabetic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Medicine</w:t>
      </w:r>
      <w:r>
        <w:rPr/>
        <w:t>,</w:t>
      </w:r>
      <w:r>
        <w:rPr>
          <w:spacing w:val="-6"/>
        </w:rPr>
        <w:t> </w:t>
      </w:r>
      <w:r>
        <w:rPr/>
        <w:t>vol.</w:t>
      </w:r>
      <w:r>
        <w:rPr>
          <w:spacing w:val="-6"/>
        </w:rPr>
        <w:t> </w:t>
      </w:r>
      <w:r>
        <w:rPr/>
        <w:t>19,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9,</w:t>
      </w:r>
      <w:r>
        <w:rPr>
          <w:spacing w:val="-6"/>
        </w:rPr>
        <w:t> </w:t>
      </w:r>
      <w:r>
        <w:rPr/>
        <w:t>pp.</w:t>
      </w:r>
      <w:r>
        <w:rPr>
          <w:spacing w:val="-6"/>
        </w:rPr>
        <w:t> </w:t>
      </w:r>
      <w:r>
        <w:rPr/>
        <w:t>708–723,</w:t>
      </w:r>
      <w:r>
        <w:rPr>
          <w:spacing w:val="-6"/>
        </w:rPr>
        <w:t> </w:t>
      </w:r>
      <w:r>
        <w:rPr/>
        <w:t>Sep.</w:t>
      </w:r>
      <w:r>
        <w:rPr>
          <w:spacing w:val="-6"/>
        </w:rPr>
        <w:t> </w:t>
      </w:r>
      <w:r>
        <w:rPr/>
        <w:t>2002.</w:t>
      </w:r>
    </w:p>
    <w:p>
      <w:pPr>
        <w:pStyle w:val="BodyText"/>
        <w:spacing w:line="249" w:lineRule="auto" w:before="133"/>
        <w:ind w:left="1386" w:right="968" w:hanging="332"/>
        <w:jc w:val="both"/>
      </w:pPr>
      <w:r>
        <w:rPr/>
        <w:t>[9] M. A. Abdul-Ghani, K. Williams, R. A. DeFronzo, and M. Stern, “What Is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Best</w:t>
      </w:r>
      <w:r>
        <w:rPr>
          <w:spacing w:val="16"/>
        </w:rPr>
        <w:t> </w:t>
      </w:r>
      <w:r>
        <w:rPr/>
        <w:t>Predictor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Future</w:t>
      </w:r>
      <w:r>
        <w:rPr>
          <w:spacing w:val="16"/>
        </w:rPr>
        <w:t> </w:t>
      </w:r>
      <w:r>
        <w:rPr>
          <w:spacing w:val="-6"/>
        </w:rPr>
        <w:t>Type</w:t>
      </w:r>
      <w:r>
        <w:rPr>
          <w:spacing w:val="16"/>
        </w:rPr>
        <w:t> </w:t>
      </w:r>
      <w:r>
        <w:rPr/>
        <w:t>2</w:t>
      </w:r>
      <w:r>
        <w:rPr>
          <w:spacing w:val="16"/>
        </w:rPr>
        <w:t> </w:t>
      </w:r>
      <w:r>
        <w:rPr/>
        <w:t>Diabetes?”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19"/>
        </w:rPr>
        <w:t> </w:t>
      </w:r>
      <w:r>
        <w:rPr/>
        <w:t>vol.</w:t>
      </w:r>
      <w:r>
        <w:rPr>
          <w:spacing w:val="16"/>
        </w:rPr>
        <w:t> </w:t>
      </w:r>
      <w:r>
        <w:rPr/>
        <w:t>30,</w:t>
      </w:r>
      <w:r>
        <w:rPr>
          <w:spacing w:val="19"/>
        </w:rPr>
        <w:t> </w:t>
      </w:r>
      <w:r>
        <w:rPr/>
        <w:t>no.</w:t>
      </w:r>
      <w:r>
        <w:rPr>
          <w:spacing w:val="16"/>
        </w:rPr>
        <w:t> </w:t>
      </w:r>
      <w:r>
        <w:rPr/>
        <w:t>6,</w:t>
      </w:r>
      <w:r>
        <w:rPr>
          <w:spacing w:val="20"/>
        </w:rPr>
        <w:t> </w:t>
      </w:r>
      <w:r>
        <w:rPr/>
        <w:t>pp.</w:t>
      </w:r>
      <w:r>
        <w:rPr>
          <w:w w:val="99"/>
        </w:rPr>
        <w:t> </w:t>
      </w:r>
      <w:r>
        <w:rPr/>
        <w:t>1544–1548, Jun.</w:t>
      </w:r>
      <w:r>
        <w:rPr>
          <w:spacing w:val="-9"/>
        </w:rPr>
        <w:t> </w:t>
      </w:r>
      <w:r>
        <w:rPr/>
        <w:t>2007.</w:t>
      </w:r>
    </w:p>
    <w:p>
      <w:pPr>
        <w:pStyle w:val="BodyText"/>
        <w:spacing w:line="249" w:lineRule="auto" w:before="133"/>
        <w:ind w:left="1386" w:right="968" w:hanging="432"/>
        <w:jc w:val="both"/>
      </w:pPr>
      <w:r>
        <w:rPr/>
        <w:t>[10] M. A. Abdul-Ghani, </w:t>
      </w:r>
      <w:r>
        <w:rPr>
          <w:spacing w:val="-12"/>
        </w:rPr>
        <w:t>V. </w:t>
      </w:r>
      <w:r>
        <w:rPr>
          <w:spacing w:val="-3"/>
        </w:rPr>
        <w:t>Lyssenko, </w:t>
      </w:r>
      <w:r>
        <w:rPr>
          <w:spacing w:val="-9"/>
        </w:rPr>
        <w:t>T. </w:t>
      </w:r>
      <w:r>
        <w:rPr>
          <w:spacing w:val="-4"/>
        </w:rPr>
        <w:t>Tuomi, </w:t>
      </w:r>
      <w:r>
        <w:rPr/>
        <w:t>R. A. DeFronzo, and L.</w:t>
      </w:r>
      <w:r>
        <w:rPr>
          <w:spacing w:val="36"/>
        </w:rPr>
        <w:t> </w:t>
      </w:r>
      <w:r>
        <w:rPr/>
        <w:t>Groop,</w:t>
      </w:r>
      <w:r>
        <w:rPr>
          <w:w w:val="99"/>
        </w:rPr>
        <w:t> </w:t>
      </w:r>
      <w:r>
        <w:rPr/>
        <w:t>“Fasting</w:t>
      </w:r>
      <w:r>
        <w:rPr>
          <w:spacing w:val="-12"/>
        </w:rPr>
        <w:t> </w:t>
      </w:r>
      <w:r>
        <w:rPr/>
        <w:t>versus</w:t>
      </w:r>
      <w:r>
        <w:rPr>
          <w:spacing w:val="-12"/>
        </w:rPr>
        <w:t> </w:t>
      </w:r>
      <w:r>
        <w:rPr/>
        <w:t>postload</w:t>
      </w:r>
      <w:r>
        <w:rPr>
          <w:spacing w:val="-12"/>
        </w:rPr>
        <w:t> </w:t>
      </w:r>
      <w:r>
        <w:rPr/>
        <w:t>plasma</w:t>
      </w:r>
      <w:r>
        <w:rPr>
          <w:spacing w:val="-12"/>
        </w:rPr>
        <w:t> </w:t>
      </w:r>
      <w:r>
        <w:rPr/>
        <w:t>glucose</w:t>
      </w:r>
      <w:r>
        <w:rPr>
          <w:spacing w:val="-12"/>
        </w:rPr>
        <w:t> </w:t>
      </w:r>
      <w:r>
        <w:rPr/>
        <w:t>concentration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type</w:t>
      </w:r>
      <w:r>
        <w:rPr>
          <w:w w:val="99"/>
        </w:rPr>
        <w:t> </w:t>
      </w:r>
      <w:r>
        <w:rPr/>
        <w:t>2 diabetes: results from the botnia </w:t>
      </w:r>
      <w:r>
        <w:rPr>
          <w:spacing w:val="-5"/>
        </w:rPr>
        <w:t>study,” </w:t>
      </w:r>
      <w:r>
        <w:rPr>
          <w:rFonts w:ascii="Times New Roman" w:hAnsi="Times New Roman" w:cs="Times New Roman" w:eastAsia="Times New Roman"/>
          <w:i/>
        </w:rPr>
        <w:t>Diabetes Care</w:t>
      </w:r>
      <w:r>
        <w:rPr/>
        <w:t>, vol. 32, no. 2,</w:t>
      </w:r>
      <w:r>
        <w:rPr>
          <w:spacing w:val="23"/>
        </w:rPr>
        <w:t> </w:t>
      </w:r>
      <w:r>
        <w:rPr/>
        <w:t>pp.</w:t>
      </w:r>
      <w:r>
        <w:rPr>
          <w:w w:val="99"/>
        </w:rPr>
        <w:t> </w:t>
      </w:r>
      <w:r>
        <w:rPr/>
        <w:t>281–286,</w:t>
      </w:r>
      <w:r>
        <w:rPr>
          <w:spacing w:val="-6"/>
        </w:rPr>
        <w:t> </w:t>
      </w:r>
      <w:r>
        <w:rPr/>
        <w:t>2009.</w:t>
      </w:r>
    </w:p>
    <w:p>
      <w:pPr>
        <w:spacing w:line="249" w:lineRule="auto" w:before="133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[11]</w:t>
      </w:r>
      <w:r>
        <w:rPr>
          <w:rFonts w:ascii="Times New Roman" w:hAnsi="Times New Roman" w:cs="Times New Roman" w:eastAsia="Times New Roman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——,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“The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shape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plasma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glucose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concentration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OGTT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predicts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fu-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ture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diabetes,”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Diabetes/Metabolism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Research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Reviews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vol.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26,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 4, pp. 280–286, May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2010.</w:t>
      </w:r>
    </w:p>
    <w:p>
      <w:pPr>
        <w:pStyle w:val="BodyText"/>
        <w:spacing w:line="249" w:lineRule="auto" w:before="133"/>
        <w:ind w:left="1386" w:right="968" w:hanging="432"/>
        <w:jc w:val="both"/>
      </w:pPr>
      <w:r>
        <w:rPr/>
        <w:t>[12] M. A. Abdul-Ghani and R. A. DeFronzo, “Plasma Glucose Concentration</w:t>
      </w:r>
      <w:r>
        <w:rPr>
          <w:spacing w:val="48"/>
        </w:rPr>
        <w:t> </w:t>
      </w:r>
      <w:r>
        <w:rPr/>
        <w:t>and</w:t>
      </w:r>
      <w:r>
        <w:rPr>
          <w:w w:val="99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Future</w:t>
      </w:r>
      <w:r>
        <w:rPr>
          <w:spacing w:val="-19"/>
        </w:rPr>
        <w:t> </w:t>
      </w:r>
      <w:r>
        <w:rPr/>
        <w:t>Risk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Type</w:t>
      </w:r>
      <w:r>
        <w:rPr>
          <w:spacing w:val="-19"/>
        </w:rPr>
        <w:t> </w:t>
      </w:r>
      <w:r>
        <w:rPr/>
        <w:t>2</w:t>
      </w:r>
      <w:r>
        <w:rPr>
          <w:spacing w:val="-19"/>
        </w:rPr>
        <w:t> </w:t>
      </w:r>
      <w:r>
        <w:rPr/>
        <w:t>Diabetes,”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17"/>
        </w:rPr>
        <w:t> </w:t>
      </w:r>
      <w:r>
        <w:rPr/>
        <w:t>vol.</w:t>
      </w:r>
      <w:r>
        <w:rPr>
          <w:spacing w:val="-19"/>
        </w:rPr>
        <w:t> </w:t>
      </w:r>
      <w:r>
        <w:rPr/>
        <w:t>32,</w:t>
      </w:r>
      <w:r>
        <w:rPr>
          <w:spacing w:val="-17"/>
        </w:rPr>
        <w:t> </w:t>
      </w:r>
      <w:r>
        <w:rPr/>
        <w:t>no.</w:t>
      </w:r>
      <w:r>
        <w:rPr>
          <w:spacing w:val="-19"/>
        </w:rPr>
        <w:t> </w:t>
      </w:r>
      <w:r>
        <w:rPr/>
        <w:t>suppl_2,</w:t>
      </w:r>
      <w:r>
        <w:rPr>
          <w:w w:val="99"/>
        </w:rPr>
        <w:t> </w:t>
      </w:r>
      <w:r>
        <w:rPr/>
        <w:t>pp. S194–S198, </w:t>
      </w:r>
      <w:r>
        <w:rPr>
          <w:spacing w:val="-7"/>
        </w:rPr>
        <w:t>Nov.</w:t>
      </w:r>
      <w:r>
        <w:rPr>
          <w:spacing w:val="-9"/>
        </w:rPr>
        <w:t> </w:t>
      </w:r>
      <w:r>
        <w:rPr/>
        <w:t>2009.</w:t>
      </w:r>
    </w:p>
    <w:p>
      <w:pPr>
        <w:spacing w:after="0" w:line="249" w:lineRule="auto"/>
        <w:jc w:val="both"/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9" w:lineRule="auto" w:before="70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[13] N. Barakat, A. 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P.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Bradley, </w:t>
      </w:r>
      <w:r>
        <w:rPr>
          <w:rFonts w:ascii="Times New Roman" w:hAnsi="Times New Roman" w:cs="Times New Roman" w:eastAsia="Times New Roman"/>
          <w:sz w:val="20"/>
          <w:szCs w:val="20"/>
        </w:rPr>
        <w:t>and M. N. H. Barakat, “Intelligible Support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Machines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Diagnosis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Diabetes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Mellitus,”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Transactions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Technology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 Biomedicine</w:t>
      </w:r>
      <w:r>
        <w:rPr>
          <w:rFonts w:ascii="Times New Roman" w:hAnsi="Times New Roman" w:cs="Times New Roman" w:eastAsia="Times New Roman"/>
          <w:sz w:val="20"/>
          <w:szCs w:val="20"/>
        </w:rPr>
        <w:t>, vol. 14, no. 4, pp. 1114–1120, Jul.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2010.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[14]</w:t>
      </w:r>
      <w:r>
        <w:rPr>
          <w:spacing w:val="45"/>
        </w:rPr>
        <w:t> </w:t>
      </w:r>
      <w:r>
        <w:rPr/>
        <w:t>L.</w:t>
      </w:r>
      <w:r>
        <w:rPr>
          <w:spacing w:val="-11"/>
        </w:rPr>
        <w:t> </w:t>
      </w:r>
      <w:r>
        <w:rPr/>
        <w:t>Han,</w:t>
      </w:r>
      <w:r>
        <w:rPr>
          <w:spacing w:val="-9"/>
        </w:rPr>
        <w:t> </w:t>
      </w:r>
      <w:r>
        <w:rPr/>
        <w:t>S.</w:t>
      </w:r>
      <w:r>
        <w:rPr>
          <w:spacing w:val="-11"/>
        </w:rPr>
        <w:t> </w:t>
      </w:r>
      <w:r>
        <w:rPr/>
        <w:t>Luo,</w:t>
      </w:r>
      <w:r>
        <w:rPr>
          <w:spacing w:val="-9"/>
        </w:rPr>
        <w:t> </w:t>
      </w:r>
      <w:r>
        <w:rPr/>
        <w:t>J.</w:t>
      </w:r>
      <w:r>
        <w:rPr>
          <w:spacing w:val="-11"/>
        </w:rPr>
        <w:t> </w:t>
      </w:r>
      <w:r>
        <w:rPr>
          <w:spacing w:val="-6"/>
        </w:rPr>
        <w:t>Yu,</w:t>
      </w:r>
      <w:r>
        <w:rPr>
          <w:spacing w:val="-9"/>
        </w:rPr>
        <w:t> </w:t>
      </w:r>
      <w:r>
        <w:rPr/>
        <w:t>L.</w:t>
      </w:r>
      <w:r>
        <w:rPr>
          <w:spacing w:val="-11"/>
        </w:rPr>
        <w:t> </w:t>
      </w:r>
      <w:r>
        <w:rPr/>
        <w:t>Pan,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S.</w:t>
      </w:r>
      <w:r>
        <w:rPr>
          <w:spacing w:val="-11"/>
        </w:rPr>
        <w:t> </w:t>
      </w:r>
      <w:r>
        <w:rPr/>
        <w:t>Chen,</w:t>
      </w:r>
      <w:r>
        <w:rPr>
          <w:spacing w:val="-9"/>
        </w:rPr>
        <w:t> </w:t>
      </w:r>
      <w:r>
        <w:rPr/>
        <w:t>“Rule</w:t>
      </w:r>
      <w:r>
        <w:rPr>
          <w:spacing w:val="-11"/>
        </w:rPr>
        <w:t> </w:t>
      </w:r>
      <w:r>
        <w:rPr/>
        <w:t>Extraction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Support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w w:val="99"/>
        </w:rPr>
        <w:t> </w:t>
      </w:r>
      <w:r>
        <w:rPr/>
        <w:t>Machines Using Ensemble Learning Approach: An Application </w:t>
      </w:r>
      <w:r>
        <w:rPr>
          <w:spacing w:val="-3"/>
        </w:rPr>
        <w:t>for </w:t>
      </w:r>
      <w:r>
        <w:rPr/>
        <w:t>Diagnosis</w:t>
      </w:r>
      <w:r>
        <w:rPr>
          <w:spacing w:val="2"/>
        </w:rPr>
        <w:t> </w:t>
      </w:r>
      <w:r>
        <w:rPr/>
        <w:t>of</w:t>
      </w:r>
      <w:r>
        <w:rPr>
          <w:w w:val="99"/>
        </w:rPr>
        <w:t> </w:t>
      </w:r>
      <w:r>
        <w:rPr/>
        <w:t>Diabetes,”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IEEE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Journal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Biomedical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Health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Informatics</w:t>
      </w:r>
      <w:r>
        <w:rPr/>
        <w:t>,</w:t>
      </w:r>
      <w:r>
        <w:rPr>
          <w:spacing w:val="-11"/>
        </w:rPr>
        <w:t> </w:t>
      </w:r>
      <w:r>
        <w:rPr/>
        <w:t>vol.</w:t>
      </w:r>
      <w:r>
        <w:rPr>
          <w:spacing w:val="-13"/>
        </w:rPr>
        <w:t> </w:t>
      </w:r>
      <w:r>
        <w:rPr/>
        <w:t>19,</w:t>
      </w:r>
      <w:r>
        <w:rPr>
          <w:spacing w:val="-11"/>
        </w:rPr>
        <w:t> </w:t>
      </w:r>
      <w:r>
        <w:rPr/>
        <w:t>no.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pp.</w:t>
      </w:r>
      <w:r>
        <w:rPr>
          <w:w w:val="99"/>
        </w:rPr>
        <w:t> </w:t>
      </w:r>
      <w:r>
        <w:rPr/>
        <w:t>728–734, </w:t>
      </w:r>
      <w:r>
        <w:rPr>
          <w:spacing w:val="-3"/>
        </w:rPr>
        <w:t>Mar.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[15]</w:t>
      </w:r>
      <w:r>
        <w:rPr>
          <w:spacing w:val="41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11"/>
        </w:rPr>
        <w:t>P.</w:t>
      </w:r>
      <w:r>
        <w:rPr>
          <w:spacing w:val="-13"/>
        </w:rPr>
        <w:t> </w:t>
      </w:r>
      <w:r>
        <w:rPr/>
        <w:t>Stern,</w:t>
      </w:r>
      <w:r>
        <w:rPr>
          <w:spacing w:val="-12"/>
        </w:rPr>
        <w:t> </w:t>
      </w:r>
      <w:r>
        <w:rPr/>
        <w:t>K.</w:t>
      </w:r>
      <w:r>
        <w:rPr>
          <w:spacing w:val="-13"/>
        </w:rPr>
        <w:t> </w:t>
      </w:r>
      <w:r>
        <w:rPr/>
        <w:t>Williams,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S.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/>
        <w:t>Haffner,</w:t>
      </w:r>
      <w:r>
        <w:rPr>
          <w:spacing w:val="-11"/>
        </w:rPr>
        <w:t> </w:t>
      </w:r>
      <w:r>
        <w:rPr/>
        <w:t>“Identification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persons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risk</w:t>
      </w:r>
      <w:r>
        <w:rPr>
          <w:w w:val="99"/>
        </w:rPr>
        <w:t> </w:t>
      </w:r>
      <w:r>
        <w:rPr>
          <w:spacing w:val="-3"/>
        </w:rPr>
        <w:t>for </w:t>
      </w:r>
      <w:r>
        <w:rPr/>
        <w:t>type 2 diabetes mellitus: do </w:t>
      </w:r>
      <w:r>
        <w:rPr>
          <w:spacing w:val="-3"/>
        </w:rPr>
        <w:t>we </w:t>
      </w:r>
      <w:r>
        <w:rPr/>
        <w:t>need the oral glucose tolerance test?”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Annals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of Internal Medicine</w:t>
      </w:r>
      <w:r>
        <w:rPr/>
        <w:t>, vol. 136, no. 8, pp. 575–581,</w:t>
      </w:r>
      <w:r>
        <w:rPr>
          <w:spacing w:val="-32"/>
        </w:rPr>
        <w:t> </w:t>
      </w:r>
      <w:r>
        <w:rPr/>
        <w:t>2002.</w:t>
      </w:r>
    </w:p>
    <w:p>
      <w:pPr>
        <w:pStyle w:val="BodyText"/>
        <w:spacing w:line="240" w:lineRule="auto" w:before="159"/>
        <w:ind w:right="907"/>
        <w:jc w:val="left"/>
      </w:pPr>
      <w:r>
        <w:rPr/>
        <w:t>[16]  M. A. Abdul-Ghani, </w:t>
      </w:r>
      <w:r>
        <w:rPr>
          <w:spacing w:val="-9"/>
        </w:rPr>
        <w:t>T.  </w:t>
      </w:r>
      <w:r>
        <w:rPr/>
        <w:t>Abdul-Ghani, M. </w:t>
      </w:r>
      <w:r>
        <w:rPr>
          <w:spacing w:val="-11"/>
        </w:rPr>
        <w:t>P.  </w:t>
      </w:r>
      <w:r>
        <w:rPr/>
        <w:t>Stern, J. Karavic, </w:t>
      </w:r>
      <w:r>
        <w:rPr>
          <w:spacing w:val="-9"/>
        </w:rPr>
        <w:t>T.  </w:t>
      </w:r>
      <w:r>
        <w:rPr>
          <w:spacing w:val="-4"/>
        </w:rPr>
        <w:t>Tuomi,  </w:t>
      </w:r>
      <w:r>
        <w:rPr/>
        <w:t>I. </w:t>
      </w:r>
      <w:r>
        <w:rPr>
          <w:spacing w:val="48"/>
        </w:rPr>
        <w:t> </w:t>
      </w:r>
      <w:r>
        <w:rPr/>
        <w:t>Bo,</w:t>
      </w:r>
    </w:p>
    <w:p>
      <w:pPr>
        <w:pStyle w:val="BodyText"/>
        <w:spacing w:line="249" w:lineRule="auto" w:before="9"/>
        <w:ind w:left="1386" w:right="907"/>
        <w:jc w:val="left"/>
      </w:pPr>
      <w:r>
        <w:rPr/>
        <w:t>R. A. DeFronzo, and L. Groop, </w:t>
      </w:r>
      <w:r>
        <w:rPr>
          <w:spacing w:val="-4"/>
        </w:rPr>
        <w:t>“Two-Step </w:t>
      </w:r>
      <w:r>
        <w:rPr/>
        <w:t>Approach </w:t>
      </w:r>
      <w:r>
        <w:rPr>
          <w:spacing w:val="-3"/>
        </w:rPr>
        <w:t>for </w:t>
      </w:r>
      <w:r>
        <w:rPr/>
        <w:t>the Prediction of</w:t>
      </w:r>
      <w:r>
        <w:rPr>
          <w:spacing w:val="-15"/>
        </w:rPr>
        <w:t> </w:t>
      </w:r>
      <w:r>
        <w:rPr/>
        <w:t>Future</w:t>
      </w:r>
      <w:r>
        <w:rPr>
          <w:w w:val="99"/>
        </w:rPr>
        <w:t> </w:t>
      </w:r>
      <w:r>
        <w:rPr>
          <w:spacing w:val="-6"/>
        </w:rPr>
        <w:t>Type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Diabetes</w:t>
      </w:r>
      <w:r>
        <w:rPr>
          <w:spacing w:val="-5"/>
        </w:rPr>
        <w:t> </w:t>
      </w:r>
      <w:r>
        <w:rPr/>
        <w:t>Risk,”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5"/>
        </w:rPr>
        <w:t> </w:t>
      </w:r>
      <w:r>
        <w:rPr/>
        <w:t>vol.</w:t>
      </w:r>
      <w:r>
        <w:rPr>
          <w:spacing w:val="-5"/>
        </w:rPr>
        <w:t> </w:t>
      </w:r>
      <w:r>
        <w:rPr/>
        <w:t>34,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9,</w:t>
      </w:r>
      <w:r>
        <w:rPr>
          <w:spacing w:val="-5"/>
        </w:rPr>
        <w:t> </w:t>
      </w:r>
      <w:r>
        <w:rPr/>
        <w:t>pp.</w:t>
      </w:r>
      <w:r>
        <w:rPr>
          <w:spacing w:val="-5"/>
        </w:rPr>
        <w:t> </w:t>
      </w:r>
      <w:r>
        <w:rPr/>
        <w:t>2108–2112,</w:t>
      </w:r>
      <w:r>
        <w:rPr>
          <w:spacing w:val="-5"/>
        </w:rPr>
        <w:t> </w:t>
      </w:r>
      <w:r>
        <w:rPr/>
        <w:t>Sep.</w:t>
      </w:r>
      <w:r>
        <w:rPr>
          <w:spacing w:val="-5"/>
        </w:rPr>
        <w:t> </w:t>
      </w:r>
      <w:r>
        <w:rPr/>
        <w:t>2011.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[17] J. </w:t>
      </w:r>
      <w:r>
        <w:rPr>
          <w:spacing w:val="-11"/>
        </w:rPr>
        <w:t>P. </w:t>
      </w:r>
      <w:r>
        <w:rPr/>
        <w:t>Burke, K. Williams, S. </w:t>
      </w:r>
      <w:r>
        <w:rPr>
          <w:spacing w:val="-11"/>
        </w:rPr>
        <w:t>P. </w:t>
      </w:r>
      <w:r>
        <w:rPr/>
        <w:t>Gaskill, H. </w:t>
      </w:r>
      <w:r>
        <w:rPr>
          <w:spacing w:val="-11"/>
        </w:rPr>
        <w:t>P. </w:t>
      </w:r>
      <w:r>
        <w:rPr/>
        <w:t>Hazuda, S. M. Haffner, and M.</w:t>
      </w:r>
      <w:r>
        <w:rPr>
          <w:spacing w:val="23"/>
        </w:rPr>
        <w:t> </w:t>
      </w:r>
      <w:r>
        <w:rPr>
          <w:spacing w:val="-11"/>
        </w:rPr>
        <w:t>P.</w:t>
      </w:r>
      <w:r>
        <w:rPr>
          <w:w w:val="99"/>
        </w:rPr>
        <w:t> </w:t>
      </w:r>
      <w:r>
        <w:rPr/>
        <w:t>Stern,</w:t>
      </w:r>
      <w:r>
        <w:rPr>
          <w:spacing w:val="39"/>
        </w:rPr>
        <w:t> </w:t>
      </w:r>
      <w:r>
        <w:rPr/>
        <w:t>“Rapid</w:t>
      </w:r>
      <w:r>
        <w:rPr>
          <w:spacing w:val="31"/>
        </w:rPr>
        <w:t> </w:t>
      </w:r>
      <w:r>
        <w:rPr/>
        <w:t>Rise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Incidence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6"/>
        </w:rPr>
        <w:t>Type</w:t>
      </w:r>
      <w:r>
        <w:rPr>
          <w:spacing w:val="31"/>
        </w:rPr>
        <w:t> </w:t>
      </w:r>
      <w:r>
        <w:rPr/>
        <w:t>2</w:t>
      </w:r>
      <w:r>
        <w:rPr>
          <w:spacing w:val="31"/>
        </w:rPr>
        <w:t> </w:t>
      </w:r>
      <w:r>
        <w:rPr/>
        <w:t>Diabetes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1987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1996:</w:t>
      </w:r>
      <w:r>
        <w:rPr>
          <w:w w:val="99"/>
        </w:rPr>
        <w:t> </w:t>
      </w:r>
      <w:r>
        <w:rPr/>
        <w:t>Results From the San Antonio Heart </w:t>
      </w:r>
      <w:r>
        <w:rPr>
          <w:spacing w:val="-3"/>
        </w:rPr>
        <w:t>Study,” </w:t>
      </w:r>
      <w:r>
        <w:rPr>
          <w:rFonts w:ascii="Times New Roman" w:hAnsi="Times New Roman" w:cs="Times New Roman" w:eastAsia="Times New Roman"/>
          <w:i/>
          <w:spacing w:val="-3"/>
        </w:rPr>
        <w:t>Archives </w:t>
      </w:r>
      <w:r>
        <w:rPr>
          <w:rFonts w:ascii="Times New Roman" w:hAnsi="Times New Roman" w:cs="Times New Roman" w:eastAsia="Times New Roman"/>
          <w:i/>
        </w:rPr>
        <w:t>of Internal Medicine</w:t>
      </w:r>
      <w:r>
        <w:rPr/>
        <w:t>,</w:t>
      </w:r>
      <w:r>
        <w:rPr>
          <w:spacing w:val="18"/>
        </w:rPr>
        <w:t> </w:t>
      </w:r>
      <w:r>
        <w:rPr/>
        <w:t>vol.</w:t>
      </w:r>
      <w:r>
        <w:rPr>
          <w:w w:val="99"/>
        </w:rPr>
        <w:t> </w:t>
      </w:r>
      <w:r>
        <w:rPr/>
        <w:t>159, no. 13, p. 1450, Jul.</w:t>
      </w:r>
      <w:r>
        <w:rPr>
          <w:spacing w:val="-15"/>
        </w:rPr>
        <w:t> </w:t>
      </w:r>
      <w:r>
        <w:rPr/>
        <w:t>1999.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[18]</w:t>
      </w:r>
      <w:r>
        <w:rPr>
          <w:spacing w:val="40"/>
        </w:rPr>
        <w:t> </w:t>
      </w:r>
      <w:r>
        <w:rPr/>
        <w:t>C.</w:t>
      </w:r>
      <w:r>
        <w:rPr>
          <w:spacing w:val="-8"/>
        </w:rPr>
        <w:t> </w:t>
      </w:r>
      <w:r>
        <w:rPr/>
        <w:t>Lorenzo,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Williams,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Hunt,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Haffner,</w:t>
      </w:r>
      <w:r>
        <w:rPr>
          <w:spacing w:val="-7"/>
        </w:rPr>
        <w:t> </w:t>
      </w:r>
      <w:r>
        <w:rPr/>
        <w:t>“Trend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Prevalence</w:t>
      </w:r>
      <w:r>
        <w:rPr>
          <w:w w:val="99"/>
        </w:rPr>
        <w:t> </w:t>
      </w:r>
      <w:r>
        <w:rPr/>
        <w:t>of the Metabolic Syndrome and Its Impact on Cardiovascular Disease</w:t>
      </w:r>
      <w:r>
        <w:rPr>
          <w:spacing w:val="-14"/>
        </w:rPr>
        <w:t> </w:t>
      </w:r>
      <w:r>
        <w:rPr/>
        <w:t>Incidence:</w:t>
      </w:r>
      <w:r>
        <w:rPr>
          <w:w w:val="99"/>
        </w:rPr>
        <w:t> </w:t>
      </w:r>
      <w:r>
        <w:rPr/>
        <w:t>The San Antonio Heart </w:t>
      </w:r>
      <w:r>
        <w:rPr>
          <w:spacing w:val="-3"/>
        </w:rPr>
        <w:t>Study,” </w:t>
      </w:r>
      <w:r>
        <w:rPr>
          <w:rFonts w:ascii="Times New Roman" w:hAnsi="Times New Roman" w:cs="Times New Roman" w:eastAsia="Times New Roman"/>
          <w:i/>
        </w:rPr>
        <w:t>Diabetes Care</w:t>
      </w:r>
      <w:r>
        <w:rPr/>
        <w:t>, vol. 29, no. 3, pp. 625–630,</w:t>
      </w:r>
      <w:r>
        <w:rPr>
          <w:spacing w:val="5"/>
        </w:rPr>
        <w:t> </w:t>
      </w:r>
      <w:r>
        <w:rPr>
          <w:spacing w:val="-3"/>
        </w:rPr>
        <w:t>Mar.</w:t>
      </w:r>
      <w:r>
        <w:rPr>
          <w:w w:val="99"/>
        </w:rPr>
        <w:t> </w:t>
      </w:r>
      <w:r>
        <w:rPr/>
        <w:t>2006.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[19]</w:t>
      </w:r>
      <w:r>
        <w:rPr>
          <w:spacing w:val="44"/>
        </w:rPr>
        <w:t> </w:t>
      </w:r>
      <w:r>
        <w:rPr/>
        <w:t>S.</w:t>
      </w:r>
      <w:r>
        <w:rPr>
          <w:spacing w:val="8"/>
        </w:rPr>
        <w:t> </w:t>
      </w:r>
      <w:r>
        <w:rPr/>
        <w:t>M.</w:t>
      </w:r>
      <w:r>
        <w:rPr>
          <w:spacing w:val="8"/>
        </w:rPr>
        <w:t> </w:t>
      </w:r>
      <w:r>
        <w:rPr/>
        <w:t>Haffner,</w:t>
      </w:r>
      <w:r>
        <w:rPr>
          <w:spacing w:val="11"/>
        </w:rPr>
        <w:t> </w:t>
      </w:r>
      <w:r>
        <w:rPr/>
        <w:t>M.</w:t>
      </w:r>
      <w:r>
        <w:rPr>
          <w:spacing w:val="8"/>
        </w:rPr>
        <w:t> </w:t>
      </w:r>
      <w:r>
        <w:rPr>
          <w:spacing w:val="-11"/>
        </w:rPr>
        <w:t>P.</w:t>
      </w:r>
      <w:r>
        <w:rPr>
          <w:spacing w:val="8"/>
        </w:rPr>
        <w:t> </w:t>
      </w:r>
      <w:r>
        <w:rPr/>
        <w:t>Stern,</w:t>
      </w:r>
      <w:r>
        <w:rPr>
          <w:spacing w:val="11"/>
        </w:rPr>
        <w:t> </w:t>
      </w:r>
      <w:r>
        <w:rPr/>
        <w:t>H.</w:t>
      </w:r>
      <w:r>
        <w:rPr>
          <w:spacing w:val="8"/>
        </w:rPr>
        <w:t> </w:t>
      </w:r>
      <w:r>
        <w:rPr>
          <w:spacing w:val="-11"/>
        </w:rPr>
        <w:t>P.</w:t>
      </w:r>
      <w:r>
        <w:rPr>
          <w:spacing w:val="8"/>
        </w:rPr>
        <w:t> </w:t>
      </w:r>
      <w:r>
        <w:rPr/>
        <w:t>Haztjda,</w:t>
      </w:r>
      <w:r>
        <w:rPr>
          <w:spacing w:val="11"/>
        </w:rPr>
        <w:t> </w:t>
      </w:r>
      <w:r>
        <w:rPr/>
        <w:t>J.</w:t>
      </w:r>
      <w:r>
        <w:rPr>
          <w:spacing w:val="8"/>
        </w:rPr>
        <w:t> </w:t>
      </w:r>
      <w:r>
        <w:rPr/>
        <w:t>A.</w:t>
      </w:r>
      <w:r>
        <w:rPr>
          <w:spacing w:val="8"/>
        </w:rPr>
        <w:t> </w:t>
      </w:r>
      <w:r>
        <w:rPr/>
        <w:t>Pugh,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J.</w:t>
      </w:r>
      <w:r>
        <w:rPr>
          <w:spacing w:val="8"/>
        </w:rPr>
        <w:t> </w:t>
      </w:r>
      <w:r>
        <w:rPr/>
        <w:t>K.</w:t>
      </w:r>
      <w:r>
        <w:rPr>
          <w:spacing w:val="8"/>
        </w:rPr>
        <w:t> </w:t>
      </w:r>
      <w:r>
        <w:rPr/>
        <w:t>Patterson,</w:t>
      </w:r>
      <w:r>
        <w:rPr>
          <w:spacing w:val="11"/>
        </w:rPr>
        <w:t> </w:t>
      </w:r>
      <w:r>
        <w:rPr/>
        <w:t>“Hy-</w:t>
      </w:r>
      <w:r>
        <w:rPr>
          <w:w w:val="99"/>
        </w:rPr>
        <w:t> </w:t>
      </w:r>
      <w:r>
        <w:rPr/>
        <w:t>perinsulinemia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Non-Insulin-Dependent</w:t>
      </w:r>
      <w:r>
        <w:rPr>
          <w:spacing w:val="-5"/>
        </w:rPr>
        <w:t> </w:t>
      </w:r>
      <w:r>
        <w:rPr/>
        <w:t>Diabetes</w:t>
      </w:r>
      <w:r>
        <w:rPr>
          <w:w w:val="99"/>
        </w:rPr>
        <w:t> </w:t>
      </w:r>
      <w:r>
        <w:rPr/>
        <w:t>Mellitus,” </w:t>
      </w:r>
      <w:r>
        <w:rPr>
          <w:rFonts w:ascii="Times New Roman" w:hAnsi="Times New Roman" w:cs="Times New Roman" w:eastAsia="Times New Roman"/>
          <w:i/>
        </w:rPr>
        <w:t>New England Journal of Medicine</w:t>
      </w:r>
      <w:r>
        <w:rPr/>
        <w:t>, vol. 315, no. 4, pp. 220–224,</w:t>
      </w:r>
      <w:r>
        <w:rPr>
          <w:spacing w:val="33"/>
        </w:rPr>
        <w:t> </w:t>
      </w:r>
      <w:r>
        <w:rPr/>
        <w:t>Jul.</w:t>
      </w:r>
      <w:r>
        <w:rPr>
          <w:w w:val="99"/>
        </w:rPr>
        <w:t> </w:t>
      </w:r>
      <w:r>
        <w:rPr/>
        <w:t>1986.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[20] M. </w:t>
      </w:r>
      <w:r>
        <w:rPr>
          <w:spacing w:val="-4"/>
        </w:rPr>
        <w:t>Wei, </w:t>
      </w:r>
      <w:r>
        <w:rPr/>
        <w:t>S. </w:t>
      </w:r>
      <w:r>
        <w:rPr>
          <w:spacing w:val="-11"/>
        </w:rPr>
        <w:t>P. </w:t>
      </w:r>
      <w:r>
        <w:rPr/>
        <w:t>Gaskill, S. M. Haffner, and M. </w:t>
      </w:r>
      <w:r>
        <w:rPr>
          <w:spacing w:val="-11"/>
        </w:rPr>
        <w:t>P. </w:t>
      </w:r>
      <w:r>
        <w:rPr/>
        <w:t>Stern, “Effects of Diabetes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-3"/>
        </w:rPr>
        <w:t>Level </w:t>
      </w:r>
      <w:r>
        <w:rPr/>
        <w:t>of Glycemia on All-Cause and Cardiovascular Mortality: The San</w:t>
      </w:r>
      <w:r>
        <w:rPr>
          <w:spacing w:val="-32"/>
        </w:rPr>
        <w:t> </w:t>
      </w:r>
      <w:r>
        <w:rPr/>
        <w:t>Antonio</w:t>
      </w:r>
      <w:r>
        <w:rPr>
          <w:w w:val="99"/>
        </w:rPr>
        <w:t> </w:t>
      </w:r>
      <w:r>
        <w:rPr/>
        <w:t>Heart</w:t>
      </w:r>
      <w:r>
        <w:rPr>
          <w:spacing w:val="-4"/>
        </w:rPr>
        <w:t> </w:t>
      </w:r>
      <w:r>
        <w:rPr>
          <w:spacing w:val="-3"/>
        </w:rPr>
        <w:t>Study,”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Diabetes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4"/>
        </w:rPr>
        <w:t> </w:t>
      </w:r>
      <w:r>
        <w:rPr/>
        <w:t>vol.</w:t>
      </w:r>
      <w:r>
        <w:rPr>
          <w:spacing w:val="-4"/>
        </w:rPr>
        <w:t> </w:t>
      </w:r>
      <w:r>
        <w:rPr/>
        <w:t>21,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1167–1172,</w:t>
      </w:r>
      <w:r>
        <w:rPr>
          <w:spacing w:val="-4"/>
        </w:rPr>
        <w:t> </w:t>
      </w:r>
      <w:r>
        <w:rPr/>
        <w:t>Jul.</w:t>
      </w:r>
      <w:r>
        <w:rPr>
          <w:spacing w:val="-4"/>
        </w:rPr>
        <w:t> </w:t>
      </w:r>
      <w:r>
        <w:rPr/>
        <w:t>1998.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[21] M. Matsuda and R. A. DeFronzo, “Insulin sensitivity indices obtained from</w:t>
      </w:r>
      <w:r>
        <w:rPr>
          <w:spacing w:val="32"/>
        </w:rPr>
        <w:t> </w:t>
      </w:r>
      <w:r>
        <w:rPr/>
        <w:t>oral</w:t>
      </w:r>
      <w:r>
        <w:rPr>
          <w:w w:val="99"/>
        </w:rPr>
        <w:t> </w:t>
      </w:r>
      <w:r>
        <w:rPr/>
        <w:t>glucose tolerance testing: comparison with the euglycemic insulin clamp.”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Dia-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betes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Care</w:t>
      </w:r>
      <w:r>
        <w:rPr/>
        <w:t>,</w:t>
      </w:r>
      <w:r>
        <w:rPr>
          <w:spacing w:val="-5"/>
        </w:rPr>
        <w:t> </w:t>
      </w:r>
      <w:r>
        <w:rPr/>
        <w:t>vol.</w:t>
      </w:r>
      <w:r>
        <w:rPr>
          <w:spacing w:val="-5"/>
        </w:rPr>
        <w:t> </w:t>
      </w:r>
      <w:r>
        <w:rPr/>
        <w:t>22,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9,</w:t>
      </w:r>
      <w:r>
        <w:rPr>
          <w:spacing w:val="-5"/>
        </w:rPr>
        <w:t> </w:t>
      </w:r>
      <w:r>
        <w:rPr/>
        <w:t>pp.</w:t>
      </w:r>
      <w:r>
        <w:rPr>
          <w:spacing w:val="-5"/>
        </w:rPr>
        <w:t> </w:t>
      </w:r>
      <w:r>
        <w:rPr/>
        <w:t>1462–1470,</w:t>
      </w:r>
      <w:r>
        <w:rPr>
          <w:spacing w:val="-5"/>
        </w:rPr>
        <w:t> </w:t>
      </w:r>
      <w:r>
        <w:rPr/>
        <w:t>1999.</w:t>
      </w:r>
    </w:p>
    <w:p>
      <w:pPr>
        <w:spacing w:line="249" w:lineRule="auto" w:before="159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[22] </w:t>
      </w:r>
      <w:r>
        <w:rPr>
          <w:rFonts w:ascii="Times New Roman"/>
          <w:spacing w:val="-12"/>
          <w:sz w:val="20"/>
        </w:rPr>
        <w:t>V. </w:t>
      </w:r>
      <w:r>
        <w:rPr>
          <w:rFonts w:ascii="Times New Roman"/>
          <w:sz w:val="20"/>
        </w:rPr>
        <w:t>N. </w:t>
      </w:r>
      <w:r>
        <w:rPr>
          <w:rFonts w:ascii="Times New Roman"/>
          <w:spacing w:val="-3"/>
          <w:sz w:val="20"/>
        </w:rPr>
        <w:t>Vapnik, </w:t>
      </w:r>
      <w:r>
        <w:rPr>
          <w:rFonts w:ascii="Times New Roman"/>
          <w:i/>
          <w:sz w:val="20"/>
        </w:rPr>
        <w:t>The nature of statistical learning theory</w:t>
      </w:r>
      <w:r>
        <w:rPr>
          <w:rFonts w:ascii="Times New Roman"/>
          <w:sz w:val="20"/>
        </w:rPr>
        <w:t>, 2nd ed., </w:t>
      </w:r>
      <w:r>
        <w:rPr>
          <w:rFonts w:ascii="Times New Roman"/>
          <w:spacing w:val="-3"/>
          <w:sz w:val="20"/>
        </w:rPr>
        <w:t>ser. </w:t>
      </w:r>
      <w:r>
        <w:rPr>
          <w:rFonts w:ascii="Times New Roman"/>
          <w:sz w:val="20"/>
        </w:rPr>
        <w:t>Statistics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-3"/>
          <w:sz w:val="20"/>
        </w:rPr>
        <w:t>for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engineering and information science.    </w:t>
      </w:r>
      <w:r>
        <w:rPr>
          <w:rFonts w:ascii="Times New Roman"/>
          <w:spacing w:val="-3"/>
          <w:sz w:val="20"/>
        </w:rPr>
        <w:t>New </w:t>
      </w:r>
      <w:r>
        <w:rPr>
          <w:rFonts w:ascii="Times New Roman"/>
          <w:spacing w:val="-5"/>
          <w:sz w:val="20"/>
        </w:rPr>
        <w:t>York: </w:t>
      </w:r>
      <w:r>
        <w:rPr>
          <w:rFonts w:ascii="Times New Roman"/>
          <w:sz w:val="20"/>
        </w:rPr>
        <w:t>Springer,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2000.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[23] </w:t>
      </w:r>
      <w:r>
        <w:rPr>
          <w:spacing w:val="-12"/>
        </w:rPr>
        <w:t>V. </w:t>
      </w:r>
      <w:r>
        <w:rPr/>
        <w:t>N. </w:t>
      </w:r>
      <w:r>
        <w:rPr>
          <w:spacing w:val="-4"/>
        </w:rPr>
        <w:t>Vapnik </w:t>
      </w:r>
      <w:r>
        <w:rPr/>
        <w:t>and A. </w:t>
      </w:r>
      <w:r>
        <w:rPr>
          <w:spacing w:val="-11"/>
        </w:rPr>
        <w:t>Y. </w:t>
      </w:r>
      <w:r>
        <w:rPr/>
        <w:t>Chervonenkis, “On the uniform convergence of</w:t>
      </w:r>
      <w:r>
        <w:rPr>
          <w:spacing w:val="30"/>
        </w:rPr>
        <w:t> </w:t>
      </w:r>
      <w:r>
        <w:rPr/>
        <w:t>relative</w:t>
      </w:r>
      <w:r>
        <w:rPr>
          <w:w w:val="99"/>
        </w:rPr>
        <w:t> </w:t>
      </w:r>
      <w:r>
        <w:rPr/>
        <w:t>frequencies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probabilities,”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Measures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complexity</w:t>
      </w:r>
      <w:r>
        <w:rPr/>
        <w:t>.</w:t>
      </w:r>
      <w:r>
        <w:rPr>
          <w:spacing w:val="33"/>
        </w:rPr>
        <w:t> </w:t>
      </w:r>
      <w:r>
        <w:rPr/>
        <w:t>Springer,</w:t>
      </w:r>
      <w:r>
        <w:rPr>
          <w:w w:val="99"/>
        </w:rPr>
        <w:t> </w:t>
      </w:r>
      <w:r>
        <w:rPr/>
        <w:t>2015, pp.</w:t>
      </w:r>
      <w:r>
        <w:rPr>
          <w:spacing w:val="-7"/>
        </w:rPr>
        <w:t> </w:t>
      </w:r>
      <w:r>
        <w:rPr/>
        <w:t>11–30.</w:t>
      </w:r>
    </w:p>
    <w:p>
      <w:pPr>
        <w:spacing w:before="159"/>
        <w:ind w:left="955" w:right="90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[24]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Friedman,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9"/>
          <w:sz w:val="20"/>
        </w:rPr>
        <w:t>T.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Hastie,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R.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Tibshirani,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elements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statistical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learning</w:t>
      </w:r>
      <w:r>
        <w:rPr>
          <w:rFonts w:ascii="Times New Roman"/>
          <w:sz w:val="20"/>
        </w:rPr>
        <w:t>.</w:t>
      </w:r>
    </w:p>
    <w:p>
      <w:pPr>
        <w:pStyle w:val="BodyText"/>
        <w:spacing w:line="240" w:lineRule="auto" w:before="9"/>
        <w:ind w:left="1386" w:right="907"/>
        <w:jc w:val="left"/>
      </w:pPr>
      <w:r>
        <w:rPr/>
        <w:t>Springer series in statistics </w:t>
      </w:r>
      <w:r>
        <w:rPr>
          <w:spacing w:val="-3"/>
        </w:rPr>
        <w:t>New </w:t>
      </w:r>
      <w:r>
        <w:rPr>
          <w:spacing w:val="-5"/>
        </w:rPr>
        <w:t>York, </w:t>
      </w:r>
      <w:r>
        <w:rPr>
          <w:spacing w:val="-7"/>
        </w:rPr>
        <w:t>NY, </w:t>
      </w:r>
      <w:r>
        <w:rPr/>
        <w:t>USA:, 2001, vol. 1, no.</w:t>
      </w:r>
      <w:r>
        <w:rPr>
          <w:spacing w:val="-27"/>
        </w:rPr>
        <w:t> </w:t>
      </w:r>
      <w:r>
        <w:rPr/>
        <w:t>10.</w:t>
      </w:r>
    </w:p>
    <w:p>
      <w:pPr>
        <w:spacing w:after="0" w:line="240" w:lineRule="auto"/>
        <w:jc w:val="left"/>
        <w:sectPr>
          <w:pgSz w:w="12240" w:h="15840"/>
          <w:pgMar w:header="0" w:footer="1745" w:top="1500" w:bottom="19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9" w:lineRule="auto" w:before="72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[25] B. Schölkopf, A. J. Smola, </w:t>
      </w:r>
      <w:r>
        <w:rPr>
          <w:rFonts w:ascii="Times New Roman" w:hAnsi="Times New Roman"/>
          <w:spacing w:val="-7"/>
          <w:sz w:val="20"/>
        </w:rPr>
        <w:t>F. </w:t>
      </w:r>
      <w:r>
        <w:rPr>
          <w:rFonts w:ascii="Times New Roman" w:hAnsi="Times New Roman"/>
          <w:sz w:val="20"/>
        </w:rPr>
        <w:t>Bach </w:t>
      </w:r>
      <w:r>
        <w:rPr>
          <w:rFonts w:ascii="Times New Roman" w:hAnsi="Times New Roman"/>
          <w:i/>
          <w:sz w:val="20"/>
        </w:rPr>
        <w:t>et al.</w:t>
      </w:r>
      <w:r>
        <w:rPr>
          <w:rFonts w:ascii="Times New Roman" w:hAnsi="Times New Roman"/>
          <w:sz w:val="20"/>
        </w:rPr>
        <w:t>, </w:t>
      </w:r>
      <w:r>
        <w:rPr>
          <w:rFonts w:ascii="Times New Roman" w:hAnsi="Times New Roman"/>
          <w:i/>
          <w:sz w:val="20"/>
        </w:rPr>
        <w:t>Learning with kernels: support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vector</w:t>
      </w:r>
      <w:r>
        <w:rPr>
          <w:rFonts w:ascii="Times New Roman" w:hAnsi="Times New Roman"/>
          <w:i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machines, regularization, optimization, and beyond</w:t>
      </w:r>
      <w:r>
        <w:rPr>
          <w:rFonts w:ascii="Times New Roman" w:hAnsi="Times New Roman"/>
          <w:sz w:val="20"/>
        </w:rPr>
        <w:t>.   MIT press,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2002.</w:t>
      </w:r>
    </w:p>
    <w:p>
      <w:pPr>
        <w:pStyle w:val="BodyText"/>
        <w:spacing w:line="249" w:lineRule="auto" w:before="159"/>
        <w:ind w:left="1386" w:right="968" w:hanging="432"/>
        <w:jc w:val="both"/>
      </w:pPr>
      <w:r>
        <w:rPr/>
        <w:t>[26]</w:t>
      </w:r>
      <w:r>
        <w:rPr>
          <w:spacing w:val="40"/>
        </w:rPr>
        <w:t> </w:t>
      </w:r>
      <w:r>
        <w:rPr/>
        <w:t>B.</w:t>
      </w:r>
      <w:r>
        <w:rPr>
          <w:spacing w:val="-12"/>
        </w:rPr>
        <w:t> </w:t>
      </w:r>
      <w:r>
        <w:rPr/>
        <w:t>C.</w:t>
      </w:r>
      <w:r>
        <w:rPr>
          <w:spacing w:val="-12"/>
        </w:rPr>
        <w:t> </w:t>
      </w:r>
      <w:r>
        <w:rPr/>
        <w:t>Ross,</w:t>
      </w:r>
      <w:r>
        <w:rPr>
          <w:spacing w:val="-10"/>
        </w:rPr>
        <w:t> </w:t>
      </w:r>
      <w:r>
        <w:rPr/>
        <w:t>“Mutual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sets,”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PloS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one</w:t>
      </w:r>
      <w:r>
        <w:rPr/>
        <w:t>, vol. 9, no. 2, p. e87357,</w:t>
      </w:r>
      <w:r>
        <w:rPr>
          <w:spacing w:val="-24"/>
        </w:rPr>
        <w:t> </w:t>
      </w:r>
      <w:r>
        <w:rPr/>
        <w:t>2014.</w:t>
      </w:r>
    </w:p>
    <w:p>
      <w:pPr>
        <w:spacing w:line="249" w:lineRule="auto" w:before="159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[27] G. 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V. </w:t>
      </w:r>
      <w:r>
        <w:rPr>
          <w:rFonts w:ascii="Times New Roman" w:hAnsi="Times New Roman" w:cs="Times New Roman" w:eastAsia="Times New Roman"/>
          <w:sz w:val="20"/>
          <w:szCs w:val="20"/>
        </w:rPr>
        <w:t>Trunk, 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“A </w:t>
      </w:r>
      <w:r>
        <w:rPr>
          <w:rFonts w:ascii="Times New Roman" w:hAnsi="Times New Roman" w:cs="Times New Roman" w:eastAsia="Times New Roman"/>
          <w:sz w:val="20"/>
          <w:szCs w:val="20"/>
        </w:rPr>
        <w:t>problem of dimensionality: A simple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example,”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Transac-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tions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Intelligence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306–307,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1979.</w:t>
      </w:r>
    </w:p>
    <w:p>
      <w:pPr>
        <w:spacing w:line="249" w:lineRule="auto" w:before="159"/>
        <w:ind w:left="1386" w:right="968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[28] H. Peng, 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F. </w:t>
      </w:r>
      <w:r>
        <w:rPr>
          <w:rFonts w:ascii="Times New Roman" w:hAnsi="Times New Roman" w:cs="Times New Roman" w:eastAsia="Times New Roman"/>
          <w:sz w:val="20"/>
          <w:szCs w:val="20"/>
        </w:rPr>
        <w:t>Long, and C. Ding, “Feature selection based on mutual</w:t>
      </w:r>
      <w:r>
        <w:rPr>
          <w:rFonts w:ascii="Times New Roman" w:hAnsi="Times New Roman" w:cs="Times New Roman" w:eastAsia="Times New Roman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information: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criteria of max-dependency, max-relevance, and min-redundancy,”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Trans-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Intelligence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1226–1238,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2005.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184" w:val="left" w:leader="none"/>
          <w:tab w:pos="7063" w:val="left" w:leader="none"/>
        </w:tabs>
        <w:spacing w:line="249" w:lineRule="auto"/>
        <w:ind w:right="968"/>
        <w:jc w:val="left"/>
      </w:pPr>
      <w:r>
        <w:rPr/>
        <w:t>Michael Shell Biography text </w:t>
      </w:r>
      <w:r>
        <w:rPr>
          <w:spacing w:val="46"/>
        </w:rPr>
        <w:t> </w:t>
      </w:r>
      <w:r>
        <w:rPr/>
        <w:t>here.</w:t>
        <w:tab/>
        <w:t>John Doe Biography text   here.</w:t>
        <w:tab/>
        <w:t>Jane</w:t>
      </w:r>
      <w:r>
        <w:rPr>
          <w:spacing w:val="27"/>
        </w:rPr>
        <w:t> </w:t>
      </w:r>
      <w:r>
        <w:rPr/>
        <w:t>Doe</w:t>
      </w:r>
      <w:r>
        <w:rPr>
          <w:w w:val="99"/>
        </w:rPr>
        <w:t> </w:t>
      </w:r>
      <w:r>
        <w:rPr/>
        <w:t>Biography text</w:t>
      </w:r>
      <w:r>
        <w:rPr>
          <w:spacing w:val="-19"/>
        </w:rPr>
        <w:t> </w:t>
      </w:r>
      <w:r>
        <w:rPr/>
        <w:t>here.</w:t>
      </w:r>
    </w:p>
    <w:sectPr>
      <w:pgSz w:w="12240" w:h="15840"/>
      <w:pgMar w:header="0" w:footer="1745" w:top="1500" w:bottom="1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Franklin Gothic Book">
    <w:altName w:val="Franklin Gothic Boo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641998pt;margin-top:693.767822pt;width:14pt;height:12pt;mso-position-horizontal-relative:page;mso-position-vertical-relative:page;z-index:-17440" type="#_x0000_t202" filled="false" stroked="false">
          <v:textbox inset="0,0,0,0">
            <w:txbxContent>
              <w:p>
                <w:pPr>
                  <w:pStyle w:val="BodyText"/>
                  <w:spacing w:line="221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385"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2122" w:hanging="4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4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4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8" w:hanging="4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4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4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6" w:hanging="431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4293" w:hanging="675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4750" w:hanging="6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200" w:hanging="6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50" w:hanging="6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00" w:hanging="6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50" w:hanging="6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0" w:hanging="6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0" w:hanging="6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0" w:hanging="67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85"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493"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311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3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4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5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6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7" w:hanging="53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29"/>
      <w:ind w:left="1788"/>
    </w:pPr>
    <w:rPr>
      <w:rFonts w:ascii="Times New Roman" w:hAnsi="Times New Roman" w:eastAsia="Times New Roman"/>
      <w:sz w:val="21"/>
      <w:szCs w:val="21"/>
    </w:rPr>
  </w:style>
  <w:style w:styleId="TOC2" w:type="paragraph">
    <w:name w:val="TOC 2"/>
    <w:basedOn w:val="Normal"/>
    <w:uiPriority w:val="1"/>
    <w:qFormat/>
    <w:pPr>
      <w:spacing w:before="632"/>
      <w:ind w:left="1896"/>
    </w:pPr>
    <w:rPr>
      <w:rFonts w:ascii="Times New Roman" w:hAnsi="Times New Roman" w:eastAsia="Times New Roman"/>
      <w:sz w:val="21"/>
      <w:szCs w:val="21"/>
    </w:rPr>
  </w:style>
  <w:style w:styleId="TOC3" w:type="paragraph">
    <w:name w:val="TOC 3"/>
    <w:basedOn w:val="Normal"/>
    <w:uiPriority w:val="1"/>
    <w:qFormat/>
    <w:pPr>
      <w:spacing w:before="629"/>
      <w:ind w:left="2004"/>
    </w:pPr>
    <w:rPr>
      <w:rFonts w:ascii="Times New Roman" w:hAnsi="Times New Roman" w:eastAsia="Times New Roman"/>
      <w:sz w:val="21"/>
      <w:szCs w:val="21"/>
    </w:rPr>
  </w:style>
  <w:style w:styleId="TOC4" w:type="paragraph">
    <w:name w:val="TOC 4"/>
    <w:basedOn w:val="Normal"/>
    <w:uiPriority w:val="1"/>
    <w:qFormat/>
    <w:pPr>
      <w:ind w:left="2492"/>
    </w:pPr>
    <w:rPr>
      <w:rFonts w:ascii="Times New Roman" w:hAnsi="Times New Roman" w:eastAsia="Times New Roman"/>
      <w:sz w:val="21"/>
      <w:szCs w:val="21"/>
    </w:rPr>
  </w:style>
  <w:style w:styleId="BodyText" w:type="paragraph">
    <w:name w:val="Body Text"/>
    <w:basedOn w:val="Normal"/>
    <w:uiPriority w:val="1"/>
    <w:qFormat/>
    <w:pPr>
      <w:ind w:left="95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29"/>
      <w:ind w:left="1385" w:hanging="430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59"/>
      <w:ind w:left="1493" w:hanging="538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74"/>
      <w:ind w:left="1788"/>
      <w:outlineLvl w:val="4"/>
    </w:pPr>
    <w:rPr>
      <w:rFonts w:ascii="Times New Roman" w:hAnsi="Times New Roman" w:eastAsia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2018-11-15T10:56:21Z</dcterms:created>
  <dcterms:modified xsi:type="dcterms:W3CDTF">2018-11-15T10:56:21Z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TeX</vt:lpwstr>
  </property>
  <property fmtid="{D5CDD505-2E9C-101B-9397-08002B2CF9AE}" pid="4" name="LastSaved">
    <vt:filetime>2018-11-15T00:00:00Z</vt:filetime>
  </property>
</Properties>
</file>