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CD9" w:rsidRPr="00983CD9" w:rsidRDefault="00983CD9" w:rsidP="00983CD9">
      <w:pPr>
        <w:rPr>
          <w:rFonts w:ascii="Times New Roman" w:hAnsi="Times New Roman" w:cs="Times New Roman"/>
        </w:rPr>
      </w:pPr>
      <w:r>
        <w:rPr>
          <w:rFonts w:ascii="Times New Roman" w:hAnsi="Times New Roman" w:cs="Times New Roman"/>
        </w:rPr>
        <w:t xml:space="preserve">1. </w:t>
      </w:r>
      <w:r w:rsidRPr="00983CD9">
        <w:rPr>
          <w:rFonts w:ascii="Times New Roman" w:hAnsi="Times New Roman" w:cs="Times New Roman"/>
        </w:rPr>
        <w:tab/>
        <w:t xml:space="preserve"> Quantitative definition of IGT will help.  </w:t>
      </w:r>
      <w:proofErr w:type="gramStart"/>
      <w:r w:rsidRPr="00983CD9">
        <w:rPr>
          <w:rFonts w:ascii="Times New Roman" w:hAnsi="Times New Roman" w:cs="Times New Roman"/>
        </w:rPr>
        <w:t>without</w:t>
      </w:r>
      <w:proofErr w:type="gramEnd"/>
      <w:r w:rsidRPr="00983CD9">
        <w:rPr>
          <w:rFonts w:ascii="Times New Roman" w:hAnsi="Times New Roman" w:cs="Times New Roman"/>
        </w:rPr>
        <w:t xml:space="preserve"> that Page 1, Column 2, Para 2 is difficult to understand.  If clinical diagnosis of IGT glucose above a threshold at 120 Min?</w:t>
      </w:r>
    </w:p>
    <w:p w:rsidR="00983CD9" w:rsidRPr="00983CD9" w:rsidRDefault="00983CD9" w:rsidP="00983CD9">
      <w:pPr>
        <w:rPr>
          <w:rFonts w:ascii="Times New Roman" w:hAnsi="Times New Roman" w:cs="Times New Roman"/>
        </w:rPr>
      </w:pPr>
      <w:r w:rsidRPr="00983CD9">
        <w:rPr>
          <w:rFonts w:ascii="Times New Roman" w:hAnsi="Times New Roman" w:cs="Times New Roman"/>
        </w:rPr>
        <w:t>2.</w:t>
      </w:r>
      <w:r w:rsidRPr="00983CD9">
        <w:rPr>
          <w:rFonts w:ascii="Times New Roman" w:hAnsi="Times New Roman" w:cs="Times New Roman"/>
        </w:rPr>
        <w:tab/>
        <w:t>Fig 1 is misleading when the boxes overlap.  It will be better to display healthy and diabetic in separate columns rather than a single column.</w:t>
      </w:r>
    </w:p>
    <w:p w:rsidR="00983CD9" w:rsidRPr="00983CD9" w:rsidRDefault="00983CD9" w:rsidP="00983CD9">
      <w:pPr>
        <w:rPr>
          <w:rFonts w:ascii="Times New Roman" w:hAnsi="Times New Roman" w:cs="Times New Roman"/>
        </w:rPr>
      </w:pPr>
      <w:r w:rsidRPr="00983CD9">
        <w:rPr>
          <w:rFonts w:ascii="Times New Roman" w:hAnsi="Times New Roman" w:cs="Times New Roman"/>
        </w:rPr>
        <w:t>3.</w:t>
      </w:r>
      <w:r w:rsidRPr="00983CD9">
        <w:rPr>
          <w:rFonts w:ascii="Times New Roman" w:hAnsi="Times New Roman" w:cs="Times New Roman"/>
        </w:rPr>
        <w:tab/>
        <w:t>The write up on SVM is good, but if this is from a source, need proper attribution.  Same with mRMR.</w:t>
      </w:r>
    </w:p>
    <w:p w:rsidR="00983CD9" w:rsidRPr="00983CD9" w:rsidRDefault="00983CD9" w:rsidP="00983CD9">
      <w:pPr>
        <w:rPr>
          <w:rFonts w:ascii="Times New Roman" w:hAnsi="Times New Roman" w:cs="Times New Roman"/>
        </w:rPr>
      </w:pPr>
      <w:r w:rsidRPr="00983CD9">
        <w:rPr>
          <w:rFonts w:ascii="Times New Roman" w:hAnsi="Times New Roman" w:cs="Times New Roman"/>
        </w:rPr>
        <w:t>4.</w:t>
      </w:r>
      <w:r w:rsidRPr="00983CD9">
        <w:rPr>
          <w:rFonts w:ascii="Times New Roman" w:hAnsi="Times New Roman" w:cs="Times New Roman"/>
        </w:rPr>
        <w:tab/>
        <w:t>In the feature selection - you use "first 10 features".  It is better to use "top ten features based on relevance to prediction and minimizing redundancy".</w:t>
      </w:r>
    </w:p>
    <w:p w:rsidR="00983CD9" w:rsidRPr="00983CD9" w:rsidRDefault="00983CD9" w:rsidP="00983CD9">
      <w:pPr>
        <w:rPr>
          <w:rFonts w:ascii="Times New Roman" w:hAnsi="Times New Roman" w:cs="Times New Roman"/>
        </w:rPr>
      </w:pPr>
      <w:r w:rsidRPr="00983CD9">
        <w:rPr>
          <w:rFonts w:ascii="Times New Roman" w:hAnsi="Times New Roman" w:cs="Times New Roman"/>
        </w:rPr>
        <w:t>5.</w:t>
      </w:r>
      <w:r w:rsidRPr="00983CD9">
        <w:rPr>
          <w:rFonts w:ascii="Times New Roman" w:hAnsi="Times New Roman" w:cs="Times New Roman"/>
        </w:rPr>
        <w:tab/>
        <w:t xml:space="preserve">The motivation for using only 4 features in step 2 is not clearly explained.  Why did you use only 4 instead of all </w:t>
      </w:r>
      <w:proofErr w:type="gramStart"/>
      <w:r w:rsidRPr="00983CD9">
        <w:rPr>
          <w:rFonts w:ascii="Times New Roman" w:hAnsi="Times New Roman" w:cs="Times New Roman"/>
        </w:rPr>
        <w:t>10.</w:t>
      </w:r>
      <w:proofErr w:type="gramEnd"/>
      <w:r w:rsidRPr="00983CD9">
        <w:rPr>
          <w:rFonts w:ascii="Times New Roman" w:hAnsi="Times New Roman" w:cs="Times New Roman"/>
        </w:rPr>
        <w:t xml:space="preserve">  Most machine learning </w:t>
      </w:r>
      <w:proofErr w:type="spellStart"/>
      <w:r w:rsidRPr="00983CD9">
        <w:rPr>
          <w:rFonts w:ascii="Times New Roman" w:hAnsi="Times New Roman" w:cs="Times New Roman"/>
        </w:rPr>
        <w:t>algo</w:t>
      </w:r>
      <w:proofErr w:type="spellEnd"/>
      <w:r w:rsidRPr="00983CD9">
        <w:rPr>
          <w:rFonts w:ascii="Times New Roman" w:hAnsi="Times New Roman" w:cs="Times New Roman"/>
        </w:rPr>
        <w:t xml:space="preserve"> can easily handle all the 10 features.</w:t>
      </w:r>
    </w:p>
    <w:p w:rsidR="00983CD9" w:rsidRPr="00983CD9" w:rsidRDefault="00983CD9" w:rsidP="00983CD9">
      <w:pPr>
        <w:rPr>
          <w:rFonts w:ascii="Times New Roman" w:hAnsi="Times New Roman" w:cs="Times New Roman"/>
        </w:rPr>
      </w:pPr>
      <w:r w:rsidRPr="00983CD9">
        <w:rPr>
          <w:rFonts w:ascii="Times New Roman" w:hAnsi="Times New Roman" w:cs="Times New Roman"/>
        </w:rPr>
        <w:t>6.</w:t>
      </w:r>
      <w:r w:rsidRPr="00983CD9">
        <w:rPr>
          <w:rFonts w:ascii="Times New Roman" w:hAnsi="Times New Roman" w:cs="Times New Roman"/>
        </w:rPr>
        <w:tab/>
        <w:t xml:space="preserve">One way to address comment 5 is - because collecting data involves cost and time in performing the tests, our goal was to generate the most parsimonious model with minimal features while having good predictive accuracy..  That is why you selected top 4 features based on just 1 test (Glucose).   </w:t>
      </w:r>
    </w:p>
    <w:p w:rsidR="00983CD9" w:rsidRPr="00983CD9" w:rsidRDefault="00983CD9" w:rsidP="00983CD9">
      <w:pPr>
        <w:rPr>
          <w:rFonts w:ascii="Times New Roman" w:hAnsi="Times New Roman" w:cs="Times New Roman"/>
        </w:rPr>
      </w:pPr>
      <w:r w:rsidRPr="00983CD9">
        <w:rPr>
          <w:rFonts w:ascii="Times New Roman" w:hAnsi="Times New Roman" w:cs="Times New Roman"/>
        </w:rPr>
        <w:t>7.</w:t>
      </w:r>
      <w:r w:rsidRPr="00983CD9">
        <w:rPr>
          <w:rFonts w:ascii="Times New Roman" w:hAnsi="Times New Roman" w:cs="Times New Roman"/>
        </w:rPr>
        <w:tab/>
        <w:t>In table 2, AUC and SL are explained.  But PG is not explained.  Is this plasma glucose?  Is that different from blood glucose?</w:t>
      </w:r>
    </w:p>
    <w:p w:rsidR="00983CD9" w:rsidRPr="00983CD9" w:rsidRDefault="00983CD9" w:rsidP="00983CD9">
      <w:pPr>
        <w:rPr>
          <w:rFonts w:ascii="Times New Roman" w:hAnsi="Times New Roman" w:cs="Times New Roman"/>
        </w:rPr>
      </w:pPr>
      <w:r w:rsidRPr="00983CD9">
        <w:rPr>
          <w:rFonts w:ascii="Times New Roman" w:hAnsi="Times New Roman" w:cs="Times New Roman"/>
        </w:rPr>
        <w:t>8.</w:t>
      </w:r>
      <w:r w:rsidRPr="00983CD9">
        <w:rPr>
          <w:rFonts w:ascii="Times New Roman" w:hAnsi="Times New Roman" w:cs="Times New Roman"/>
        </w:rPr>
        <w:tab/>
        <w:t>For readers not familiar with AUC and Slope, it might help to explain with a figure and example.  Also, the notation 0-120 meaning slope and AUC between times 0 and 120 needs to be explained properly.</w:t>
      </w:r>
    </w:p>
    <w:p w:rsidR="00983CD9" w:rsidRPr="00983CD9" w:rsidRDefault="00983CD9" w:rsidP="00983CD9">
      <w:pPr>
        <w:rPr>
          <w:rFonts w:ascii="Times New Roman" w:hAnsi="Times New Roman" w:cs="Times New Roman"/>
        </w:rPr>
      </w:pPr>
      <w:r w:rsidRPr="00983CD9">
        <w:rPr>
          <w:rFonts w:ascii="Times New Roman" w:hAnsi="Times New Roman" w:cs="Times New Roman"/>
        </w:rPr>
        <w:t>9.</w:t>
      </w:r>
      <w:r w:rsidRPr="00983CD9">
        <w:rPr>
          <w:rFonts w:ascii="Times New Roman" w:hAnsi="Times New Roman" w:cs="Times New Roman"/>
        </w:rPr>
        <w:tab/>
        <w:t xml:space="preserve">It is interesting that validation error is more than training.  To prevent </w:t>
      </w:r>
      <w:proofErr w:type="gramStart"/>
      <w:r w:rsidRPr="00983CD9">
        <w:rPr>
          <w:rFonts w:ascii="Times New Roman" w:hAnsi="Times New Roman" w:cs="Times New Roman"/>
        </w:rPr>
        <w:t>reviewers</w:t>
      </w:r>
      <w:proofErr w:type="gramEnd"/>
      <w:r w:rsidRPr="00983CD9">
        <w:rPr>
          <w:rFonts w:ascii="Times New Roman" w:hAnsi="Times New Roman" w:cs="Times New Roman"/>
        </w:rPr>
        <w:t xml:space="preserve"> comments we should note this and may be discuss that this indicates that the models are not over trained and are generalizable.</w:t>
      </w:r>
    </w:p>
    <w:p w:rsidR="00983CD9" w:rsidRPr="00983CD9" w:rsidRDefault="00983CD9" w:rsidP="00983CD9">
      <w:pPr>
        <w:rPr>
          <w:rFonts w:ascii="Times New Roman" w:hAnsi="Times New Roman" w:cs="Times New Roman"/>
        </w:rPr>
      </w:pPr>
      <w:r w:rsidRPr="00983CD9">
        <w:rPr>
          <w:rFonts w:ascii="Times New Roman" w:hAnsi="Times New Roman" w:cs="Times New Roman"/>
        </w:rPr>
        <w:t>10.</w:t>
      </w:r>
      <w:r w:rsidRPr="00983CD9">
        <w:rPr>
          <w:rFonts w:ascii="Times New Roman" w:hAnsi="Times New Roman" w:cs="Times New Roman"/>
        </w:rPr>
        <w:tab/>
        <w:t>Last paragraph is discussion is not complete.</w:t>
      </w:r>
    </w:p>
    <w:p w:rsidR="00983CD9" w:rsidRPr="00983CD9" w:rsidRDefault="00983CD9" w:rsidP="00983CD9">
      <w:pPr>
        <w:rPr>
          <w:rFonts w:ascii="Times New Roman" w:hAnsi="Times New Roman" w:cs="Times New Roman"/>
        </w:rPr>
      </w:pPr>
      <w:r w:rsidRPr="00983CD9">
        <w:rPr>
          <w:rFonts w:ascii="Times New Roman" w:hAnsi="Times New Roman" w:cs="Times New Roman"/>
        </w:rPr>
        <w:t>11.</w:t>
      </w:r>
      <w:r w:rsidRPr="00983CD9">
        <w:rPr>
          <w:rFonts w:ascii="Times New Roman" w:hAnsi="Times New Roman" w:cs="Times New Roman"/>
        </w:rPr>
        <w:tab/>
        <w:t xml:space="preserve">Last paragraph in conclusion ends on a negative note - cost.  It will be good to highlight how your work addresses this by limiting to only 1 feature (Glucose) at 0, 60 and 120 </w:t>
      </w:r>
      <w:proofErr w:type="spellStart"/>
      <w:r w:rsidRPr="00983CD9">
        <w:rPr>
          <w:rFonts w:ascii="Times New Roman" w:hAnsi="Times New Roman" w:cs="Times New Roman"/>
        </w:rPr>
        <w:t>mins</w:t>
      </w:r>
      <w:proofErr w:type="spellEnd"/>
      <w:r w:rsidRPr="00983CD9">
        <w:rPr>
          <w:rFonts w:ascii="Times New Roman" w:hAnsi="Times New Roman" w:cs="Times New Roman"/>
        </w:rPr>
        <w:t>.   Compared to other possible combinations.</w:t>
      </w:r>
    </w:p>
    <w:p w:rsidR="00983CD9" w:rsidRPr="00983CD9" w:rsidRDefault="00983CD9" w:rsidP="00983CD9">
      <w:pPr>
        <w:rPr>
          <w:rFonts w:ascii="Times New Roman" w:hAnsi="Times New Roman" w:cs="Times New Roman"/>
        </w:rPr>
      </w:pPr>
      <w:r w:rsidRPr="00983CD9">
        <w:rPr>
          <w:rFonts w:ascii="Times New Roman" w:hAnsi="Times New Roman" w:cs="Times New Roman"/>
        </w:rPr>
        <w:t>12.</w:t>
      </w:r>
      <w:r w:rsidRPr="00983CD9">
        <w:rPr>
          <w:rFonts w:ascii="Times New Roman" w:hAnsi="Times New Roman" w:cs="Times New Roman"/>
        </w:rPr>
        <w:tab/>
        <w:t>I am surprised to see that there are no insulin based features in Table 3.  I remember seeing some insulin based features in a previous PowerPoint.  If possible, it will be good to include some insulin based features in Table III so that you can argue that you eliminated insulin based features and developed an efficient predictor based on just glucose in the final model.</w:t>
      </w:r>
    </w:p>
    <w:p w:rsidR="00983CD9" w:rsidRPr="00983CD9" w:rsidRDefault="00983CD9" w:rsidP="00983CD9">
      <w:pPr>
        <w:rPr>
          <w:rFonts w:ascii="Times New Roman" w:hAnsi="Times New Roman" w:cs="Times New Roman"/>
        </w:rPr>
      </w:pPr>
      <w:bookmarkStart w:id="0" w:name="_GoBack"/>
      <w:bookmarkEnd w:id="0"/>
    </w:p>
    <w:p w:rsidR="00983CD9" w:rsidRPr="00983CD9" w:rsidRDefault="00983CD9" w:rsidP="00983CD9">
      <w:pPr>
        <w:rPr>
          <w:rFonts w:ascii="Times New Roman" w:hAnsi="Times New Roman" w:cs="Times New Roman"/>
        </w:rPr>
      </w:pPr>
      <w:r w:rsidRPr="00983CD9">
        <w:rPr>
          <w:rFonts w:ascii="Times New Roman" w:hAnsi="Times New Roman" w:cs="Times New Roman"/>
        </w:rPr>
        <w:t>%%%%%%%%%%%%%%%%%%%%%%%%%%%%%%%%%%%%%%%%</w:t>
      </w:r>
    </w:p>
    <w:p w:rsidR="00983CD9" w:rsidRPr="00983CD9" w:rsidRDefault="00983CD9" w:rsidP="00983CD9">
      <w:pPr>
        <w:rPr>
          <w:rFonts w:ascii="Times New Roman" w:hAnsi="Times New Roman" w:cs="Times New Roman"/>
        </w:rPr>
      </w:pPr>
      <w:r w:rsidRPr="00983CD9">
        <w:rPr>
          <w:rFonts w:ascii="Times New Roman" w:hAnsi="Times New Roman" w:cs="Times New Roman"/>
        </w:rPr>
        <w:t>Impaired glucose tolerance:</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r w:rsidRPr="00983CD9">
        <w:rPr>
          <w:rFonts w:ascii="Times New Roman" w:hAnsi="Times New Roman" w:cs="Times New Roman"/>
        </w:rPr>
        <w:t xml:space="preserve">The qualitative definition of the impaired glucose tolerance. </w:t>
      </w:r>
      <w:r w:rsidRPr="00983CD9">
        <w:rPr>
          <w:rFonts w:ascii="Times New Roman" w:hAnsi="Times New Roman" w:cs="Times New Roman"/>
        </w:rPr>
        <w:tab/>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r w:rsidRPr="00983CD9">
        <w:rPr>
          <w:rFonts w:ascii="Times New Roman" w:hAnsi="Times New Roman" w:cs="Times New Roman"/>
        </w:rPr>
        <w:t xml:space="preserve">[13] </w:t>
      </w:r>
      <w:proofErr w:type="gramStart"/>
      <w:r w:rsidRPr="00983CD9">
        <w:rPr>
          <w:rFonts w:ascii="Times New Roman" w:hAnsi="Times New Roman" w:cs="Times New Roman"/>
        </w:rPr>
        <w:t>and</w:t>
      </w:r>
      <w:proofErr w:type="gramEnd"/>
      <w:r w:rsidRPr="00983CD9">
        <w:rPr>
          <w:rFonts w:ascii="Times New Roman" w:hAnsi="Times New Roman" w:cs="Times New Roman"/>
        </w:rPr>
        <w:t xml:space="preserve"> [14] description</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r w:rsidRPr="00983CD9">
        <w:rPr>
          <w:rFonts w:ascii="Times New Roman" w:hAnsi="Times New Roman" w:cs="Times New Roman"/>
        </w:rPr>
        <w:t xml:space="preserve">[15] </w:t>
      </w:r>
      <w:proofErr w:type="gramStart"/>
      <w:r w:rsidRPr="00983CD9">
        <w:rPr>
          <w:rFonts w:ascii="Times New Roman" w:hAnsi="Times New Roman" w:cs="Times New Roman"/>
        </w:rPr>
        <w:t>how</w:t>
      </w:r>
      <w:proofErr w:type="gramEnd"/>
      <w:r w:rsidRPr="00983CD9">
        <w:rPr>
          <w:rFonts w:ascii="Times New Roman" w:hAnsi="Times New Roman" w:cs="Times New Roman"/>
        </w:rPr>
        <w:t xml:space="preserve"> good is the result, Describe it briefly, how the SADPM works</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r w:rsidRPr="00983CD9">
        <w:rPr>
          <w:rFonts w:ascii="Times New Roman" w:hAnsi="Times New Roman" w:cs="Times New Roman"/>
        </w:rPr>
        <w:t>[16]</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r w:rsidRPr="00983CD9">
        <w:rPr>
          <w:rFonts w:ascii="Times New Roman" w:hAnsi="Times New Roman" w:cs="Times New Roman"/>
        </w:rPr>
        <w:t xml:space="preserve">Put sentences on the </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proofErr w:type="gramStart"/>
      <w:r w:rsidRPr="00983CD9">
        <w:rPr>
          <w:rFonts w:ascii="Times New Roman" w:hAnsi="Times New Roman" w:cs="Times New Roman"/>
        </w:rPr>
        <w:t>blood</w:t>
      </w:r>
      <w:proofErr w:type="gramEnd"/>
      <w:r w:rsidRPr="00983CD9">
        <w:rPr>
          <w:rFonts w:ascii="Times New Roman" w:hAnsi="Times New Roman" w:cs="Times New Roman"/>
        </w:rPr>
        <w:t xml:space="preserve"> glucose level</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proofErr w:type="gramStart"/>
      <w:r w:rsidRPr="00983CD9">
        <w:rPr>
          <w:rFonts w:ascii="Times New Roman" w:hAnsi="Times New Roman" w:cs="Times New Roman"/>
        </w:rPr>
        <w:t>move</w:t>
      </w:r>
      <w:proofErr w:type="gramEnd"/>
      <w:r w:rsidRPr="00983CD9">
        <w:rPr>
          <w:rFonts w:ascii="Times New Roman" w:hAnsi="Times New Roman" w:cs="Times New Roman"/>
        </w:rPr>
        <w:t xml:space="preserve"> the figure 1 to the second page. </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proofErr w:type="gramStart"/>
      <w:r w:rsidRPr="00983CD9">
        <w:rPr>
          <w:rFonts w:ascii="Times New Roman" w:hAnsi="Times New Roman" w:cs="Times New Roman"/>
        </w:rPr>
        <w:t>structural</w:t>
      </w:r>
      <w:proofErr w:type="gramEnd"/>
      <w:r w:rsidRPr="00983CD9">
        <w:rPr>
          <w:rFonts w:ascii="Times New Roman" w:hAnsi="Times New Roman" w:cs="Times New Roman"/>
        </w:rPr>
        <w:t xml:space="preserve"> risk minimization SRM no italics to emphasize</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r w:rsidRPr="00983CD9">
        <w:rPr>
          <w:rFonts w:ascii="Times New Roman" w:hAnsi="Times New Roman" w:cs="Times New Roman"/>
        </w:rPr>
        <w:t>++++++++++++++++++++++++++++++++++++++++++++++++++++++++++++++++++++++++</w:t>
      </w:r>
    </w:p>
    <w:p w:rsidR="00983CD9" w:rsidRPr="00983CD9" w:rsidRDefault="00983CD9" w:rsidP="00983CD9">
      <w:pPr>
        <w:rPr>
          <w:rFonts w:ascii="Times New Roman" w:hAnsi="Times New Roman" w:cs="Times New Roman"/>
        </w:rPr>
      </w:pPr>
      <w:r w:rsidRPr="00983CD9">
        <w:rPr>
          <w:rFonts w:ascii="Times New Roman" w:hAnsi="Times New Roman" w:cs="Times New Roman"/>
        </w:rPr>
        <w:t>========================================================================</w:t>
      </w:r>
    </w:p>
    <w:p w:rsidR="00983CD9" w:rsidRPr="00983CD9" w:rsidRDefault="00983CD9" w:rsidP="00983CD9">
      <w:pPr>
        <w:rPr>
          <w:rFonts w:ascii="Times New Roman" w:hAnsi="Times New Roman" w:cs="Times New Roman"/>
        </w:rPr>
      </w:pPr>
      <w:r w:rsidRPr="00983CD9">
        <w:rPr>
          <w:rFonts w:ascii="Times New Roman" w:hAnsi="Times New Roman" w:cs="Times New Roman"/>
        </w:rPr>
        <w:t>++++++++++++++++++++++++++++++++++++++++++++++++++++++++++++++++++++++++</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proofErr w:type="gramStart"/>
      <w:r w:rsidRPr="00983CD9">
        <w:rPr>
          <w:rFonts w:ascii="Times New Roman" w:hAnsi="Times New Roman" w:cs="Times New Roman"/>
        </w:rPr>
        <w:t>major</w:t>
      </w:r>
      <w:proofErr w:type="gramEnd"/>
      <w:r w:rsidRPr="00983CD9">
        <w:rPr>
          <w:rFonts w:ascii="Times New Roman" w:hAnsi="Times New Roman" w:cs="Times New Roman"/>
        </w:rPr>
        <w:t xml:space="preserve"> concern -&gt; feature selection</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r w:rsidRPr="00983CD9">
        <w:rPr>
          <w:rFonts w:ascii="Times New Roman" w:hAnsi="Times New Roman" w:cs="Times New Roman"/>
        </w:rPr>
        <w:t>The argument of selecting the four features out of all the combinations is very weak</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proofErr w:type="gramStart"/>
      <w:r w:rsidRPr="00983CD9">
        <w:rPr>
          <w:rFonts w:ascii="Times New Roman" w:hAnsi="Times New Roman" w:cs="Times New Roman"/>
        </w:rPr>
        <w:t>problem</w:t>
      </w:r>
      <w:proofErr w:type="gramEnd"/>
      <w:r w:rsidRPr="00983CD9">
        <w:rPr>
          <w:rFonts w:ascii="Times New Roman" w:hAnsi="Times New Roman" w:cs="Times New Roman"/>
        </w:rPr>
        <w:t xml:space="preserve"> </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r w:rsidRPr="00983CD9">
        <w:rPr>
          <w:rFonts w:ascii="Times New Roman" w:hAnsi="Times New Roman" w:cs="Times New Roman"/>
        </w:rPr>
        <w:t xml:space="preserve">Mention that </w:t>
      </w:r>
      <w:proofErr w:type="gramStart"/>
      <w:r w:rsidRPr="00983CD9">
        <w:rPr>
          <w:rFonts w:ascii="Times New Roman" w:hAnsi="Times New Roman" w:cs="Times New Roman"/>
        </w:rPr>
        <w:t>the we</w:t>
      </w:r>
      <w:proofErr w:type="gramEnd"/>
      <w:r w:rsidRPr="00983CD9">
        <w:rPr>
          <w:rFonts w:ascii="Times New Roman" w:hAnsi="Times New Roman" w:cs="Times New Roman"/>
        </w:rPr>
        <w:t xml:space="preserve"> tried all possible combinations of four</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r w:rsidRPr="00983CD9">
        <w:rPr>
          <w:rFonts w:ascii="Times New Roman" w:hAnsi="Times New Roman" w:cs="Times New Roman"/>
        </w:rPr>
        <w:lastRenderedPageBreak/>
        <w:t xml:space="preserve">We can </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r w:rsidRPr="00983CD9">
        <w:rPr>
          <w:rFonts w:ascii="Times New Roman" w:hAnsi="Times New Roman" w:cs="Times New Roman"/>
        </w:rPr>
        <w:t xml:space="preserve">The dataset was </w:t>
      </w:r>
      <w:proofErr w:type="gramStart"/>
      <w:r w:rsidRPr="00983CD9">
        <w:rPr>
          <w:rFonts w:ascii="Times New Roman" w:hAnsi="Times New Roman" w:cs="Times New Roman"/>
        </w:rPr>
        <w:t>limited  (</w:t>
      </w:r>
      <w:proofErr w:type="gramEnd"/>
      <w:r w:rsidRPr="00983CD9">
        <w:rPr>
          <w:rFonts w:ascii="Times New Roman" w:hAnsi="Times New Roman" w:cs="Times New Roman"/>
        </w:rPr>
        <w:t>) 90 -10 iterations</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proofErr w:type="gramStart"/>
      <w:r w:rsidRPr="00983CD9">
        <w:rPr>
          <w:rFonts w:ascii="Times New Roman" w:hAnsi="Times New Roman" w:cs="Times New Roman"/>
        </w:rPr>
        <w:t>to</w:t>
      </w:r>
      <w:proofErr w:type="gramEnd"/>
      <w:r w:rsidRPr="00983CD9">
        <w:rPr>
          <w:rFonts w:ascii="Times New Roman" w:hAnsi="Times New Roman" w:cs="Times New Roman"/>
        </w:rPr>
        <w:t xml:space="preserve"> address the issue of </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r w:rsidRPr="00983CD9">
        <w:rPr>
          <w:rFonts w:ascii="Times New Roman" w:hAnsi="Times New Roman" w:cs="Times New Roman"/>
        </w:rPr>
        <w:t xml:space="preserve">Too much </w:t>
      </w:r>
    </w:p>
    <w:p w:rsidR="00983CD9" w:rsidRPr="00983CD9" w:rsidRDefault="00983CD9" w:rsidP="00983CD9">
      <w:pPr>
        <w:rPr>
          <w:rFonts w:ascii="Times New Roman" w:hAnsi="Times New Roman" w:cs="Times New Roman"/>
        </w:rPr>
      </w:pPr>
    </w:p>
    <w:p w:rsidR="00983CD9" w:rsidRPr="00983CD9" w:rsidRDefault="00983CD9" w:rsidP="00983CD9">
      <w:pPr>
        <w:rPr>
          <w:rFonts w:ascii="Times New Roman" w:hAnsi="Times New Roman" w:cs="Times New Roman"/>
        </w:rPr>
      </w:pPr>
    </w:p>
    <w:sectPr w:rsidR="00983CD9" w:rsidRPr="00983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MwMjM0MjUFIktLAyUdpeDU4uLM/DyQAsNaAFl0AUcsAAAA"/>
  </w:docVars>
  <w:rsids>
    <w:rsidRoot w:val="00983CD9"/>
    <w:rsid w:val="00391BBE"/>
    <w:rsid w:val="00946487"/>
    <w:rsid w:val="00983CD9"/>
    <w:rsid w:val="009A3544"/>
    <w:rsid w:val="00FD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70055-1E58-4C8A-A2A1-0FE94D20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C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at Qatar</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Hasan</dc:creator>
  <cp:keywords/>
  <dc:description/>
  <cp:lastModifiedBy>Abbas, Hasan</cp:lastModifiedBy>
  <cp:revision>1</cp:revision>
  <cp:lastPrinted>2018-11-15T13:41:00Z</cp:lastPrinted>
  <dcterms:created xsi:type="dcterms:W3CDTF">2018-11-15T13:40:00Z</dcterms:created>
  <dcterms:modified xsi:type="dcterms:W3CDTF">2018-11-16T08:05:00Z</dcterms:modified>
</cp:coreProperties>
</file>