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5E88" w14:textId="77777777" w:rsidR="00A85D5F" w:rsidRDefault="00494582">
      <w:pPr>
        <w:pStyle w:val="BodyText"/>
        <w:ind w:left="4387"/>
        <w:rPr>
          <w:sz w:val="20"/>
        </w:rPr>
      </w:pPr>
      <w:r>
        <w:rPr>
          <w:noProof/>
          <w:sz w:val="20"/>
          <w:lang w:bidi="ta-IN"/>
        </w:rPr>
        <w:drawing>
          <wp:inline distT="0" distB="0" distL="0" distR="0" wp14:anchorId="15F6162F" wp14:editId="1CBDBA28">
            <wp:extent cx="1177489" cy="11612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77489" cy="1161288"/>
                    </a:xfrm>
                    <a:prstGeom prst="rect">
                      <a:avLst/>
                    </a:prstGeom>
                  </pic:spPr>
                </pic:pic>
              </a:graphicData>
            </a:graphic>
          </wp:inline>
        </w:drawing>
      </w:r>
    </w:p>
    <w:p w14:paraId="7275431F" w14:textId="77777777" w:rsidR="00A85D5F" w:rsidRDefault="00A85D5F">
      <w:pPr>
        <w:pStyle w:val="BodyText"/>
        <w:spacing w:before="95"/>
        <w:rPr>
          <w:sz w:val="44"/>
        </w:rPr>
      </w:pPr>
    </w:p>
    <w:p w14:paraId="179CF38D" w14:textId="77777777" w:rsidR="00A85D5F" w:rsidRDefault="00494582">
      <w:pPr>
        <w:pStyle w:val="Heading1"/>
        <w:ind w:left="2711" w:right="2765"/>
        <w:jc w:val="center"/>
      </w:pPr>
      <w:r>
        <w:rPr>
          <w:noProof/>
          <w:lang w:bidi="ta-IN"/>
        </w:rPr>
        <mc:AlternateContent>
          <mc:Choice Requires="wps">
            <w:drawing>
              <wp:anchor distT="0" distB="0" distL="0" distR="0" simplePos="0" relativeHeight="487456768" behindDoc="1" locked="0" layoutInCell="1" allowOverlap="1" wp14:anchorId="359B4309" wp14:editId="20677415">
                <wp:simplePos x="0" y="0"/>
                <wp:positionH relativeFrom="page">
                  <wp:posOffset>3140075</wp:posOffset>
                </wp:positionH>
                <wp:positionV relativeFrom="paragraph">
                  <wp:posOffset>283886</wp:posOffset>
                </wp:positionV>
                <wp:extent cx="945515" cy="309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309245"/>
                        </a:xfrm>
                        <a:prstGeom prst="rect">
                          <a:avLst/>
                        </a:prstGeom>
                      </wps:spPr>
                      <wps:txbx>
                        <w:txbxContent>
                          <w:p w14:paraId="184BCB96" w14:textId="77777777" w:rsidR="00A85D5F" w:rsidRDefault="00494582">
                            <w:pPr>
                              <w:spacing w:line="486" w:lineRule="exact"/>
                              <w:rPr>
                                <w:b/>
                                <w:sz w:val="44"/>
                              </w:rPr>
                            </w:pPr>
                            <w:r>
                              <w:rPr>
                                <w:b/>
                                <w:spacing w:val="-4"/>
                                <w:sz w:val="44"/>
                              </w:rPr>
                              <w:t>EC6020</w:t>
                            </w:r>
                          </w:p>
                        </w:txbxContent>
                      </wps:txbx>
                      <wps:bodyPr wrap="square" lIns="0" tIns="0" rIns="0" bIns="0" rtlCol="0">
                        <a:noAutofit/>
                      </wps:bodyPr>
                    </wps:wsp>
                  </a:graphicData>
                </a:graphic>
              </wp:anchor>
            </w:drawing>
          </mc:Choice>
          <mc:Fallback>
            <w:pict>
              <v:shapetype w14:anchorId="359B4309" id="_x0000_t202" coordsize="21600,21600" o:spt="202" path="m,l,21600r21600,l21600,xe">
                <v:stroke joinstyle="miter"/>
                <v:path gradientshapeok="t" o:connecttype="rect"/>
              </v:shapetype>
              <v:shape id="Textbox 2" o:spid="_x0000_s1026" type="#_x0000_t202" style="position:absolute;left:0;text-align:left;margin-left:247.25pt;margin-top:22.35pt;width:74.45pt;height:24.35pt;z-index:-1585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" filled="f" stroked="f">
                <v:path arrowok="t"/>
                <v:textbox inset="0,0,0,0">
                  <w:txbxContent>
                    <w:p w14:paraId="184BCB96" w14:textId="77777777" w:rsidR="00A85D5F" w:rsidRDefault="00494582">
                      <w:pPr>
                        <w:spacing w:line="486" w:lineRule="exact"/>
                        <w:rPr>
                          <w:b/>
                          <w:sz w:val="44"/>
                        </w:rPr>
                      </w:pPr>
                      <w:r>
                        <w:rPr>
                          <w:b/>
                          <w:spacing w:val="-4"/>
                          <w:sz w:val="44"/>
                        </w:rPr>
                        <w:t>EC6020</w:t>
                      </w:r>
                    </w:p>
                  </w:txbxContent>
                </v:textbox>
                <w10:wrap anchorx="page"/>
              </v:shape>
            </w:pict>
          </mc:Fallback>
        </mc:AlternateContent>
      </w:r>
      <w:r>
        <w:rPr>
          <w:noProof/>
          <w:lang w:bidi="ta-IN"/>
        </w:rPr>
        <mc:AlternateContent>
          <mc:Choice Requires="wps">
            <w:drawing>
              <wp:anchor distT="0" distB="0" distL="0" distR="0" simplePos="0" relativeHeight="487457280" behindDoc="1" locked="0" layoutInCell="1" allowOverlap="1" wp14:anchorId="3BDD0BDE" wp14:editId="2A1D0D01">
                <wp:simplePos x="0" y="0"/>
                <wp:positionH relativeFrom="page">
                  <wp:posOffset>1455419</wp:posOffset>
                </wp:positionH>
                <wp:positionV relativeFrom="paragraph">
                  <wp:posOffset>-48486</wp:posOffset>
                </wp:positionV>
                <wp:extent cx="5448300" cy="1767839"/>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0" cy="1767839"/>
                        </a:xfrm>
                        <a:custGeom>
                          <a:avLst/>
                          <a:gdLst/>
                          <a:ahLst/>
                          <a:cxnLst/>
                          <a:rect l="l" t="t" r="r" b="b"/>
                          <a:pathLst>
                            <a:path w="5448300" h="1767839">
                              <a:moveTo>
                                <a:pt x="5448300" y="0"/>
                              </a:moveTo>
                              <a:lnTo>
                                <a:pt x="0" y="0"/>
                              </a:lnTo>
                              <a:lnTo>
                                <a:pt x="0" y="1767839"/>
                              </a:lnTo>
                              <a:lnTo>
                                <a:pt x="5448300" y="1767839"/>
                              </a:lnTo>
                              <a:lnTo>
                                <a:pt x="5448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0AAAE845" id="Graphic 3" o:spid="_x0000_s1026" style="position:absolute;margin-left:114.6pt;margin-top:-3.8pt;width:429pt;height:139.2pt;z-index:-15859200;visibility:visible;mso-wrap-style:square;mso-wrap-distance-left:0;mso-wrap-distance-top:0;mso-wrap-distance-right:0;mso-wrap-distance-bottom:0;mso-position-horizontal:absolute;mso-position-horizontal-relative:page;mso-position-vertical:absolute;mso-position-vertical-relative:text;v-text-anchor:top" coordsize="5448300,1767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" path="m5448300,l,,,1767839r5448300,l5448300,xe" stroked="f">
                <v:path arrowok="t"/>
                <w10:wrap anchorx="page"/>
              </v:shape>
            </w:pict>
          </mc:Fallback>
        </mc:AlternateContent>
      </w:r>
      <w:r>
        <w:rPr>
          <w:spacing w:val="-2"/>
        </w:rPr>
        <w:t>EC6020</w:t>
      </w:r>
    </w:p>
    <w:p w14:paraId="7B38224A" w14:textId="77777777" w:rsidR="00A85D5F" w:rsidRDefault="00494582">
      <w:pPr>
        <w:spacing w:before="253" w:line="360" w:lineRule="auto"/>
        <w:ind w:left="3862" w:right="1326" w:hanging="1040"/>
        <w:rPr>
          <w:b/>
          <w:sz w:val="44"/>
        </w:rPr>
      </w:pPr>
      <w:r>
        <w:rPr>
          <w:b/>
          <w:sz w:val="44"/>
        </w:rPr>
        <w:t>Embedded</w:t>
      </w:r>
      <w:r>
        <w:rPr>
          <w:b/>
          <w:spacing w:val="-18"/>
          <w:sz w:val="44"/>
        </w:rPr>
        <w:t xml:space="preserve"> </w:t>
      </w:r>
      <w:r>
        <w:rPr>
          <w:b/>
          <w:sz w:val="44"/>
        </w:rPr>
        <w:t>Systems</w:t>
      </w:r>
      <w:r>
        <w:rPr>
          <w:b/>
          <w:spacing w:val="-20"/>
          <w:sz w:val="44"/>
        </w:rPr>
        <w:t xml:space="preserve"> </w:t>
      </w:r>
      <w:r>
        <w:rPr>
          <w:b/>
          <w:sz w:val="44"/>
        </w:rPr>
        <w:t>Design Project Proposal</w:t>
      </w:r>
    </w:p>
    <w:p w14:paraId="33886852" w14:textId="77777777" w:rsidR="00A85D5F" w:rsidRDefault="00A85D5F">
      <w:pPr>
        <w:pStyle w:val="BodyText"/>
        <w:spacing w:before="198"/>
        <w:rPr>
          <w:b/>
          <w:sz w:val="72"/>
        </w:rPr>
      </w:pPr>
    </w:p>
    <w:p w14:paraId="7C2B7F5C" w14:textId="3DA97BF5" w:rsidR="009F3342" w:rsidRDefault="00A53F6A" w:rsidP="00F71A41">
      <w:pPr>
        <w:pStyle w:val="BodyText"/>
        <w:spacing w:before="119"/>
        <w:jc w:val="center"/>
        <w:rPr>
          <w:b/>
          <w:bCs/>
          <w:sz w:val="72"/>
          <w:szCs w:val="72"/>
        </w:rPr>
      </w:pPr>
      <w:r w:rsidRPr="00A53F6A">
        <w:rPr>
          <w:b/>
          <w:bCs/>
          <w:sz w:val="72"/>
          <w:szCs w:val="72"/>
        </w:rPr>
        <w:t>Rescue Boat Protection and Emergency Coordination System Using Embedded Mesh Networking</w:t>
      </w:r>
    </w:p>
    <w:p w14:paraId="3BFD93C0" w14:textId="77777777" w:rsidR="00A53F6A" w:rsidRDefault="00A53F6A" w:rsidP="00A53F6A">
      <w:pPr>
        <w:spacing w:line="451" w:lineRule="auto"/>
        <w:ind w:right="2738"/>
        <w:rPr>
          <w:b/>
          <w:sz w:val="36"/>
        </w:rPr>
      </w:pPr>
    </w:p>
    <w:p w14:paraId="5A351C17" w14:textId="644445C8" w:rsidR="00F71A41" w:rsidRDefault="00A53F6A" w:rsidP="00A53F6A">
      <w:pPr>
        <w:spacing w:line="451" w:lineRule="auto"/>
        <w:ind w:right="2738"/>
        <w:rPr>
          <w:b/>
          <w:sz w:val="36"/>
        </w:rPr>
      </w:pPr>
      <w:r>
        <w:rPr>
          <w:b/>
          <w:sz w:val="36"/>
        </w:rPr>
        <w:t xml:space="preserve">                                       </w:t>
      </w:r>
      <w:r w:rsidR="00494582">
        <w:rPr>
          <w:b/>
          <w:sz w:val="36"/>
        </w:rPr>
        <w:t>Faculty</w:t>
      </w:r>
      <w:r w:rsidR="00494582">
        <w:rPr>
          <w:b/>
          <w:spacing w:val="-17"/>
          <w:sz w:val="36"/>
        </w:rPr>
        <w:t xml:space="preserve"> </w:t>
      </w:r>
      <w:r w:rsidR="00494582">
        <w:rPr>
          <w:b/>
          <w:sz w:val="36"/>
        </w:rPr>
        <w:t>of</w:t>
      </w:r>
      <w:r w:rsidR="00494582">
        <w:rPr>
          <w:b/>
          <w:spacing w:val="-19"/>
          <w:sz w:val="36"/>
        </w:rPr>
        <w:t xml:space="preserve"> </w:t>
      </w:r>
      <w:r w:rsidR="00494582">
        <w:rPr>
          <w:b/>
          <w:sz w:val="36"/>
        </w:rPr>
        <w:t xml:space="preserve">Engineering </w:t>
      </w:r>
    </w:p>
    <w:p w14:paraId="07FECD17" w14:textId="1885FCDF" w:rsidR="00A85D5F" w:rsidRDefault="00494582">
      <w:pPr>
        <w:spacing w:line="451" w:lineRule="auto"/>
        <w:ind w:left="2711" w:right="2738"/>
        <w:jc w:val="center"/>
        <w:rPr>
          <w:b/>
          <w:sz w:val="36"/>
        </w:rPr>
      </w:pPr>
      <w:r>
        <w:rPr>
          <w:b/>
          <w:sz w:val="36"/>
        </w:rPr>
        <w:t>University of Jaffna</w:t>
      </w:r>
    </w:p>
    <w:p w14:paraId="550EADF7" w14:textId="4A9B7D0B" w:rsidR="00A85D5F" w:rsidRDefault="00A85D5F">
      <w:pPr>
        <w:pStyle w:val="BodyText"/>
        <w:rPr>
          <w:b/>
          <w:sz w:val="20"/>
        </w:rPr>
      </w:pPr>
    </w:p>
    <w:p w14:paraId="2F34C8EE" w14:textId="4A18EEE7" w:rsidR="00A85D5F" w:rsidRDefault="00A53F6A">
      <w:pPr>
        <w:pStyle w:val="BodyText"/>
        <w:rPr>
          <w:b/>
          <w:sz w:val="20"/>
        </w:rPr>
      </w:pPr>
      <w:r>
        <w:rPr>
          <w:noProof/>
          <w:lang w:bidi="ta-IN"/>
        </w:rPr>
        <mc:AlternateContent>
          <mc:Choice Requires="wps">
            <w:drawing>
              <wp:anchor distT="45720" distB="45720" distL="114300" distR="114300" simplePos="0" relativeHeight="487597056" behindDoc="0" locked="0" layoutInCell="1" allowOverlap="1" wp14:anchorId="191454DF" wp14:editId="0AB5F6FC">
                <wp:simplePos x="0" y="0"/>
                <wp:positionH relativeFrom="margin">
                  <wp:posOffset>3129280</wp:posOffset>
                </wp:positionH>
                <wp:positionV relativeFrom="paragraph">
                  <wp:posOffset>18415</wp:posOffset>
                </wp:positionV>
                <wp:extent cx="3483610" cy="1404620"/>
                <wp:effectExtent l="0" t="0" r="2159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3610" cy="1404620"/>
                        </a:xfrm>
                        <a:prstGeom prst="rect">
                          <a:avLst/>
                        </a:prstGeom>
                        <a:solidFill>
                          <a:srgbClr val="FFFFFF"/>
                        </a:solidFill>
                        <a:ln w="9525">
                          <a:solidFill>
                            <a:schemeClr val="bg1"/>
                          </a:solidFill>
                          <a:miter lim="800000"/>
                          <a:headEnd/>
                          <a:tailEnd/>
                        </a:ln>
                      </wps:spPr>
                      <wps:txbx>
                        <w:txbxContent>
                          <w:p w14:paraId="41A3C01D" w14:textId="77777777" w:rsidR="00A53F6A" w:rsidRDefault="00A53F6A" w:rsidP="00A53F6A">
                            <w:pPr>
                              <w:pStyle w:val="BodyText"/>
                              <w:spacing w:before="90"/>
                            </w:pPr>
                            <w:r>
                              <w:t>GROUP</w:t>
                            </w:r>
                            <w:r>
                              <w:rPr>
                                <w:spacing w:val="-1"/>
                              </w:rPr>
                              <w:t xml:space="preserve"> </w:t>
                            </w:r>
                            <w:proofErr w:type="gramStart"/>
                            <w:r>
                              <w:rPr>
                                <w:spacing w:val="-2"/>
                              </w:rPr>
                              <w:t>MEMBERS :</w:t>
                            </w:r>
                            <w:proofErr w:type="gramEnd"/>
                          </w:p>
                          <w:p w14:paraId="420DF034" w14:textId="29CB8ECA" w:rsidR="00A53F6A" w:rsidRDefault="00A53F6A" w:rsidP="00A53F6A">
                            <w:pPr>
                              <w:pStyle w:val="BodyText"/>
                              <w:tabs>
                                <w:tab w:val="left" w:pos="3055"/>
                              </w:tabs>
                              <w:spacing w:before="90" w:line="398" w:lineRule="auto"/>
                              <w:ind w:right="743"/>
                              <w:jc w:val="both"/>
                            </w:pPr>
                            <w:r>
                              <w:t>KARUNANAYAKA H.K.V.S</w:t>
                            </w:r>
                            <w:r>
                              <w:rPr>
                                <w:spacing w:val="80"/>
                              </w:rPr>
                              <w:t xml:space="preserve"> </w:t>
                            </w:r>
                            <w:r>
                              <w:t>-</w:t>
                            </w:r>
                            <w:r>
                              <w:rPr>
                                <w:spacing w:val="-1"/>
                              </w:rPr>
                              <w:t xml:space="preserve"> </w:t>
                            </w:r>
                            <w:r>
                              <w:t>2022/E/043 JAYARATHNA H.M.</w:t>
                            </w:r>
                            <w:proofErr w:type="gramStart"/>
                            <w:r>
                              <w:t>M.N</w:t>
                            </w:r>
                            <w:proofErr w:type="gramEnd"/>
                            <w:r>
                              <w:tab/>
                              <w:t>-</w:t>
                            </w:r>
                            <w:r>
                              <w:rPr>
                                <w:spacing w:val="-10"/>
                              </w:rPr>
                              <w:t xml:space="preserve"> </w:t>
                            </w:r>
                            <w:r>
                              <w:t>2022/E/051 HERATH H.M.N.P</w:t>
                            </w:r>
                            <w:r>
                              <w:rPr>
                                <w:spacing w:val="40"/>
                              </w:rPr>
                              <w:t xml:space="preserve">         </w:t>
                            </w:r>
                            <w:r>
                              <w:t>-</w:t>
                            </w:r>
                            <w:r>
                              <w:rPr>
                                <w:spacing w:val="-2"/>
                              </w:rPr>
                              <w:t xml:space="preserve"> </w:t>
                            </w:r>
                            <w:r>
                              <w:t>2022/E/052 GUNAWARDHANA K.H.M.I</w:t>
                            </w:r>
                            <w:r>
                              <w:rPr>
                                <w:spacing w:val="40"/>
                              </w:rPr>
                              <w:t xml:space="preserve"> </w:t>
                            </w:r>
                            <w:r>
                              <w:t>-</w:t>
                            </w:r>
                            <w:r>
                              <w:rPr>
                                <w:spacing w:val="-3"/>
                              </w:rPr>
                              <w:t xml:space="preserve"> </w:t>
                            </w:r>
                            <w:r>
                              <w:t xml:space="preserve">2022/E/072 THENNAKOON T.M.H.R     </w:t>
                            </w:r>
                            <w:r>
                              <w:rPr>
                                <w:spacing w:val="29"/>
                              </w:rPr>
                              <w:t xml:space="preserve">  </w:t>
                            </w:r>
                            <w:r>
                              <w:t>-</w:t>
                            </w:r>
                            <w:r>
                              <w:rPr>
                                <w:spacing w:val="-1"/>
                              </w:rPr>
                              <w:t xml:space="preserve"> </w:t>
                            </w:r>
                            <w:r>
                              <w:rPr>
                                <w:spacing w:val="-2"/>
                              </w:rPr>
                              <w:t>2022/E/156</w:t>
                            </w:r>
                          </w:p>
                          <w:p w14:paraId="24E26B70" w14:textId="45D619AC" w:rsidR="00A53F6A" w:rsidRDefault="00A53F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1454DF" id="Text Box 2" o:spid="_x0000_s1027" type="#_x0000_t202" style="position:absolute;margin-left:246.4pt;margin-top:1.45pt;width:274.3pt;height:110.6pt;z-index:4875970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" strokecolor="white [3212]">
                <v:textbox style="mso-fit-shape-to-text:t">
                  <w:txbxContent>
                    <w:p w14:paraId="41A3C01D" w14:textId="77777777" w:rsidR="00A53F6A" w:rsidRDefault="00A53F6A" w:rsidP="00A53F6A">
                      <w:pPr>
                        <w:pStyle w:val="BodyText"/>
                        <w:spacing w:before="90"/>
                      </w:pPr>
                      <w:r>
                        <w:t>GROUP</w:t>
                      </w:r>
                      <w:r>
                        <w:rPr>
                          <w:spacing w:val="-1"/>
                        </w:rPr>
                        <w:t xml:space="preserve"> </w:t>
                      </w:r>
                      <w:r>
                        <w:rPr>
                          <w:spacing w:val="-2"/>
                        </w:rPr>
                        <w:t>MEMBERS :</w:t>
                      </w:r>
                    </w:p>
                    <w:p w14:paraId="420DF034" w14:textId="29CB8ECA" w:rsidR="00A53F6A" w:rsidRDefault="00A53F6A" w:rsidP="00A53F6A">
                      <w:pPr>
                        <w:pStyle w:val="BodyText"/>
                        <w:tabs>
                          <w:tab w:val="left" w:pos="3055"/>
                        </w:tabs>
                        <w:spacing w:before="90" w:line="398" w:lineRule="auto"/>
                        <w:ind w:right="743"/>
                        <w:jc w:val="both"/>
                      </w:pPr>
                      <w:r>
                        <w:t>KARUNANAYAKA</w:t>
                      </w:r>
                      <w:r>
                        <w:t xml:space="preserve"> </w:t>
                      </w:r>
                      <w:r>
                        <w:t>H.K.V.S</w:t>
                      </w:r>
                      <w:r>
                        <w:rPr>
                          <w:spacing w:val="80"/>
                        </w:rPr>
                        <w:t xml:space="preserve"> </w:t>
                      </w:r>
                      <w:r>
                        <w:t>-</w:t>
                      </w:r>
                      <w:r>
                        <w:rPr>
                          <w:spacing w:val="-1"/>
                        </w:rPr>
                        <w:t xml:space="preserve"> </w:t>
                      </w:r>
                      <w:r>
                        <w:t>2022/E/043 JAYARATHNA H.M.M.N</w:t>
                      </w:r>
                      <w:r>
                        <w:tab/>
                        <w:t>-</w:t>
                      </w:r>
                      <w:r>
                        <w:rPr>
                          <w:spacing w:val="-10"/>
                        </w:rPr>
                        <w:t xml:space="preserve"> </w:t>
                      </w:r>
                      <w:r>
                        <w:t>2022/E/051 HERATH H.M.N.P</w:t>
                      </w:r>
                      <w:r>
                        <w:rPr>
                          <w:spacing w:val="40"/>
                        </w:rPr>
                        <w:t xml:space="preserve">         </w:t>
                      </w:r>
                      <w:r>
                        <w:t>-</w:t>
                      </w:r>
                      <w:r>
                        <w:rPr>
                          <w:spacing w:val="-2"/>
                        </w:rPr>
                        <w:t xml:space="preserve"> </w:t>
                      </w:r>
                      <w:r>
                        <w:t>2022/E/052 GUNAWARDHANA</w:t>
                      </w:r>
                      <w:r>
                        <w:t xml:space="preserve"> </w:t>
                      </w:r>
                      <w:r>
                        <w:t>K.H.M.I</w:t>
                      </w:r>
                      <w:r>
                        <w:rPr>
                          <w:spacing w:val="40"/>
                        </w:rPr>
                        <w:t xml:space="preserve"> </w:t>
                      </w:r>
                      <w:r>
                        <w:t>-</w:t>
                      </w:r>
                      <w:r>
                        <w:rPr>
                          <w:spacing w:val="-3"/>
                        </w:rPr>
                        <w:t xml:space="preserve"> </w:t>
                      </w:r>
                      <w:r>
                        <w:t xml:space="preserve">2022/E/072 THENNAKOON T.M.H.R     </w:t>
                      </w:r>
                      <w:r>
                        <w:rPr>
                          <w:spacing w:val="29"/>
                        </w:rPr>
                        <w:t xml:space="preserve">  </w:t>
                      </w:r>
                      <w:r>
                        <w:t>-</w:t>
                      </w:r>
                      <w:r>
                        <w:rPr>
                          <w:spacing w:val="-1"/>
                        </w:rPr>
                        <w:t xml:space="preserve"> </w:t>
                      </w:r>
                      <w:r>
                        <w:rPr>
                          <w:spacing w:val="-2"/>
                        </w:rPr>
                        <w:t>2022/E/156</w:t>
                      </w:r>
                    </w:p>
                    <w:p w14:paraId="24E26B70" w14:textId="45D619AC" w:rsidR="00A53F6A" w:rsidRDefault="00A53F6A"/>
                  </w:txbxContent>
                </v:textbox>
                <w10:wrap type="square" anchorx="margin"/>
              </v:shape>
            </w:pict>
          </mc:Fallback>
        </mc:AlternateContent>
      </w:r>
    </w:p>
    <w:p w14:paraId="170D1107" w14:textId="78079477" w:rsidR="00A85D5F" w:rsidRDefault="00A85D5F">
      <w:pPr>
        <w:pStyle w:val="BodyText"/>
        <w:rPr>
          <w:b/>
          <w:sz w:val="20"/>
        </w:rPr>
      </w:pPr>
    </w:p>
    <w:p w14:paraId="6B5306B7" w14:textId="532E372A" w:rsidR="00A85D5F" w:rsidRDefault="00A85D5F">
      <w:pPr>
        <w:pStyle w:val="BodyText"/>
        <w:rPr>
          <w:b/>
          <w:sz w:val="20"/>
        </w:rPr>
      </w:pPr>
    </w:p>
    <w:p w14:paraId="6B359E21" w14:textId="17F0A46F" w:rsidR="00A85D5F" w:rsidRDefault="00A85D5F">
      <w:pPr>
        <w:pStyle w:val="BodyText"/>
        <w:rPr>
          <w:b/>
          <w:sz w:val="20"/>
        </w:rPr>
      </w:pPr>
    </w:p>
    <w:p w14:paraId="03003760" w14:textId="31410D2A" w:rsidR="00A85D5F" w:rsidRDefault="00A85D5F">
      <w:pPr>
        <w:pStyle w:val="BodyText"/>
        <w:rPr>
          <w:b/>
          <w:sz w:val="20"/>
        </w:rPr>
      </w:pPr>
    </w:p>
    <w:p w14:paraId="3A591A31" w14:textId="4EEF9B58" w:rsidR="00A85D5F" w:rsidRDefault="00A85D5F">
      <w:pPr>
        <w:pStyle w:val="BodyText"/>
        <w:rPr>
          <w:b/>
          <w:sz w:val="20"/>
        </w:rPr>
      </w:pPr>
    </w:p>
    <w:p w14:paraId="074EAC1D" w14:textId="5B3AA23F" w:rsidR="00A85D5F" w:rsidRDefault="00A85D5F">
      <w:pPr>
        <w:pStyle w:val="BodyText"/>
        <w:spacing w:before="214"/>
        <w:rPr>
          <w:b/>
          <w:sz w:val="20"/>
        </w:rPr>
      </w:pPr>
    </w:p>
    <w:p w14:paraId="702D84A3" w14:textId="77777777" w:rsidR="00A85D5F" w:rsidRDefault="00A85D5F">
      <w:pPr>
        <w:pStyle w:val="BodyText"/>
        <w:rPr>
          <w:b/>
          <w:sz w:val="20"/>
        </w:rPr>
        <w:sectPr w:rsidR="00A85D5F" w:rsidSect="00797F52">
          <w:type w:val="continuous"/>
          <w:pgSz w:w="11910" w:h="16840"/>
          <w:pgMar w:top="136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D465295" w14:textId="392B478A" w:rsidR="00A53F6A" w:rsidRDefault="00B7663A" w:rsidP="00A53F6A">
      <w:pPr>
        <w:pStyle w:val="BodyText"/>
        <w:spacing w:before="90"/>
      </w:pPr>
      <w:r>
        <w:lastRenderedPageBreak/>
        <w:t xml:space="preserve">                                                  </w:t>
      </w:r>
    </w:p>
    <w:p w14:paraId="151A1C70" w14:textId="124F2849" w:rsidR="00A85D5F" w:rsidRDefault="00494582">
      <w:pPr>
        <w:pStyle w:val="Heading2"/>
        <w:spacing w:before="61"/>
      </w:pPr>
      <w:r>
        <w:t>Problem</w:t>
      </w:r>
      <w:r>
        <w:rPr>
          <w:spacing w:val="-9"/>
        </w:rPr>
        <w:t xml:space="preserve"> </w:t>
      </w:r>
      <w:r>
        <w:t>and</w:t>
      </w:r>
      <w:r>
        <w:rPr>
          <w:spacing w:val="-6"/>
        </w:rPr>
        <w:t xml:space="preserve"> </w:t>
      </w:r>
      <w:r>
        <w:rPr>
          <w:spacing w:val="-2"/>
        </w:rPr>
        <w:t>Solution</w:t>
      </w:r>
    </w:p>
    <w:p w14:paraId="13808DA8" w14:textId="45C72E30" w:rsidR="009F3342" w:rsidRDefault="00494582" w:rsidP="009F3342">
      <w:pPr>
        <w:pStyle w:val="Heading4"/>
        <w:spacing w:before="189"/>
        <w:rPr>
          <w:spacing w:val="-2"/>
        </w:rPr>
      </w:pPr>
      <w:r>
        <w:rPr>
          <w:spacing w:val="-2"/>
        </w:rPr>
        <w:t>Problem:</w:t>
      </w:r>
    </w:p>
    <w:p w14:paraId="0671333F" w14:textId="77777777" w:rsidR="00F95CA8" w:rsidRDefault="00F95CA8" w:rsidP="00F95CA8">
      <w:pPr>
        <w:pStyle w:val="BodyText"/>
      </w:pPr>
    </w:p>
    <w:p w14:paraId="5DCE2926" w14:textId="77777777" w:rsidR="00F95CA8" w:rsidRDefault="00F95CA8" w:rsidP="00F95CA8">
      <w:pPr>
        <w:pStyle w:val="BodyText"/>
      </w:pPr>
      <w:r>
        <w:t>Sri Lanka has recently faced severe natural disasters such as cyclones, floods, and heavy storms. During such disasters, rescue boats play a critical role in saving stranded civilians and transporting emergency supplies. However, rescue operations are often conducted under dangerous and unpredictable conditions, including rough sea states, poor visibility, and loss of communication.</w:t>
      </w:r>
    </w:p>
    <w:p w14:paraId="490D7D9B" w14:textId="77777777" w:rsidR="00F95CA8" w:rsidRDefault="00F95CA8" w:rsidP="00F95CA8">
      <w:pPr>
        <w:pStyle w:val="BodyText"/>
      </w:pPr>
    </w:p>
    <w:p w14:paraId="2598853E" w14:textId="77777777" w:rsidR="00F95CA8" w:rsidRDefault="00F95CA8" w:rsidP="00F95CA8">
      <w:pPr>
        <w:pStyle w:val="BodyText"/>
      </w:pPr>
      <w:r>
        <w:t>One of the major challenges faced during rescue missions is the lack of real-time safety monitoring and coordination among rescue boats. Rescue boats may become damaged, overloaded, or even sink due to harsh environmental conditions. Additionally, communication failures can prevent timely assistance when a rescue boat itself encounters danger.</w:t>
      </w:r>
    </w:p>
    <w:p w14:paraId="673C5E82" w14:textId="77777777" w:rsidR="00F95CA8" w:rsidRDefault="00F95CA8" w:rsidP="00F95CA8">
      <w:pPr>
        <w:pStyle w:val="BodyText"/>
      </w:pPr>
    </w:p>
    <w:p w14:paraId="33D9E588" w14:textId="120289E8" w:rsidR="00A85D5F" w:rsidRDefault="00F95CA8" w:rsidP="00F95CA8">
      <w:pPr>
        <w:pStyle w:val="BodyText"/>
      </w:pPr>
      <w:r>
        <w:t>These issues can lead to delays in rescue operations, increased risk to rescue personnel, and potential loss of life.</w:t>
      </w:r>
    </w:p>
    <w:p w14:paraId="4947692C" w14:textId="77777777" w:rsidR="00A85D5F" w:rsidRDefault="00A85D5F">
      <w:pPr>
        <w:pStyle w:val="BodyText"/>
        <w:spacing w:before="125"/>
      </w:pPr>
    </w:p>
    <w:p w14:paraId="539AA3DC" w14:textId="77777777" w:rsidR="00A85D5F" w:rsidRDefault="00494582">
      <w:pPr>
        <w:pStyle w:val="Heading3"/>
        <w:spacing w:before="1"/>
        <w:rPr>
          <w:spacing w:val="-2"/>
        </w:rPr>
      </w:pPr>
      <w:r>
        <w:rPr>
          <w:spacing w:val="-2"/>
        </w:rPr>
        <w:t>Solution:</w:t>
      </w:r>
    </w:p>
    <w:p w14:paraId="09561625" w14:textId="31C8F64B" w:rsidR="00634C5B" w:rsidRDefault="00634C5B" w:rsidP="00634C5B">
      <w:pPr>
        <w:pStyle w:val="NormalWeb"/>
      </w:pPr>
      <w:r>
        <w:t>To address these challenges, this project proposes a Rescue Boat Protection and Emergency Coordination System based on embedded systems and mesh networking. Each rescue boat is equipped with a standalone embedded safety node capable of detecting emergency conditions and transmitting alerts to nearby rescue boats.</w:t>
      </w:r>
    </w:p>
    <w:p w14:paraId="469C4E27" w14:textId="77777777" w:rsidR="00634C5B" w:rsidRDefault="00634C5B" w:rsidP="00634C5B">
      <w:pPr>
        <w:pStyle w:val="NormalWeb"/>
      </w:pPr>
    </w:p>
    <w:p w14:paraId="64129613" w14:textId="756EF74C" w:rsidR="009F3342" w:rsidRDefault="00634C5B" w:rsidP="00634C5B">
      <w:pPr>
        <w:pStyle w:val="NormalWeb"/>
      </w:pPr>
      <w:r>
        <w:t>The system uses long-range wireless communication to form a decentralized mesh network among rescue boats. If a rescue boat experiences danger—such as capsizing, collision, or manual SOS activation—an emergency alert containing the boat’s location and status is automatically broadcast to nearby boats. This ensures rapid response, improved coordination, and enhanced safety for rescue teams, even when conventional communication infrastructure is unavailable.</w:t>
      </w:r>
    </w:p>
    <w:p w14:paraId="786045C7" w14:textId="77777777" w:rsidR="00A85D5F" w:rsidRDefault="00494582">
      <w:pPr>
        <w:pStyle w:val="Heading3"/>
        <w:ind w:left="162"/>
        <w:rPr>
          <w:spacing w:val="-10"/>
        </w:rPr>
      </w:pPr>
      <w:r>
        <w:t>Introduction</w:t>
      </w:r>
      <w:r>
        <w:rPr>
          <w:spacing w:val="-7"/>
        </w:rPr>
        <w:t xml:space="preserve"> </w:t>
      </w:r>
      <w:r>
        <w:t>about</w:t>
      </w:r>
      <w:r>
        <w:rPr>
          <w:spacing w:val="-7"/>
        </w:rPr>
        <w:t xml:space="preserve"> </w:t>
      </w:r>
      <w:proofErr w:type="gramStart"/>
      <w:r>
        <w:t>project</w:t>
      </w:r>
      <w:r>
        <w:rPr>
          <w:spacing w:val="-4"/>
        </w:rPr>
        <w:t xml:space="preserve"> </w:t>
      </w:r>
      <w:r>
        <w:rPr>
          <w:spacing w:val="-10"/>
        </w:rPr>
        <w:t>:</w:t>
      </w:r>
      <w:proofErr w:type="gramEnd"/>
    </w:p>
    <w:p w14:paraId="059D7517" w14:textId="77777777" w:rsidR="00634C5B" w:rsidRDefault="00634C5B">
      <w:pPr>
        <w:pStyle w:val="Heading3"/>
        <w:ind w:left="162"/>
      </w:pPr>
    </w:p>
    <w:p w14:paraId="74C3C754" w14:textId="05D99B83" w:rsidR="00634C5B" w:rsidRDefault="00634C5B" w:rsidP="00634C5B">
      <w:pPr>
        <w:pStyle w:val="BodyText"/>
        <w:spacing w:line="259" w:lineRule="auto"/>
      </w:pPr>
      <w:r>
        <w:t>The proposed system is an embedded safety and coordination platform designed specifically for rescue boats operating in disaster-affected regions. Each rescue boat is equipped with a standalone microcontroller-based unit integrated with sensors, a wireless communication module, and a power management system.</w:t>
      </w:r>
    </w:p>
    <w:p w14:paraId="0D081726" w14:textId="15C2DA75" w:rsidR="00A85D5F" w:rsidRDefault="00634C5B" w:rsidP="00634C5B">
      <w:pPr>
        <w:pStyle w:val="BodyText"/>
        <w:spacing w:line="259" w:lineRule="auto"/>
      </w:pPr>
      <w:r>
        <w:t>The system continuously monitors the status of rescue boats and allows rescue personnel to manually trigger emergency alerts using an SOS button. In critical situations such as boat capsizing or system failure, alerts are automatically generated and transmitted. Emergency messages are propagated through a mesh network, ensuring that nearby rescue boats receive timely information even if the affected boat is far from shore or out of mobile network coverage.</w:t>
      </w:r>
    </w:p>
    <w:p w14:paraId="47539E58" w14:textId="0EFF332F" w:rsidR="00A85D5F" w:rsidRPr="00F71A41" w:rsidRDefault="00A53F6A" w:rsidP="00A53F6A">
      <w:pPr>
        <w:pStyle w:val="NormalWeb"/>
        <w:rPr>
          <w:b/>
          <w:bCs/>
        </w:rPr>
      </w:pPr>
      <w:r>
        <w:rPr>
          <w:b/>
          <w:bCs/>
          <w:sz w:val="32"/>
          <w:szCs w:val="32"/>
        </w:rPr>
        <w:lastRenderedPageBreak/>
        <w:t>Uniqueness</w:t>
      </w:r>
      <w:r w:rsidR="00494582" w:rsidRPr="00F71A41">
        <w:rPr>
          <w:b/>
          <w:bCs/>
          <w:spacing w:val="-7"/>
          <w:sz w:val="32"/>
          <w:szCs w:val="32"/>
        </w:rPr>
        <w:t xml:space="preserve"> </w:t>
      </w:r>
      <w:r w:rsidR="00494582" w:rsidRPr="00F71A41">
        <w:rPr>
          <w:b/>
          <w:bCs/>
          <w:sz w:val="32"/>
          <w:szCs w:val="32"/>
        </w:rPr>
        <w:t>of</w:t>
      </w:r>
      <w:r w:rsidR="00494582" w:rsidRPr="00F71A41">
        <w:rPr>
          <w:b/>
          <w:bCs/>
          <w:spacing w:val="-7"/>
          <w:sz w:val="32"/>
          <w:szCs w:val="32"/>
        </w:rPr>
        <w:t xml:space="preserve"> </w:t>
      </w:r>
      <w:r w:rsidR="00494582" w:rsidRPr="00F71A41">
        <w:rPr>
          <w:b/>
          <w:bCs/>
          <w:sz w:val="32"/>
          <w:szCs w:val="32"/>
        </w:rPr>
        <w:t>the</w:t>
      </w:r>
      <w:r w:rsidR="00494582" w:rsidRPr="00F71A41">
        <w:rPr>
          <w:b/>
          <w:bCs/>
          <w:spacing w:val="-5"/>
          <w:sz w:val="32"/>
          <w:szCs w:val="32"/>
        </w:rPr>
        <w:t xml:space="preserve"> </w:t>
      </w:r>
      <w:r w:rsidR="00494582" w:rsidRPr="00F71A41">
        <w:rPr>
          <w:b/>
          <w:bCs/>
          <w:spacing w:val="-2"/>
          <w:sz w:val="32"/>
          <w:szCs w:val="32"/>
        </w:rPr>
        <w:t>Project</w:t>
      </w:r>
    </w:p>
    <w:p w14:paraId="63ADB719" w14:textId="77777777" w:rsidR="00A53F6A" w:rsidRDefault="00A53F6A" w:rsidP="00A53F6A">
      <w:pPr>
        <w:pStyle w:val="BodyText"/>
        <w:numPr>
          <w:ilvl w:val="0"/>
          <w:numId w:val="21"/>
        </w:numPr>
        <w:spacing w:before="253"/>
      </w:pPr>
      <w:r>
        <w:t>Focuses specifically on rescue boat safety, not civilian monitoring</w:t>
      </w:r>
    </w:p>
    <w:p w14:paraId="74104D5A" w14:textId="77777777" w:rsidR="00A53F6A" w:rsidRDefault="00A53F6A" w:rsidP="00A53F6A">
      <w:pPr>
        <w:pStyle w:val="BodyText"/>
        <w:numPr>
          <w:ilvl w:val="0"/>
          <w:numId w:val="21"/>
        </w:numPr>
        <w:spacing w:before="253"/>
      </w:pPr>
      <w:r>
        <w:t>Automatic capsize detection combined with manual SOS triggering</w:t>
      </w:r>
    </w:p>
    <w:p w14:paraId="7BCDED7A" w14:textId="77777777" w:rsidR="00A53F6A" w:rsidRDefault="00A53F6A" w:rsidP="00A53F6A">
      <w:pPr>
        <w:pStyle w:val="BodyText"/>
        <w:numPr>
          <w:ilvl w:val="0"/>
          <w:numId w:val="21"/>
        </w:numPr>
        <w:spacing w:before="253"/>
      </w:pPr>
      <w:r>
        <w:t>Infrastructure-independent mesh networking</w:t>
      </w:r>
    </w:p>
    <w:p w14:paraId="019908C2" w14:textId="26526BFB" w:rsidR="00634C5B" w:rsidRDefault="00A53F6A" w:rsidP="008F7912">
      <w:pPr>
        <w:pStyle w:val="BodyText"/>
        <w:numPr>
          <w:ilvl w:val="0"/>
          <w:numId w:val="21"/>
        </w:numPr>
        <w:spacing w:before="253"/>
      </w:pPr>
      <w:r>
        <w:t>Real-time location-based alerts to nearby rescue units</w:t>
      </w:r>
    </w:p>
    <w:p w14:paraId="7F4703EA" w14:textId="77777777" w:rsidR="008F7912" w:rsidRDefault="008F7912" w:rsidP="008F7912">
      <w:pPr>
        <w:pStyle w:val="BodyText"/>
        <w:spacing w:before="253"/>
        <w:ind w:left="720"/>
      </w:pPr>
    </w:p>
    <w:p w14:paraId="4DCB7F08" w14:textId="77777777" w:rsidR="00A85D5F" w:rsidRDefault="00494582">
      <w:pPr>
        <w:pStyle w:val="Heading2"/>
        <w:ind w:left="81"/>
        <w:rPr>
          <w:spacing w:val="-2"/>
        </w:rPr>
      </w:pPr>
      <w:r>
        <w:t>High-Level</w:t>
      </w:r>
      <w:r>
        <w:rPr>
          <w:spacing w:val="-16"/>
        </w:rPr>
        <w:t xml:space="preserve"> </w:t>
      </w:r>
      <w:r>
        <w:rPr>
          <w:spacing w:val="-2"/>
        </w:rPr>
        <w:t>Architecture</w:t>
      </w:r>
    </w:p>
    <w:p w14:paraId="1E769354" w14:textId="77777777" w:rsidR="00E97CCF" w:rsidRPr="00E97CCF" w:rsidRDefault="00E97CCF">
      <w:pPr>
        <w:pStyle w:val="Heading2"/>
        <w:ind w:left="81"/>
        <w:rPr>
          <w:sz w:val="24"/>
          <w:szCs w:val="24"/>
        </w:rPr>
      </w:pPr>
    </w:p>
    <w:p w14:paraId="7A23FD7D" w14:textId="77777777" w:rsidR="00634C5B" w:rsidRDefault="00634C5B" w:rsidP="00634C5B">
      <w:pPr>
        <w:pStyle w:val="NormalWeb"/>
      </w:pPr>
      <w:r>
        <w:t>The system consists of multiple rescue boat nodes forming a distributed mesh network.</w:t>
      </w:r>
    </w:p>
    <w:p w14:paraId="6694AB7D" w14:textId="77777777" w:rsidR="00634C5B" w:rsidRPr="00634C5B" w:rsidRDefault="00634C5B" w:rsidP="00634C5B">
      <w:pPr>
        <w:pStyle w:val="NormalWeb"/>
        <w:rPr>
          <w:b/>
          <w:bCs/>
        </w:rPr>
      </w:pPr>
      <w:r w:rsidRPr="00634C5B">
        <w:rPr>
          <w:b/>
          <w:bCs/>
        </w:rPr>
        <w:t>System Components</w:t>
      </w:r>
    </w:p>
    <w:p w14:paraId="2D23EEEB" w14:textId="77777777" w:rsidR="00634C5B" w:rsidRDefault="00634C5B" w:rsidP="00634C5B">
      <w:pPr>
        <w:pStyle w:val="NormalWeb"/>
      </w:pPr>
      <w:r>
        <w:t>Input System:</w:t>
      </w:r>
    </w:p>
    <w:p w14:paraId="1FEFFAA9" w14:textId="56916677" w:rsidR="00634C5B" w:rsidRDefault="00634C5B" w:rsidP="00634C5B">
      <w:pPr>
        <w:pStyle w:val="NormalWeb"/>
        <w:numPr>
          <w:ilvl w:val="0"/>
          <w:numId w:val="16"/>
        </w:numPr>
      </w:pPr>
      <w:r>
        <w:t>SOS push button</w:t>
      </w:r>
    </w:p>
    <w:p w14:paraId="6207F2DF" w14:textId="77777777" w:rsidR="00634C5B" w:rsidRDefault="00634C5B" w:rsidP="00634C5B">
      <w:pPr>
        <w:pStyle w:val="NormalWeb"/>
        <w:numPr>
          <w:ilvl w:val="0"/>
          <w:numId w:val="16"/>
        </w:numPr>
      </w:pPr>
      <w:r>
        <w:t>Capsize / motion sensors</w:t>
      </w:r>
    </w:p>
    <w:p w14:paraId="3FC412CB" w14:textId="77777777" w:rsidR="00634C5B" w:rsidRDefault="00634C5B" w:rsidP="00634C5B">
      <w:pPr>
        <w:pStyle w:val="NormalWeb"/>
      </w:pPr>
      <w:r>
        <w:t>Processing Unit:</w:t>
      </w:r>
    </w:p>
    <w:p w14:paraId="28552825" w14:textId="77777777" w:rsidR="00634C5B" w:rsidRDefault="00634C5B" w:rsidP="00634C5B">
      <w:pPr>
        <w:pStyle w:val="NormalWeb"/>
        <w:numPr>
          <w:ilvl w:val="0"/>
          <w:numId w:val="17"/>
        </w:numPr>
      </w:pPr>
      <w:r>
        <w:t>Standalone microcontroller handling sensing, decision-making, and routing</w:t>
      </w:r>
    </w:p>
    <w:p w14:paraId="0C653DA0" w14:textId="77777777" w:rsidR="00634C5B" w:rsidRDefault="00634C5B" w:rsidP="00634C5B">
      <w:pPr>
        <w:pStyle w:val="NormalWeb"/>
      </w:pPr>
      <w:r>
        <w:t>Communication System:</w:t>
      </w:r>
    </w:p>
    <w:p w14:paraId="6759D037" w14:textId="77777777" w:rsidR="00634C5B" w:rsidRDefault="00634C5B" w:rsidP="00634C5B">
      <w:pPr>
        <w:pStyle w:val="NormalWeb"/>
        <w:numPr>
          <w:ilvl w:val="0"/>
          <w:numId w:val="17"/>
        </w:numPr>
      </w:pPr>
      <w:r>
        <w:t>Long-range wireless module enabling boat-to-boat communication</w:t>
      </w:r>
    </w:p>
    <w:p w14:paraId="3C5BBB06" w14:textId="77777777" w:rsidR="00634C5B" w:rsidRDefault="00634C5B" w:rsidP="00634C5B">
      <w:pPr>
        <w:pStyle w:val="NormalWeb"/>
      </w:pPr>
      <w:r>
        <w:t>Output System:</w:t>
      </w:r>
    </w:p>
    <w:p w14:paraId="1ADDAD49" w14:textId="77777777" w:rsidR="00634C5B" w:rsidRDefault="00634C5B" w:rsidP="00634C5B">
      <w:pPr>
        <w:pStyle w:val="NormalWeb"/>
        <w:numPr>
          <w:ilvl w:val="0"/>
          <w:numId w:val="17"/>
        </w:numPr>
      </w:pPr>
      <w:r>
        <w:t>Buzzer and LED indicators</w:t>
      </w:r>
    </w:p>
    <w:p w14:paraId="4A7040E9" w14:textId="77777777" w:rsidR="00634C5B" w:rsidRDefault="00634C5B" w:rsidP="00634C5B">
      <w:pPr>
        <w:pStyle w:val="NormalWeb"/>
        <w:numPr>
          <w:ilvl w:val="0"/>
          <w:numId w:val="17"/>
        </w:numPr>
      </w:pPr>
      <w:r>
        <w:t>Mobile application alerts</w:t>
      </w:r>
    </w:p>
    <w:p w14:paraId="233BE2FF" w14:textId="77777777" w:rsidR="00634C5B" w:rsidRDefault="00634C5B" w:rsidP="00634C5B">
      <w:pPr>
        <w:pStyle w:val="NormalWeb"/>
      </w:pPr>
      <w:r>
        <w:t>Power System:</w:t>
      </w:r>
    </w:p>
    <w:p w14:paraId="0551D807" w14:textId="0E21250C" w:rsidR="00F71A41" w:rsidRDefault="00634C5B" w:rsidP="00634C5B">
      <w:pPr>
        <w:pStyle w:val="NormalWeb"/>
        <w:numPr>
          <w:ilvl w:val="0"/>
          <w:numId w:val="18"/>
        </w:numPr>
      </w:pPr>
      <w:r>
        <w:t>Battery-powered operation with charging and voltage regulation</w:t>
      </w:r>
    </w:p>
    <w:p w14:paraId="58E15BAA" w14:textId="77777777" w:rsidR="00A53F6A" w:rsidRDefault="00A53F6A" w:rsidP="00A53F6A">
      <w:pPr>
        <w:pStyle w:val="Heading3"/>
        <w:ind w:left="0"/>
        <w:rPr>
          <w:b w:val="0"/>
          <w:bCs w:val="0"/>
          <w:sz w:val="24"/>
          <w:szCs w:val="24"/>
        </w:rPr>
      </w:pPr>
    </w:p>
    <w:p w14:paraId="3EE2BE00" w14:textId="61BADDF1" w:rsidR="00A85D5F" w:rsidRDefault="00494582" w:rsidP="00A53F6A">
      <w:pPr>
        <w:pStyle w:val="Heading3"/>
        <w:ind w:left="0"/>
        <w:rPr>
          <w:spacing w:val="-2"/>
        </w:rPr>
      </w:pPr>
      <w:r>
        <w:t>Technological</w:t>
      </w:r>
      <w:r>
        <w:rPr>
          <w:spacing w:val="-10"/>
        </w:rPr>
        <w:t xml:space="preserve"> </w:t>
      </w:r>
      <w:r>
        <w:rPr>
          <w:spacing w:val="-2"/>
        </w:rPr>
        <w:t>Choices:</w:t>
      </w:r>
    </w:p>
    <w:p w14:paraId="25385C2F" w14:textId="364383D8" w:rsidR="00634C5B" w:rsidRPr="00634C5B" w:rsidRDefault="00A53F6A" w:rsidP="00A53F6A">
      <w:pPr>
        <w:pStyle w:val="Heading3"/>
        <w:ind w:left="0"/>
        <w:rPr>
          <w:spacing w:val="-2"/>
          <w:sz w:val="24"/>
          <w:szCs w:val="24"/>
        </w:rPr>
      </w:pPr>
      <w:r>
        <w:rPr>
          <w:spacing w:val="-2"/>
        </w:rPr>
        <w:t xml:space="preserve">  </w:t>
      </w:r>
      <w:r w:rsidR="00634C5B">
        <w:rPr>
          <w:spacing w:val="-2"/>
          <w:sz w:val="24"/>
          <w:szCs w:val="24"/>
        </w:rPr>
        <w:t xml:space="preserve"> </w:t>
      </w:r>
      <w:r w:rsidR="00634C5B" w:rsidRPr="00634C5B">
        <w:rPr>
          <w:spacing w:val="-2"/>
          <w:sz w:val="24"/>
          <w:szCs w:val="24"/>
        </w:rPr>
        <w:t>Hardware Components</w:t>
      </w:r>
    </w:p>
    <w:p w14:paraId="7E353EC7" w14:textId="77777777" w:rsidR="00634C5B" w:rsidRPr="00634C5B" w:rsidRDefault="00634C5B" w:rsidP="00634C5B">
      <w:pPr>
        <w:pStyle w:val="Heading3"/>
        <w:rPr>
          <w:b w:val="0"/>
          <w:bCs w:val="0"/>
          <w:spacing w:val="-2"/>
          <w:sz w:val="24"/>
          <w:szCs w:val="24"/>
        </w:rPr>
      </w:pPr>
    </w:p>
    <w:p w14:paraId="5BB651FA" w14:textId="77777777"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Standalone microcontroller (e.g., ATmega328P)</w:t>
      </w:r>
    </w:p>
    <w:p w14:paraId="7C73BD0E" w14:textId="77777777" w:rsidR="00634C5B" w:rsidRPr="00634C5B" w:rsidRDefault="00634C5B" w:rsidP="00634C5B">
      <w:pPr>
        <w:pStyle w:val="Heading3"/>
        <w:rPr>
          <w:b w:val="0"/>
          <w:bCs w:val="0"/>
          <w:spacing w:val="-2"/>
          <w:sz w:val="24"/>
          <w:szCs w:val="24"/>
        </w:rPr>
      </w:pPr>
    </w:p>
    <w:p w14:paraId="7F28CF19" w14:textId="77777777"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Long-range wireless module (LoRa)</w:t>
      </w:r>
    </w:p>
    <w:p w14:paraId="5B9DEC97" w14:textId="77777777" w:rsidR="00634C5B" w:rsidRPr="00634C5B" w:rsidRDefault="00634C5B" w:rsidP="00634C5B">
      <w:pPr>
        <w:pStyle w:val="Heading3"/>
        <w:rPr>
          <w:b w:val="0"/>
          <w:bCs w:val="0"/>
          <w:spacing w:val="-2"/>
          <w:sz w:val="24"/>
          <w:szCs w:val="24"/>
        </w:rPr>
      </w:pPr>
    </w:p>
    <w:p w14:paraId="548A3618" w14:textId="77777777"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GPS module for location tracking</w:t>
      </w:r>
    </w:p>
    <w:p w14:paraId="554A1D5F" w14:textId="77777777" w:rsidR="00634C5B" w:rsidRPr="00634C5B" w:rsidRDefault="00634C5B" w:rsidP="00634C5B">
      <w:pPr>
        <w:pStyle w:val="Heading3"/>
        <w:rPr>
          <w:b w:val="0"/>
          <w:bCs w:val="0"/>
          <w:spacing w:val="-2"/>
          <w:sz w:val="24"/>
          <w:szCs w:val="24"/>
        </w:rPr>
      </w:pPr>
    </w:p>
    <w:p w14:paraId="17559982" w14:textId="77777777"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Motion / tilt sensor for capsize detection</w:t>
      </w:r>
    </w:p>
    <w:p w14:paraId="49EEDB74" w14:textId="77777777" w:rsidR="00634C5B" w:rsidRPr="00634C5B" w:rsidRDefault="00634C5B" w:rsidP="00634C5B">
      <w:pPr>
        <w:pStyle w:val="Heading3"/>
        <w:rPr>
          <w:b w:val="0"/>
          <w:bCs w:val="0"/>
          <w:spacing w:val="-2"/>
          <w:sz w:val="24"/>
          <w:szCs w:val="24"/>
        </w:rPr>
      </w:pPr>
    </w:p>
    <w:p w14:paraId="6B65D910" w14:textId="77777777"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Battery, charging, and regulation circuitry</w:t>
      </w:r>
    </w:p>
    <w:p w14:paraId="3D45388B" w14:textId="77777777" w:rsidR="00634C5B" w:rsidRPr="00634C5B" w:rsidRDefault="00634C5B" w:rsidP="00634C5B">
      <w:pPr>
        <w:pStyle w:val="Heading3"/>
        <w:rPr>
          <w:b w:val="0"/>
          <w:bCs w:val="0"/>
          <w:spacing w:val="-2"/>
          <w:sz w:val="24"/>
          <w:szCs w:val="24"/>
        </w:rPr>
      </w:pPr>
    </w:p>
    <w:p w14:paraId="0E92C084" w14:textId="2396FE8B" w:rsidR="00634C5B" w:rsidRPr="00634C5B" w:rsidRDefault="00634C5B" w:rsidP="00634C5B">
      <w:pPr>
        <w:pStyle w:val="Heading3"/>
        <w:numPr>
          <w:ilvl w:val="0"/>
          <w:numId w:val="18"/>
        </w:numPr>
        <w:rPr>
          <w:b w:val="0"/>
          <w:bCs w:val="0"/>
          <w:spacing w:val="-2"/>
          <w:sz w:val="24"/>
          <w:szCs w:val="24"/>
        </w:rPr>
      </w:pPr>
      <w:r w:rsidRPr="00634C5B">
        <w:rPr>
          <w:b w:val="0"/>
          <w:bCs w:val="0"/>
          <w:spacing w:val="-2"/>
          <w:sz w:val="24"/>
          <w:szCs w:val="24"/>
        </w:rPr>
        <w:t>LEDs and buzzer for alerts</w:t>
      </w:r>
    </w:p>
    <w:p w14:paraId="5F20DCD0" w14:textId="77777777" w:rsidR="00634C5B" w:rsidRDefault="00634C5B">
      <w:pPr>
        <w:pStyle w:val="Heading3"/>
        <w:rPr>
          <w:b w:val="0"/>
          <w:bCs w:val="0"/>
          <w:sz w:val="24"/>
          <w:szCs w:val="24"/>
        </w:rPr>
      </w:pPr>
    </w:p>
    <w:p w14:paraId="624FF4EA" w14:textId="18429431" w:rsidR="00634C5B" w:rsidRDefault="00634C5B">
      <w:pPr>
        <w:pStyle w:val="Heading3"/>
        <w:rPr>
          <w:sz w:val="24"/>
          <w:szCs w:val="24"/>
        </w:rPr>
      </w:pPr>
      <w:r>
        <w:rPr>
          <w:b w:val="0"/>
          <w:bCs w:val="0"/>
          <w:sz w:val="24"/>
          <w:szCs w:val="24"/>
        </w:rPr>
        <w:t xml:space="preserve">   </w:t>
      </w:r>
      <w:r w:rsidRPr="00634C5B">
        <w:rPr>
          <w:sz w:val="24"/>
          <w:szCs w:val="24"/>
        </w:rPr>
        <w:t>Software Technologies</w:t>
      </w:r>
    </w:p>
    <w:p w14:paraId="4D3BD6C5" w14:textId="0BAB1B89" w:rsidR="00634C5B" w:rsidRDefault="00634C5B">
      <w:pPr>
        <w:pStyle w:val="Heading3"/>
        <w:rPr>
          <w:sz w:val="24"/>
          <w:szCs w:val="24"/>
        </w:rPr>
      </w:pPr>
      <w:r>
        <w:rPr>
          <w:sz w:val="24"/>
          <w:szCs w:val="24"/>
        </w:rPr>
        <w:t xml:space="preserve"> </w:t>
      </w:r>
    </w:p>
    <w:p w14:paraId="3E29FD59" w14:textId="77777777" w:rsidR="002F63D9" w:rsidRPr="002F63D9" w:rsidRDefault="002F63D9" w:rsidP="002F63D9">
      <w:pPr>
        <w:pStyle w:val="Heading3"/>
        <w:numPr>
          <w:ilvl w:val="0"/>
          <w:numId w:val="19"/>
        </w:numPr>
        <w:spacing w:line="360" w:lineRule="auto"/>
        <w:rPr>
          <w:b w:val="0"/>
          <w:bCs w:val="0"/>
          <w:sz w:val="24"/>
          <w:szCs w:val="24"/>
        </w:rPr>
      </w:pPr>
      <w:r w:rsidRPr="002F63D9">
        <w:rPr>
          <w:b w:val="0"/>
          <w:bCs w:val="0"/>
          <w:sz w:val="24"/>
          <w:szCs w:val="24"/>
        </w:rPr>
        <w:t>Embedded C/C++ for firmware development</w:t>
      </w:r>
    </w:p>
    <w:p w14:paraId="6A54A930" w14:textId="77777777" w:rsidR="002F63D9" w:rsidRPr="002F63D9" w:rsidRDefault="002F63D9" w:rsidP="002F63D9">
      <w:pPr>
        <w:pStyle w:val="Heading3"/>
        <w:numPr>
          <w:ilvl w:val="0"/>
          <w:numId w:val="19"/>
        </w:numPr>
        <w:spacing w:line="360" w:lineRule="auto"/>
        <w:rPr>
          <w:b w:val="0"/>
          <w:bCs w:val="0"/>
          <w:sz w:val="24"/>
          <w:szCs w:val="24"/>
        </w:rPr>
      </w:pPr>
      <w:r w:rsidRPr="002F63D9">
        <w:rPr>
          <w:b w:val="0"/>
          <w:bCs w:val="0"/>
          <w:sz w:val="24"/>
          <w:szCs w:val="24"/>
        </w:rPr>
        <w:t>Mobile application for alert visualization</w:t>
      </w:r>
    </w:p>
    <w:p w14:paraId="3E4C13B0" w14:textId="00251B1F" w:rsidR="00634C5B" w:rsidRPr="00634C5B" w:rsidRDefault="002F63D9" w:rsidP="002F63D9">
      <w:pPr>
        <w:pStyle w:val="Heading3"/>
        <w:numPr>
          <w:ilvl w:val="0"/>
          <w:numId w:val="19"/>
        </w:numPr>
        <w:spacing w:line="360" w:lineRule="auto"/>
        <w:rPr>
          <w:sz w:val="24"/>
          <w:szCs w:val="24"/>
        </w:rPr>
      </w:pPr>
      <w:r w:rsidRPr="002F63D9">
        <w:rPr>
          <w:b w:val="0"/>
          <w:bCs w:val="0"/>
          <w:sz w:val="24"/>
          <w:szCs w:val="24"/>
        </w:rPr>
        <w:t>SPI, UART, and I2C communication protocols</w:t>
      </w:r>
    </w:p>
    <w:p w14:paraId="307399CA" w14:textId="77777777" w:rsidR="00634C5B" w:rsidRPr="002F63D9" w:rsidRDefault="00634C5B">
      <w:pPr>
        <w:pStyle w:val="Heading3"/>
        <w:rPr>
          <w:sz w:val="24"/>
          <w:szCs w:val="24"/>
        </w:rPr>
      </w:pPr>
    </w:p>
    <w:p w14:paraId="3BFCF5D8" w14:textId="62865505" w:rsidR="002F63D9" w:rsidRPr="002F63D9" w:rsidRDefault="002F63D9" w:rsidP="002F63D9">
      <w:pPr>
        <w:pStyle w:val="Heading3"/>
        <w:rPr>
          <w:sz w:val="24"/>
          <w:szCs w:val="24"/>
        </w:rPr>
      </w:pPr>
      <w:r>
        <w:rPr>
          <w:sz w:val="24"/>
          <w:szCs w:val="24"/>
        </w:rPr>
        <w:t xml:space="preserve">  </w:t>
      </w:r>
      <w:r w:rsidRPr="002F63D9">
        <w:rPr>
          <w:sz w:val="24"/>
          <w:szCs w:val="24"/>
        </w:rPr>
        <w:t xml:space="preserve">Communication Protocols </w:t>
      </w:r>
    </w:p>
    <w:p w14:paraId="72703BF6" w14:textId="77777777" w:rsidR="002F63D9" w:rsidRPr="002F63D9" w:rsidRDefault="002F63D9" w:rsidP="002F63D9">
      <w:pPr>
        <w:pStyle w:val="Heading3"/>
        <w:rPr>
          <w:b w:val="0"/>
          <w:bCs w:val="0"/>
          <w:sz w:val="24"/>
          <w:szCs w:val="24"/>
        </w:rPr>
      </w:pPr>
    </w:p>
    <w:p w14:paraId="56B951D0" w14:textId="5ADB078D" w:rsidR="002F63D9" w:rsidRPr="002F63D9" w:rsidRDefault="002F63D9" w:rsidP="002F63D9">
      <w:pPr>
        <w:pStyle w:val="Heading3"/>
        <w:numPr>
          <w:ilvl w:val="0"/>
          <w:numId w:val="20"/>
        </w:numPr>
        <w:rPr>
          <w:b w:val="0"/>
          <w:bCs w:val="0"/>
          <w:sz w:val="24"/>
          <w:szCs w:val="24"/>
        </w:rPr>
      </w:pPr>
      <w:r w:rsidRPr="002F63D9">
        <w:rPr>
          <w:b w:val="0"/>
          <w:bCs w:val="0"/>
          <w:sz w:val="24"/>
          <w:szCs w:val="24"/>
        </w:rPr>
        <w:t>SPI: Communication between microcontroller and LoRa module</w:t>
      </w:r>
    </w:p>
    <w:p w14:paraId="1E8485BC" w14:textId="77777777" w:rsidR="002F63D9" w:rsidRPr="002F63D9" w:rsidRDefault="002F63D9" w:rsidP="002F63D9">
      <w:pPr>
        <w:pStyle w:val="Heading3"/>
        <w:rPr>
          <w:b w:val="0"/>
          <w:bCs w:val="0"/>
          <w:sz w:val="24"/>
          <w:szCs w:val="24"/>
        </w:rPr>
      </w:pPr>
    </w:p>
    <w:p w14:paraId="5D0B49B9" w14:textId="77777777" w:rsidR="002F63D9" w:rsidRPr="002F63D9" w:rsidRDefault="002F63D9" w:rsidP="002F63D9">
      <w:pPr>
        <w:pStyle w:val="Heading3"/>
        <w:numPr>
          <w:ilvl w:val="0"/>
          <w:numId w:val="20"/>
        </w:numPr>
        <w:rPr>
          <w:b w:val="0"/>
          <w:bCs w:val="0"/>
          <w:sz w:val="24"/>
          <w:szCs w:val="24"/>
        </w:rPr>
      </w:pPr>
      <w:r w:rsidRPr="002F63D9">
        <w:rPr>
          <w:b w:val="0"/>
          <w:bCs w:val="0"/>
          <w:sz w:val="24"/>
          <w:szCs w:val="24"/>
        </w:rPr>
        <w:t>UART: GPS data reception and mobile interface communication</w:t>
      </w:r>
    </w:p>
    <w:p w14:paraId="1518228A" w14:textId="77777777" w:rsidR="002F63D9" w:rsidRPr="002F63D9" w:rsidRDefault="002F63D9" w:rsidP="002F63D9">
      <w:pPr>
        <w:pStyle w:val="Heading3"/>
        <w:rPr>
          <w:b w:val="0"/>
          <w:bCs w:val="0"/>
          <w:sz w:val="24"/>
          <w:szCs w:val="24"/>
        </w:rPr>
      </w:pPr>
    </w:p>
    <w:p w14:paraId="4AA48150" w14:textId="59F1C3ED" w:rsidR="002F63D9" w:rsidRDefault="002F63D9" w:rsidP="002F63D9">
      <w:pPr>
        <w:pStyle w:val="Heading3"/>
        <w:numPr>
          <w:ilvl w:val="0"/>
          <w:numId w:val="20"/>
        </w:numPr>
        <w:rPr>
          <w:b w:val="0"/>
          <w:bCs w:val="0"/>
          <w:sz w:val="24"/>
          <w:szCs w:val="24"/>
        </w:rPr>
      </w:pPr>
      <w:r w:rsidRPr="002F63D9">
        <w:rPr>
          <w:b w:val="0"/>
          <w:bCs w:val="0"/>
          <w:sz w:val="24"/>
          <w:szCs w:val="24"/>
        </w:rPr>
        <w:t>I2C: Sensor interfacing (motion / tilt detection)</w:t>
      </w:r>
    </w:p>
    <w:p w14:paraId="66154E4A" w14:textId="77777777" w:rsidR="00634C5B" w:rsidRPr="00634C5B" w:rsidRDefault="00634C5B">
      <w:pPr>
        <w:pStyle w:val="Heading3"/>
        <w:rPr>
          <w:b w:val="0"/>
          <w:bCs w:val="0"/>
          <w:sz w:val="24"/>
          <w:szCs w:val="24"/>
        </w:rPr>
      </w:pPr>
    </w:p>
    <w:p w14:paraId="6FA23F96" w14:textId="77777777" w:rsidR="00FE79D5" w:rsidRDefault="00FE79D5" w:rsidP="00FE79D5">
      <w:pPr>
        <w:tabs>
          <w:tab w:val="left" w:pos="722"/>
        </w:tabs>
        <w:spacing w:before="16"/>
        <w:rPr>
          <w:sz w:val="24"/>
        </w:rPr>
      </w:pPr>
    </w:p>
    <w:p w14:paraId="0D32F2A4" w14:textId="19E83AAE" w:rsidR="00A85D5F" w:rsidRDefault="00634C5B">
      <w:pPr>
        <w:pStyle w:val="Heading4"/>
      </w:pPr>
      <w:r>
        <w:rPr>
          <w:sz w:val="28"/>
          <w:szCs w:val="28"/>
        </w:rPr>
        <w:t xml:space="preserve">     </w:t>
      </w:r>
      <w:r>
        <w:rPr>
          <w:sz w:val="28"/>
          <w:szCs w:val="28"/>
        </w:rPr>
        <w:br/>
      </w:r>
      <w:r w:rsidR="00494582" w:rsidRPr="00F71A41">
        <w:rPr>
          <w:sz w:val="28"/>
          <w:szCs w:val="28"/>
        </w:rPr>
        <w:t>Why This</w:t>
      </w:r>
      <w:r w:rsidR="00494582" w:rsidRPr="00F71A41">
        <w:rPr>
          <w:spacing w:val="-2"/>
          <w:sz w:val="28"/>
          <w:szCs w:val="28"/>
        </w:rPr>
        <w:t xml:space="preserve"> Technology?</w:t>
      </w:r>
    </w:p>
    <w:p w14:paraId="3A4B4AB3" w14:textId="77777777" w:rsidR="00A85D5F" w:rsidRDefault="00A85D5F">
      <w:pPr>
        <w:pStyle w:val="BodyText"/>
      </w:pPr>
    </w:p>
    <w:p w14:paraId="41D0C3DD" w14:textId="3FD0404A" w:rsidR="00B40C29" w:rsidRDefault="002F63D9">
      <w:pPr>
        <w:pStyle w:val="BodyText"/>
        <w:rPr>
          <w:sz w:val="20"/>
        </w:rPr>
      </w:pPr>
      <w:r w:rsidRPr="002F63D9">
        <w:rPr>
          <w:szCs w:val="32"/>
        </w:rPr>
        <w:t>The chosen microcontroller-based architecture offers low power consumption, reliability, and flexibility, which are essential for marine rescue applications. Long-range wireless communication enables real-time coordination between rescue boats without relying on GSM or internet connectivity. Mesh networking improves system robustness by allowing alerts to be forwarded dynamically, ensuring uninterrupted communication during rescue missions</w:t>
      </w:r>
      <w:r w:rsidRPr="002F63D9">
        <w:rPr>
          <w:sz w:val="20"/>
        </w:rPr>
        <w:t>.</w:t>
      </w:r>
    </w:p>
    <w:p w14:paraId="757D7AA2" w14:textId="67FC6B28" w:rsidR="00A85D5F" w:rsidRDefault="00A85D5F">
      <w:pPr>
        <w:pStyle w:val="BodyText"/>
        <w:rPr>
          <w:sz w:val="20"/>
        </w:rPr>
      </w:pPr>
    </w:p>
    <w:p w14:paraId="69D68F3C" w14:textId="3B577110" w:rsidR="00A85D5F" w:rsidRDefault="00A85D5F">
      <w:pPr>
        <w:pStyle w:val="BodyText"/>
        <w:rPr>
          <w:sz w:val="20"/>
        </w:rPr>
      </w:pPr>
    </w:p>
    <w:p w14:paraId="51677882" w14:textId="429662B6" w:rsidR="004A47EE" w:rsidRDefault="004A47EE" w:rsidP="004A47EE">
      <w:pPr>
        <w:widowControl/>
        <w:autoSpaceDE/>
        <w:autoSpaceDN/>
        <w:spacing w:before="100" w:beforeAutospacing="1" w:after="100" w:afterAutospacing="1"/>
        <w:rPr>
          <w:noProof/>
          <w:sz w:val="24"/>
          <w:szCs w:val="24"/>
          <w:lang w:bidi="ta-IN"/>
        </w:rPr>
      </w:pPr>
    </w:p>
    <w:p w14:paraId="4742C964" w14:textId="48C4C603" w:rsidR="004A47EE" w:rsidRDefault="004A47EE" w:rsidP="004A47EE">
      <w:pPr>
        <w:widowControl/>
        <w:autoSpaceDE/>
        <w:autoSpaceDN/>
        <w:spacing w:before="100" w:beforeAutospacing="1" w:after="100" w:afterAutospacing="1"/>
        <w:rPr>
          <w:sz w:val="24"/>
          <w:szCs w:val="24"/>
          <w:lang w:bidi="ta-IN"/>
        </w:rPr>
      </w:pPr>
    </w:p>
    <w:p w14:paraId="03D9C8FD" w14:textId="76FA0CB8" w:rsidR="004A47EE" w:rsidRDefault="004A47EE" w:rsidP="004A47EE">
      <w:pPr>
        <w:widowControl/>
        <w:autoSpaceDE/>
        <w:autoSpaceDN/>
        <w:spacing w:before="100" w:beforeAutospacing="1" w:after="100" w:afterAutospacing="1"/>
        <w:rPr>
          <w:sz w:val="24"/>
          <w:szCs w:val="24"/>
          <w:lang w:bidi="ta-IN"/>
        </w:rPr>
      </w:pPr>
    </w:p>
    <w:p w14:paraId="550047DC" w14:textId="360A3A80" w:rsidR="004A47EE" w:rsidRDefault="004A47EE" w:rsidP="004A47EE">
      <w:pPr>
        <w:widowControl/>
        <w:autoSpaceDE/>
        <w:autoSpaceDN/>
        <w:spacing w:before="100" w:beforeAutospacing="1" w:after="100" w:afterAutospacing="1"/>
        <w:rPr>
          <w:sz w:val="24"/>
          <w:szCs w:val="24"/>
          <w:lang w:bidi="ta-IN"/>
        </w:rPr>
      </w:pPr>
    </w:p>
    <w:p w14:paraId="06D1945F" w14:textId="1EF6D90E" w:rsidR="004A47EE" w:rsidRDefault="00FE49EE" w:rsidP="004A47EE">
      <w:pPr>
        <w:widowControl/>
        <w:autoSpaceDE/>
        <w:autoSpaceDN/>
        <w:spacing w:before="100" w:beforeAutospacing="1" w:after="100" w:afterAutospacing="1"/>
        <w:rPr>
          <w:sz w:val="24"/>
          <w:szCs w:val="24"/>
          <w:lang w:bidi="ta-IN"/>
        </w:rPr>
      </w:pPr>
      <w:r>
        <w:rPr>
          <w:noProof/>
          <w:sz w:val="24"/>
          <w:szCs w:val="24"/>
          <w:lang w:bidi="ta-IN"/>
        </w:rPr>
        <w:lastRenderedPageBreak/>
        <w:drawing>
          <wp:anchor distT="0" distB="0" distL="114300" distR="114300" simplePos="0" relativeHeight="487601152" behindDoc="0" locked="0" layoutInCell="1" allowOverlap="1" wp14:anchorId="2C36F85B" wp14:editId="21146FD4">
            <wp:simplePos x="0" y="0"/>
            <wp:positionH relativeFrom="column">
              <wp:posOffset>1980912</wp:posOffset>
            </wp:positionH>
            <wp:positionV relativeFrom="paragraph">
              <wp:posOffset>3144520</wp:posOffset>
            </wp:positionV>
            <wp:extent cx="976630" cy="55880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6630" cy="5588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FE49EE">
        <w:rPr>
          <w:noProof/>
          <w:sz w:val="32"/>
        </w:rPr>
        <w:drawing>
          <wp:anchor distT="0" distB="0" distL="114300" distR="114300" simplePos="0" relativeHeight="487600128" behindDoc="0" locked="0" layoutInCell="1" allowOverlap="1" wp14:anchorId="4E291564" wp14:editId="5F6162DC">
            <wp:simplePos x="0" y="0"/>
            <wp:positionH relativeFrom="margin">
              <wp:posOffset>-76200</wp:posOffset>
            </wp:positionH>
            <wp:positionV relativeFrom="paragraph">
              <wp:posOffset>2216150</wp:posOffset>
            </wp:positionV>
            <wp:extent cx="713105" cy="40767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3105" cy="40767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8F7912" w:rsidRPr="004A47EE">
        <w:rPr>
          <w:noProof/>
          <w:sz w:val="24"/>
          <w:szCs w:val="24"/>
          <w:lang w:bidi="ta-IN"/>
        </w:rPr>
        <w:drawing>
          <wp:anchor distT="0" distB="0" distL="114300" distR="114300" simplePos="0" relativeHeight="487592960" behindDoc="1" locked="0" layoutInCell="1" allowOverlap="1" wp14:anchorId="09A48DE5" wp14:editId="327BFD49">
            <wp:simplePos x="0" y="0"/>
            <wp:positionH relativeFrom="margin">
              <wp:align>center</wp:align>
            </wp:positionH>
            <wp:positionV relativeFrom="paragraph">
              <wp:posOffset>520065</wp:posOffset>
            </wp:positionV>
            <wp:extent cx="6272530" cy="3924300"/>
            <wp:effectExtent l="0" t="0" r="0" b="0"/>
            <wp:wrapTopAndBottom/>
            <wp:docPr id="15" name="Picture 15" descr="C:\Users\ADMIN\Downloads\ChatGPT Image Jan 2, 2026, 06_05_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hatGPT Image Jan 2, 2026, 06_05_59 PM.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45332" r="-753" b="12650"/>
                    <a:stretch/>
                  </pic:blipFill>
                  <pic:spPr bwMode="auto">
                    <a:xfrm>
                      <a:off x="0" y="0"/>
                      <a:ext cx="6272530" cy="3924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35C4FF" w14:textId="1BD6EAB5" w:rsidR="004A47EE" w:rsidRPr="004A47EE" w:rsidRDefault="004A47EE" w:rsidP="004A47EE">
      <w:pPr>
        <w:widowControl/>
        <w:autoSpaceDE/>
        <w:autoSpaceDN/>
        <w:spacing w:before="100" w:beforeAutospacing="1" w:after="100" w:afterAutospacing="1"/>
        <w:rPr>
          <w:sz w:val="24"/>
          <w:szCs w:val="24"/>
          <w:lang w:bidi="ta-IN"/>
        </w:rPr>
      </w:pPr>
    </w:p>
    <w:p w14:paraId="6741F0B3" w14:textId="15C99CA8" w:rsidR="00A85D5F" w:rsidRDefault="00A85D5F">
      <w:pPr>
        <w:pStyle w:val="BodyText"/>
        <w:spacing w:before="184"/>
        <w:rPr>
          <w:sz w:val="20"/>
        </w:rPr>
      </w:pPr>
    </w:p>
    <w:p w14:paraId="67BBDF30" w14:textId="3F3DBCF1" w:rsidR="00A85D5F" w:rsidRDefault="00E800ED" w:rsidP="00E800ED">
      <w:pPr>
        <w:pStyle w:val="BodyText"/>
        <w:numPr>
          <w:ilvl w:val="0"/>
          <w:numId w:val="22"/>
        </w:numPr>
        <w:rPr>
          <w:sz w:val="32"/>
        </w:rPr>
      </w:pPr>
      <w:hyperlink r:id="rId11" w:history="1">
        <w:r w:rsidRPr="00E800ED">
          <w:rPr>
            <w:rStyle w:val="Hyperlink"/>
            <w:sz w:val="32"/>
          </w:rPr>
          <w:t>GitHub Reposit</w:t>
        </w:r>
        <w:r w:rsidRPr="00E800ED">
          <w:rPr>
            <w:rStyle w:val="Hyperlink"/>
            <w:sz w:val="32"/>
          </w:rPr>
          <w:t>o</w:t>
        </w:r>
        <w:r w:rsidRPr="00E800ED">
          <w:rPr>
            <w:rStyle w:val="Hyperlink"/>
            <w:sz w:val="32"/>
          </w:rPr>
          <w:t>ry</w:t>
        </w:r>
      </w:hyperlink>
    </w:p>
    <w:p w14:paraId="55E6F76B" w14:textId="342C6257" w:rsidR="00A85D5F" w:rsidRDefault="00F95CA8" w:rsidP="002F63D9">
      <w:pPr>
        <w:spacing w:before="73"/>
        <w:rPr>
          <w:b/>
          <w:sz w:val="32"/>
        </w:rPr>
      </w:pPr>
      <w:r w:rsidRPr="00F95CA8">
        <w:rPr>
          <w:noProof/>
          <w:sz w:val="24"/>
          <w:szCs w:val="24"/>
          <w:lang w:bidi="ta-IN"/>
        </w:rPr>
        <w:lastRenderedPageBreak/>
        <w:drawing>
          <wp:anchor distT="0" distB="0" distL="114300" distR="114300" simplePos="0" relativeHeight="487593984" behindDoc="0" locked="0" layoutInCell="1" allowOverlap="1" wp14:anchorId="454FE20F" wp14:editId="448130D1">
            <wp:simplePos x="0" y="0"/>
            <wp:positionH relativeFrom="margin">
              <wp:align>center</wp:align>
            </wp:positionH>
            <wp:positionV relativeFrom="paragraph">
              <wp:posOffset>627380</wp:posOffset>
            </wp:positionV>
            <wp:extent cx="6372860" cy="3855720"/>
            <wp:effectExtent l="0" t="0" r="8890" b="0"/>
            <wp:wrapTopAndBottom/>
            <wp:docPr id="20" name="Picture 20" descr="C:\Users\ADMIN\Downloads\WhatsApp Image 2026-01-02 at 4.46.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WhatsApp Image 2026-01-02 at 4.46.59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2860" cy="3855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63D9">
        <w:rPr>
          <w:b/>
          <w:sz w:val="32"/>
        </w:rPr>
        <w:t xml:space="preserve"> </w:t>
      </w:r>
      <w:r w:rsidR="00494582">
        <w:rPr>
          <w:b/>
          <w:sz w:val="32"/>
        </w:rPr>
        <w:t>Circuit</w:t>
      </w:r>
      <w:r w:rsidR="00494582">
        <w:rPr>
          <w:b/>
          <w:spacing w:val="-9"/>
          <w:sz w:val="32"/>
        </w:rPr>
        <w:t xml:space="preserve"> </w:t>
      </w:r>
      <w:r w:rsidR="00494582">
        <w:rPr>
          <w:b/>
          <w:spacing w:val="-2"/>
          <w:sz w:val="32"/>
        </w:rPr>
        <w:t>Design</w:t>
      </w:r>
    </w:p>
    <w:p w14:paraId="18AEB9F6" w14:textId="634FDF80" w:rsidR="00A85D5F" w:rsidRDefault="00F95CA8">
      <w:pPr>
        <w:spacing w:before="191"/>
        <w:ind w:left="114"/>
        <w:rPr>
          <w:sz w:val="28"/>
        </w:rPr>
      </w:pPr>
      <w:r>
        <w:rPr>
          <w:noProof/>
          <w:lang w:bidi="ta-IN"/>
        </w:rPr>
        <mc:AlternateContent>
          <mc:Choice Requires="wps">
            <w:drawing>
              <wp:inline distT="0" distB="0" distL="0" distR="0" wp14:anchorId="7245DD42" wp14:editId="19FCE4F3">
                <wp:extent cx="304800" cy="304800"/>
                <wp:effectExtent l="0" t="0" r="0" b="0"/>
                <wp:docPr id="16" name="Rectangle 16" descr="blob:https://web.whatsapp.com/0de17e05-8daa-4c0b-bb9b-895052120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929AA" id="Rectangle 16" o:spid="_x0000_s1026" alt="blob:https://web.whatsapp.com/0de17e05-8daa-4c0b-bb9b-895052120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ZZx6fO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lang w:bidi="ta-IN"/>
        </w:rPr>
        <mc:AlternateContent>
          <mc:Choice Requires="wps">
            <w:drawing>
              <wp:inline distT="0" distB="0" distL="0" distR="0" wp14:anchorId="2AECF1D6" wp14:editId="44F41CC9">
                <wp:extent cx="304800" cy="304800"/>
                <wp:effectExtent l="0" t="0" r="0" b="0"/>
                <wp:docPr id="17" name="Rectangle 17" descr="blob:https://web.whatsapp.com/0de17e05-8daa-4c0b-bb9b-895052120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AA561" id="Rectangle 17" o:spid="_x0000_s1026" alt="blob:https://web.whatsapp.com/0de17e05-8daa-4c0b-bb9b-895052120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u9UO3u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lang w:bidi="ta-IN"/>
        </w:rPr>
        <mc:AlternateContent>
          <mc:Choice Requires="wps">
            <w:drawing>
              <wp:inline distT="0" distB="0" distL="0" distR="0" wp14:anchorId="12AAD777" wp14:editId="2B6C4B15">
                <wp:extent cx="304800" cy="304800"/>
                <wp:effectExtent l="0" t="0" r="0" b="0"/>
                <wp:docPr id="18" name="Rectangle 18" descr="blob:https://web.whatsapp.com/0de17e05-8daa-4c0b-bb9b-895052120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B5F27" id="Rectangle 18" o:spid="_x0000_s1026" alt="blob:https://web.whatsapp.com/0de17e05-8daa-4c0b-bb9b-895052120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FHlUFO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0220D00A" w14:textId="2FB6DFBF" w:rsidR="00A85D5F" w:rsidRDefault="00A85D5F">
      <w:pPr>
        <w:pStyle w:val="BodyText"/>
        <w:rPr>
          <w:sz w:val="20"/>
        </w:rPr>
      </w:pPr>
    </w:p>
    <w:p w14:paraId="02F5E8D6" w14:textId="279B8AF7" w:rsidR="00F95CA8" w:rsidRPr="00F95CA8" w:rsidRDefault="002F63D9" w:rsidP="00F95CA8">
      <w:pPr>
        <w:widowControl/>
        <w:autoSpaceDE/>
        <w:autoSpaceDN/>
        <w:spacing w:before="100" w:beforeAutospacing="1" w:after="100" w:afterAutospacing="1"/>
        <w:rPr>
          <w:sz w:val="24"/>
          <w:szCs w:val="24"/>
          <w:lang w:bidi="ta-IN"/>
        </w:rPr>
      </w:pPr>
      <w:r w:rsidRPr="002F63D9">
        <w:rPr>
          <w:sz w:val="24"/>
          <w:szCs w:val="24"/>
          <w:lang w:bidi="ta-IN"/>
        </w:rPr>
        <w:t>This circuit represents a Rescue Boat Protection System powered by a 3.7 V Li-ion battery with safe charging through a TP4056 IC and regulated to 3.3 V using an AMS1117. A standalone ATmega328P microcontroller controls the system, receiving location data from a GPS module and motion data from an MPU6050 sensor for capsize detection, while an SOS button allows manual emergency triggering. When a danger is detected, the system transmits an alert containing the boat’s status and location via a LoRa module to nearby rescue boats using mesh networking, and simultaneously sends the alert to a mobile application through a Bluetooth module, enabling fast coordination and improved safety during rescue operations.</w:t>
      </w:r>
    </w:p>
    <w:p w14:paraId="6CF48B65" w14:textId="642662C3" w:rsidR="00A85D5F" w:rsidRDefault="00A85D5F" w:rsidP="00F95CA8">
      <w:pPr>
        <w:rPr>
          <w:sz w:val="28"/>
        </w:rPr>
      </w:pPr>
    </w:p>
    <w:p w14:paraId="7C949E85" w14:textId="03385A76" w:rsidR="00A85D5F" w:rsidRDefault="00A85D5F">
      <w:pPr>
        <w:pStyle w:val="BodyText"/>
        <w:spacing w:before="10"/>
        <w:rPr>
          <w:sz w:val="13"/>
        </w:rPr>
      </w:pPr>
    </w:p>
    <w:p w14:paraId="6C9245D5" w14:textId="77777777" w:rsidR="00A85D5F" w:rsidRPr="00797F52" w:rsidRDefault="00A85D5F">
      <w:pPr>
        <w:pStyle w:val="BodyText"/>
        <w:rPr>
          <w:szCs w:val="48"/>
        </w:rPr>
        <w:sectPr w:rsidR="00A85D5F" w:rsidRPr="00797F52" w:rsidSect="00A53F6A">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37B7ACE5" w14:textId="7007AF18" w:rsidR="00797F52" w:rsidRDefault="00A53F6A">
      <w:pPr>
        <w:pStyle w:val="Heading2"/>
        <w:spacing w:before="63"/>
        <w:rPr>
          <w:spacing w:val="-2"/>
        </w:rPr>
      </w:pPr>
      <w:r>
        <w:rPr>
          <w:spacing w:val="-2"/>
        </w:rPr>
        <w:lastRenderedPageBreak/>
        <w:t>System Architecture</w:t>
      </w:r>
    </w:p>
    <w:p w14:paraId="1C70ADED" w14:textId="71D50D33" w:rsidR="00797F52" w:rsidRDefault="00A53F6A">
      <w:pPr>
        <w:pStyle w:val="Heading2"/>
        <w:spacing w:before="63"/>
        <w:rPr>
          <w:spacing w:val="-2"/>
        </w:rPr>
      </w:pPr>
      <w:r w:rsidRPr="00797F52">
        <w:rPr>
          <w:noProof/>
          <w:spacing w:val="-2"/>
        </w:rPr>
        <w:drawing>
          <wp:anchor distT="0" distB="0" distL="114300" distR="114300" simplePos="0" relativeHeight="487595008" behindDoc="0" locked="0" layoutInCell="1" allowOverlap="1" wp14:anchorId="78DF818D" wp14:editId="5BF28DF1">
            <wp:simplePos x="0" y="0"/>
            <wp:positionH relativeFrom="column">
              <wp:posOffset>22860</wp:posOffset>
            </wp:positionH>
            <wp:positionV relativeFrom="paragraph">
              <wp:posOffset>282575</wp:posOffset>
            </wp:positionV>
            <wp:extent cx="4815840" cy="5425440"/>
            <wp:effectExtent l="0" t="0" r="3810" b="381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15840" cy="5425440"/>
                    </a:xfrm>
                    <a:prstGeom prst="rect">
                      <a:avLst/>
                    </a:prstGeom>
                  </pic:spPr>
                </pic:pic>
              </a:graphicData>
            </a:graphic>
          </wp:anchor>
        </w:drawing>
      </w:r>
    </w:p>
    <w:p w14:paraId="29CD23AF" w14:textId="7A003566" w:rsidR="00797F52" w:rsidRDefault="00797F52">
      <w:pPr>
        <w:pStyle w:val="Heading2"/>
        <w:spacing w:before="63"/>
        <w:rPr>
          <w:spacing w:val="-2"/>
        </w:rPr>
      </w:pPr>
    </w:p>
    <w:p w14:paraId="3DDEA819" w14:textId="3D2A4558" w:rsidR="00797F52" w:rsidRDefault="00797F52">
      <w:pPr>
        <w:pStyle w:val="Heading2"/>
        <w:spacing w:before="63"/>
        <w:rPr>
          <w:spacing w:val="-2"/>
        </w:rPr>
      </w:pPr>
    </w:p>
    <w:p w14:paraId="21E3916A" w14:textId="77777777" w:rsidR="00797F52" w:rsidRDefault="00797F52">
      <w:pPr>
        <w:pStyle w:val="Heading2"/>
        <w:spacing w:before="63"/>
        <w:rPr>
          <w:spacing w:val="-2"/>
        </w:rPr>
      </w:pPr>
    </w:p>
    <w:p w14:paraId="324E4A2E" w14:textId="77777777" w:rsidR="00797F52" w:rsidRDefault="00797F52">
      <w:pPr>
        <w:pStyle w:val="Heading2"/>
        <w:spacing w:before="63"/>
        <w:rPr>
          <w:spacing w:val="-2"/>
        </w:rPr>
      </w:pPr>
    </w:p>
    <w:p w14:paraId="008082CF" w14:textId="77777777" w:rsidR="00797F52" w:rsidRDefault="00797F52">
      <w:pPr>
        <w:pStyle w:val="Heading2"/>
        <w:spacing w:before="63"/>
        <w:rPr>
          <w:spacing w:val="-2"/>
        </w:rPr>
      </w:pPr>
    </w:p>
    <w:p w14:paraId="5D26E63C" w14:textId="77777777" w:rsidR="00797F52" w:rsidRDefault="00797F52">
      <w:pPr>
        <w:pStyle w:val="Heading2"/>
        <w:spacing w:before="63"/>
        <w:rPr>
          <w:spacing w:val="-2"/>
        </w:rPr>
      </w:pPr>
    </w:p>
    <w:p w14:paraId="385B7DFD" w14:textId="77777777" w:rsidR="00797F52" w:rsidRDefault="00797F52">
      <w:pPr>
        <w:pStyle w:val="Heading2"/>
        <w:spacing w:before="63"/>
        <w:rPr>
          <w:spacing w:val="-2"/>
        </w:rPr>
      </w:pPr>
    </w:p>
    <w:p w14:paraId="28FD3152" w14:textId="77777777" w:rsidR="00797F52" w:rsidRDefault="00797F52">
      <w:pPr>
        <w:pStyle w:val="Heading2"/>
        <w:spacing w:before="63"/>
        <w:rPr>
          <w:spacing w:val="-2"/>
        </w:rPr>
      </w:pPr>
    </w:p>
    <w:p w14:paraId="1459EB89" w14:textId="77777777" w:rsidR="00797F52" w:rsidRDefault="00797F52">
      <w:pPr>
        <w:pStyle w:val="Heading2"/>
        <w:spacing w:before="63"/>
        <w:rPr>
          <w:spacing w:val="-2"/>
        </w:rPr>
      </w:pPr>
    </w:p>
    <w:p w14:paraId="033C4DD7" w14:textId="77777777" w:rsidR="00A53F6A" w:rsidRDefault="00A53F6A" w:rsidP="00A53F6A">
      <w:pPr>
        <w:pStyle w:val="Heading2"/>
        <w:spacing w:before="63"/>
        <w:ind w:left="0"/>
        <w:rPr>
          <w:spacing w:val="-2"/>
        </w:rPr>
      </w:pPr>
    </w:p>
    <w:p w14:paraId="428DDD69" w14:textId="6AF31236" w:rsidR="00A85D5F" w:rsidRDefault="00494582" w:rsidP="00A53F6A">
      <w:pPr>
        <w:pStyle w:val="Heading2"/>
        <w:spacing w:before="63"/>
        <w:ind w:left="0"/>
      </w:pPr>
      <w:r>
        <w:rPr>
          <w:spacing w:val="-2"/>
        </w:rPr>
        <w:lastRenderedPageBreak/>
        <w:t>TIMELINE</w:t>
      </w:r>
    </w:p>
    <w:p w14:paraId="5773E7AD" w14:textId="77777777" w:rsidR="00A85D5F" w:rsidRDefault="00A85D5F">
      <w:pPr>
        <w:pStyle w:val="BodyText"/>
        <w:rPr>
          <w:b/>
          <w:sz w:val="20"/>
        </w:rPr>
      </w:pPr>
    </w:p>
    <w:p w14:paraId="148BAC38" w14:textId="77777777" w:rsidR="00A85D5F" w:rsidRDefault="00A85D5F">
      <w:pPr>
        <w:pStyle w:val="BodyText"/>
        <w:rPr>
          <w:b/>
          <w:sz w:val="20"/>
        </w:rPr>
      </w:pPr>
    </w:p>
    <w:p w14:paraId="7104945A" w14:textId="53B20915" w:rsidR="00037888" w:rsidRDefault="00B40C29" w:rsidP="00037888">
      <w:pPr>
        <w:pStyle w:val="BodyText"/>
        <w:spacing w:before="199"/>
        <w:rPr>
          <w:b/>
          <w:sz w:val="20"/>
        </w:rPr>
      </w:pPr>
      <w:r>
        <w:rPr>
          <w:b/>
          <w:noProof/>
          <w:sz w:val="20"/>
          <w:lang w:bidi="ta-IN"/>
        </w:rPr>
        <w:drawing>
          <wp:inline distT="0" distB="0" distL="0" distR="0" wp14:anchorId="08F5C896" wp14:editId="56E6E205">
            <wp:extent cx="5654040" cy="1451610"/>
            <wp:effectExtent l="38100" t="19050" r="22860" b="34290"/>
            <wp:docPr id="7919799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83031BD" w14:textId="6C8F6211" w:rsidR="00037888" w:rsidRDefault="00037888" w:rsidP="00FC2AB5">
      <w:pPr>
        <w:pStyle w:val="BodyText"/>
        <w:rPr>
          <w:b/>
          <w:noProof/>
          <w:sz w:val="20"/>
        </w:rPr>
      </w:pPr>
      <w:r>
        <w:rPr>
          <w:b/>
          <w:noProof/>
          <w:sz w:val="20"/>
          <w:lang w:bidi="ta-IN"/>
        </w:rPr>
        <w:drawing>
          <wp:inline distT="0" distB="0" distL="0" distR="0" wp14:anchorId="139C9C94" wp14:editId="1F46769E">
            <wp:extent cx="5688330" cy="1436370"/>
            <wp:effectExtent l="38100" t="19050" r="26670" b="30480"/>
            <wp:docPr id="2017122109"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45BCF4C" w14:textId="508C4380" w:rsidR="00037888" w:rsidRDefault="00037888" w:rsidP="00037888">
      <w:pPr>
        <w:rPr>
          <w:b/>
          <w:noProof/>
          <w:sz w:val="20"/>
          <w:szCs w:val="24"/>
        </w:rPr>
      </w:pPr>
      <w:r>
        <w:rPr>
          <w:b/>
          <w:noProof/>
          <w:sz w:val="20"/>
          <w:lang w:bidi="ta-IN"/>
        </w:rPr>
        <w:drawing>
          <wp:inline distT="0" distB="0" distL="0" distR="0" wp14:anchorId="66FC257A" wp14:editId="290A699C">
            <wp:extent cx="5676900" cy="1436370"/>
            <wp:effectExtent l="38100" t="19050" r="19050" b="30480"/>
            <wp:docPr id="117001705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FC2AB5">
        <w:rPr>
          <w:b/>
          <w:noProof/>
          <w:sz w:val="20"/>
          <w:lang w:bidi="ta-IN"/>
        </w:rPr>
        <w:drawing>
          <wp:inline distT="0" distB="0" distL="0" distR="0" wp14:anchorId="30065BE5" wp14:editId="39AA8EB1">
            <wp:extent cx="5665470" cy="1451610"/>
            <wp:effectExtent l="38100" t="19050" r="11430" b="34290"/>
            <wp:docPr id="1462964356"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6F16D224" w14:textId="77777777" w:rsidR="00037888" w:rsidRDefault="00037888" w:rsidP="00037888">
      <w:pPr>
        <w:rPr>
          <w:b/>
          <w:noProof/>
          <w:sz w:val="20"/>
          <w:szCs w:val="24"/>
        </w:rPr>
      </w:pPr>
    </w:p>
    <w:p w14:paraId="57BC3BCD" w14:textId="17E9C822" w:rsidR="00037888" w:rsidRPr="00037888" w:rsidRDefault="00FC2AB5" w:rsidP="00037888">
      <w:pPr>
        <w:sectPr w:rsidR="00037888" w:rsidRPr="00037888" w:rsidSect="00797F52">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noProof/>
          <w:sz w:val="20"/>
          <w:lang w:bidi="ta-IN"/>
        </w:rPr>
        <w:drawing>
          <wp:inline distT="0" distB="0" distL="0" distR="0" wp14:anchorId="7EAF7E8A" wp14:editId="0076381E">
            <wp:extent cx="5665470" cy="1451610"/>
            <wp:effectExtent l="38100" t="19050" r="11430" b="34290"/>
            <wp:docPr id="142610340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7FB4B02" w14:textId="77777777" w:rsidR="00037888" w:rsidRDefault="00037888" w:rsidP="00037888">
      <w:pPr>
        <w:rPr>
          <w:b/>
          <w:noProof/>
          <w:sz w:val="20"/>
          <w:szCs w:val="24"/>
        </w:rPr>
      </w:pPr>
    </w:p>
    <w:p w14:paraId="716586EA" w14:textId="77777777" w:rsidR="00037888" w:rsidRDefault="00037888" w:rsidP="00037888">
      <w:pPr>
        <w:rPr>
          <w:b/>
          <w:noProof/>
          <w:sz w:val="20"/>
          <w:szCs w:val="24"/>
        </w:rPr>
      </w:pPr>
    </w:p>
    <w:p w14:paraId="2306553D" w14:textId="6ED2E211" w:rsidR="00A85D5F" w:rsidRDefault="00494582">
      <w:pPr>
        <w:spacing w:before="65"/>
        <w:ind w:left="583"/>
        <w:rPr>
          <w:b/>
          <w:sz w:val="32"/>
        </w:rPr>
      </w:pPr>
      <w:r>
        <w:rPr>
          <w:b/>
          <w:spacing w:val="-2"/>
          <w:sz w:val="32"/>
          <w:u w:val="single"/>
        </w:rPr>
        <w:t>BUDGET</w:t>
      </w:r>
    </w:p>
    <w:p w14:paraId="4500C573" w14:textId="77777777" w:rsidR="00A85D5F" w:rsidRDefault="00A85D5F">
      <w:pPr>
        <w:pStyle w:val="BodyText"/>
        <w:rPr>
          <w:b/>
          <w:sz w:val="20"/>
        </w:rPr>
      </w:pPr>
    </w:p>
    <w:p w14:paraId="49A3A0C6" w14:textId="77777777" w:rsidR="00A85D5F" w:rsidRDefault="00A85D5F">
      <w:pPr>
        <w:pStyle w:val="BodyText"/>
        <w:rPr>
          <w:b/>
          <w:sz w:val="20"/>
        </w:rPr>
      </w:pPr>
    </w:p>
    <w:tbl>
      <w:tblPr>
        <w:tblpPr w:leftFromText="180" w:rightFromText="180" w:vertAnchor="page" w:horzAnchor="page" w:tblpX="2209" w:tblpY="2449"/>
        <w:tblW w:w="6369" w:type="dxa"/>
        <w:tblLook w:val="04A0" w:firstRow="1" w:lastRow="0" w:firstColumn="1" w:lastColumn="0" w:noHBand="0" w:noVBand="1"/>
      </w:tblPr>
      <w:tblGrid>
        <w:gridCol w:w="570"/>
        <w:gridCol w:w="1619"/>
        <w:gridCol w:w="1700"/>
        <w:gridCol w:w="1360"/>
        <w:gridCol w:w="1120"/>
      </w:tblGrid>
      <w:tr w:rsidR="008F7912" w:rsidRPr="008F7912" w14:paraId="36A70A42" w14:textId="77777777" w:rsidTr="008F7912">
        <w:trPr>
          <w:trHeight w:val="864"/>
        </w:trPr>
        <w:tc>
          <w:tcPr>
            <w:tcW w:w="570" w:type="dxa"/>
            <w:tcBorders>
              <w:top w:val="single" w:sz="4" w:space="0" w:color="auto"/>
              <w:left w:val="single" w:sz="4" w:space="0" w:color="auto"/>
              <w:bottom w:val="single" w:sz="4" w:space="0" w:color="auto"/>
              <w:right w:val="single" w:sz="4" w:space="0" w:color="auto"/>
            </w:tcBorders>
            <w:shd w:val="clear" w:color="000000" w:fill="FFF2CC"/>
            <w:vAlign w:val="center"/>
            <w:hideMark/>
          </w:tcPr>
          <w:p w14:paraId="1BB9042F" w14:textId="77777777" w:rsidR="008F7912" w:rsidRPr="008F7912" w:rsidRDefault="008F7912" w:rsidP="008F7912">
            <w:pPr>
              <w:widowControl/>
              <w:autoSpaceDE/>
              <w:autoSpaceDN/>
              <w:jc w:val="center"/>
              <w:rPr>
                <w:rFonts w:ascii="Calibri" w:hAnsi="Calibri" w:cs="Calibri"/>
                <w:b/>
                <w:bCs/>
                <w:color w:val="000000"/>
                <w:lang w:bidi="ta-IN"/>
              </w:rPr>
            </w:pPr>
            <w:r w:rsidRPr="008F7912">
              <w:rPr>
                <w:rFonts w:ascii="Calibri" w:hAnsi="Calibri" w:cs="Calibri"/>
                <w:b/>
                <w:bCs/>
                <w:color w:val="000000"/>
                <w:lang w:bidi="ta-IN"/>
              </w:rPr>
              <w:t>No.</w:t>
            </w:r>
          </w:p>
        </w:tc>
        <w:tc>
          <w:tcPr>
            <w:tcW w:w="1619" w:type="dxa"/>
            <w:tcBorders>
              <w:top w:val="single" w:sz="4" w:space="0" w:color="auto"/>
              <w:left w:val="nil"/>
              <w:bottom w:val="single" w:sz="4" w:space="0" w:color="auto"/>
              <w:right w:val="single" w:sz="4" w:space="0" w:color="auto"/>
            </w:tcBorders>
            <w:shd w:val="clear" w:color="000000" w:fill="FFF2CC"/>
            <w:vAlign w:val="center"/>
            <w:hideMark/>
          </w:tcPr>
          <w:p w14:paraId="23E23C98" w14:textId="77777777" w:rsidR="008F7912" w:rsidRPr="008F7912" w:rsidRDefault="008F7912" w:rsidP="008F7912">
            <w:pPr>
              <w:widowControl/>
              <w:autoSpaceDE/>
              <w:autoSpaceDN/>
              <w:jc w:val="center"/>
              <w:rPr>
                <w:rFonts w:ascii="Calibri" w:hAnsi="Calibri" w:cs="Calibri"/>
                <w:b/>
                <w:bCs/>
                <w:color w:val="000000"/>
                <w:lang w:bidi="ta-IN"/>
              </w:rPr>
            </w:pPr>
            <w:r w:rsidRPr="008F7912">
              <w:rPr>
                <w:rFonts w:ascii="Calibri" w:hAnsi="Calibri" w:cs="Calibri"/>
                <w:b/>
                <w:bCs/>
                <w:color w:val="000000"/>
                <w:lang w:bidi="ta-IN"/>
              </w:rPr>
              <w:t>Component</w:t>
            </w:r>
          </w:p>
        </w:tc>
        <w:tc>
          <w:tcPr>
            <w:tcW w:w="1700" w:type="dxa"/>
            <w:tcBorders>
              <w:top w:val="single" w:sz="4" w:space="0" w:color="auto"/>
              <w:left w:val="nil"/>
              <w:bottom w:val="single" w:sz="4" w:space="0" w:color="auto"/>
              <w:right w:val="single" w:sz="4" w:space="0" w:color="auto"/>
            </w:tcBorders>
            <w:shd w:val="clear" w:color="000000" w:fill="FFF2CC"/>
            <w:vAlign w:val="center"/>
            <w:hideMark/>
          </w:tcPr>
          <w:p w14:paraId="393B4B91" w14:textId="77777777" w:rsidR="008F7912" w:rsidRPr="008F7912" w:rsidRDefault="008F7912" w:rsidP="008F7912">
            <w:pPr>
              <w:widowControl/>
              <w:autoSpaceDE/>
              <w:autoSpaceDN/>
              <w:jc w:val="center"/>
              <w:rPr>
                <w:rFonts w:ascii="Calibri" w:hAnsi="Calibri" w:cs="Calibri"/>
                <w:b/>
                <w:bCs/>
                <w:color w:val="000000"/>
                <w:lang w:bidi="ta-IN"/>
              </w:rPr>
            </w:pPr>
            <w:r w:rsidRPr="008F7912">
              <w:rPr>
                <w:rFonts w:ascii="Calibri" w:hAnsi="Calibri" w:cs="Calibri"/>
                <w:b/>
                <w:bCs/>
                <w:color w:val="000000"/>
                <w:lang w:bidi="ta-IN"/>
              </w:rPr>
              <w:t>Specification</w:t>
            </w:r>
          </w:p>
        </w:tc>
        <w:tc>
          <w:tcPr>
            <w:tcW w:w="1360" w:type="dxa"/>
            <w:tcBorders>
              <w:top w:val="single" w:sz="4" w:space="0" w:color="auto"/>
              <w:left w:val="nil"/>
              <w:bottom w:val="single" w:sz="4" w:space="0" w:color="auto"/>
              <w:right w:val="single" w:sz="4" w:space="0" w:color="auto"/>
            </w:tcBorders>
            <w:shd w:val="clear" w:color="000000" w:fill="FFF2CC"/>
            <w:vAlign w:val="center"/>
            <w:hideMark/>
          </w:tcPr>
          <w:p w14:paraId="32CEC3EE" w14:textId="77777777" w:rsidR="008F7912" w:rsidRPr="008F7912" w:rsidRDefault="008F7912" w:rsidP="008F7912">
            <w:pPr>
              <w:widowControl/>
              <w:autoSpaceDE/>
              <w:autoSpaceDN/>
              <w:jc w:val="center"/>
              <w:rPr>
                <w:rFonts w:ascii="Calibri" w:hAnsi="Calibri" w:cs="Calibri"/>
                <w:b/>
                <w:bCs/>
                <w:color w:val="000000"/>
                <w:lang w:bidi="ta-IN"/>
              </w:rPr>
            </w:pPr>
            <w:r w:rsidRPr="008F7912">
              <w:rPr>
                <w:rFonts w:ascii="Calibri" w:hAnsi="Calibri" w:cs="Calibri"/>
                <w:b/>
                <w:bCs/>
                <w:color w:val="000000"/>
                <w:lang w:bidi="ta-IN"/>
              </w:rPr>
              <w:t>Unit Price (LKR)</w:t>
            </w:r>
          </w:p>
        </w:tc>
        <w:tc>
          <w:tcPr>
            <w:tcW w:w="1120" w:type="dxa"/>
            <w:tcBorders>
              <w:top w:val="single" w:sz="4" w:space="0" w:color="auto"/>
              <w:left w:val="nil"/>
              <w:bottom w:val="single" w:sz="4" w:space="0" w:color="auto"/>
              <w:right w:val="single" w:sz="4" w:space="0" w:color="auto"/>
            </w:tcBorders>
            <w:shd w:val="clear" w:color="000000" w:fill="FFF2CC"/>
            <w:vAlign w:val="center"/>
            <w:hideMark/>
          </w:tcPr>
          <w:p w14:paraId="413F5B86" w14:textId="77777777" w:rsidR="008F7912" w:rsidRPr="008F7912" w:rsidRDefault="008F7912" w:rsidP="008F7912">
            <w:pPr>
              <w:widowControl/>
              <w:autoSpaceDE/>
              <w:autoSpaceDN/>
              <w:jc w:val="center"/>
              <w:rPr>
                <w:rFonts w:ascii="Calibri" w:hAnsi="Calibri" w:cs="Calibri"/>
                <w:b/>
                <w:bCs/>
                <w:color w:val="000000"/>
                <w:lang w:bidi="ta-IN"/>
              </w:rPr>
            </w:pPr>
            <w:r w:rsidRPr="008F7912">
              <w:rPr>
                <w:rFonts w:ascii="Calibri" w:hAnsi="Calibri" w:cs="Calibri"/>
                <w:b/>
                <w:bCs/>
                <w:color w:val="000000"/>
                <w:lang w:bidi="ta-IN"/>
              </w:rPr>
              <w:t>Total (LKR)</w:t>
            </w:r>
          </w:p>
        </w:tc>
      </w:tr>
      <w:tr w:rsidR="008F7912" w:rsidRPr="008F7912" w14:paraId="2170ECCA" w14:textId="77777777" w:rsidTr="008F7912">
        <w:trPr>
          <w:trHeight w:val="11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41415301"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w:t>
            </w:r>
          </w:p>
        </w:tc>
        <w:tc>
          <w:tcPr>
            <w:tcW w:w="1619" w:type="dxa"/>
            <w:tcBorders>
              <w:top w:val="nil"/>
              <w:left w:val="nil"/>
              <w:bottom w:val="single" w:sz="4" w:space="0" w:color="auto"/>
              <w:right w:val="single" w:sz="4" w:space="0" w:color="auto"/>
            </w:tcBorders>
            <w:shd w:val="clear" w:color="auto" w:fill="auto"/>
            <w:vAlign w:val="center"/>
            <w:hideMark/>
          </w:tcPr>
          <w:p w14:paraId="021A1CB7"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Microcontroller</w:t>
            </w:r>
          </w:p>
        </w:tc>
        <w:tc>
          <w:tcPr>
            <w:tcW w:w="1700" w:type="dxa"/>
            <w:tcBorders>
              <w:top w:val="nil"/>
              <w:left w:val="nil"/>
              <w:bottom w:val="single" w:sz="4" w:space="0" w:color="auto"/>
              <w:right w:val="single" w:sz="4" w:space="0" w:color="auto"/>
            </w:tcBorders>
            <w:shd w:val="clear" w:color="auto" w:fill="auto"/>
            <w:vAlign w:val="center"/>
            <w:hideMark/>
          </w:tcPr>
          <w:p w14:paraId="3ECC59AB"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ATmega328P-PU (Standalone)</w:t>
            </w:r>
          </w:p>
        </w:tc>
        <w:tc>
          <w:tcPr>
            <w:tcW w:w="1360" w:type="dxa"/>
            <w:tcBorders>
              <w:top w:val="nil"/>
              <w:left w:val="nil"/>
              <w:bottom w:val="single" w:sz="4" w:space="0" w:color="auto"/>
              <w:right w:val="single" w:sz="4" w:space="0" w:color="auto"/>
            </w:tcBorders>
            <w:shd w:val="clear" w:color="auto" w:fill="auto"/>
            <w:vAlign w:val="center"/>
            <w:hideMark/>
          </w:tcPr>
          <w:p w14:paraId="4098D003"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750</w:t>
            </w:r>
          </w:p>
        </w:tc>
        <w:tc>
          <w:tcPr>
            <w:tcW w:w="1120" w:type="dxa"/>
            <w:tcBorders>
              <w:top w:val="nil"/>
              <w:left w:val="nil"/>
              <w:bottom w:val="single" w:sz="4" w:space="0" w:color="auto"/>
              <w:right w:val="single" w:sz="4" w:space="0" w:color="auto"/>
            </w:tcBorders>
            <w:shd w:val="clear" w:color="auto" w:fill="auto"/>
            <w:vAlign w:val="center"/>
            <w:hideMark/>
          </w:tcPr>
          <w:p w14:paraId="4170DA3B"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750</w:t>
            </w:r>
          </w:p>
        </w:tc>
      </w:tr>
      <w:tr w:rsidR="008F7912" w:rsidRPr="008F7912" w14:paraId="13312D71" w14:textId="77777777" w:rsidTr="008F7912">
        <w:trPr>
          <w:trHeight w:val="86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0438D5AE"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2</w:t>
            </w:r>
          </w:p>
        </w:tc>
        <w:tc>
          <w:tcPr>
            <w:tcW w:w="1619" w:type="dxa"/>
            <w:tcBorders>
              <w:top w:val="nil"/>
              <w:left w:val="nil"/>
              <w:bottom w:val="single" w:sz="4" w:space="0" w:color="auto"/>
              <w:right w:val="single" w:sz="4" w:space="0" w:color="auto"/>
            </w:tcBorders>
            <w:shd w:val="clear" w:color="auto" w:fill="auto"/>
            <w:vAlign w:val="center"/>
            <w:hideMark/>
          </w:tcPr>
          <w:p w14:paraId="136A34F4"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LoRa Module</w:t>
            </w:r>
          </w:p>
        </w:tc>
        <w:tc>
          <w:tcPr>
            <w:tcW w:w="1700" w:type="dxa"/>
            <w:tcBorders>
              <w:top w:val="nil"/>
              <w:left w:val="nil"/>
              <w:bottom w:val="single" w:sz="4" w:space="0" w:color="auto"/>
              <w:right w:val="single" w:sz="4" w:space="0" w:color="auto"/>
            </w:tcBorders>
            <w:shd w:val="clear" w:color="auto" w:fill="auto"/>
            <w:vAlign w:val="center"/>
            <w:hideMark/>
          </w:tcPr>
          <w:p w14:paraId="6C7E25B7"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SX1278 (433 MHz)</w:t>
            </w:r>
          </w:p>
        </w:tc>
        <w:tc>
          <w:tcPr>
            <w:tcW w:w="1360" w:type="dxa"/>
            <w:tcBorders>
              <w:top w:val="nil"/>
              <w:left w:val="nil"/>
              <w:bottom w:val="single" w:sz="4" w:space="0" w:color="auto"/>
              <w:right w:val="single" w:sz="4" w:space="0" w:color="auto"/>
            </w:tcBorders>
            <w:shd w:val="clear" w:color="auto" w:fill="auto"/>
            <w:vAlign w:val="center"/>
            <w:hideMark/>
          </w:tcPr>
          <w:p w14:paraId="3E79DCB6"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1,500</w:t>
            </w:r>
          </w:p>
        </w:tc>
        <w:tc>
          <w:tcPr>
            <w:tcW w:w="1120" w:type="dxa"/>
            <w:tcBorders>
              <w:top w:val="nil"/>
              <w:left w:val="nil"/>
              <w:bottom w:val="single" w:sz="4" w:space="0" w:color="auto"/>
              <w:right w:val="single" w:sz="4" w:space="0" w:color="auto"/>
            </w:tcBorders>
            <w:shd w:val="clear" w:color="auto" w:fill="auto"/>
            <w:vAlign w:val="center"/>
            <w:hideMark/>
          </w:tcPr>
          <w:p w14:paraId="6414F613"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1,500</w:t>
            </w:r>
          </w:p>
        </w:tc>
      </w:tr>
      <w:tr w:rsidR="008F7912" w:rsidRPr="008F7912" w14:paraId="27F985F6"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60A90929"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3</w:t>
            </w:r>
          </w:p>
        </w:tc>
        <w:tc>
          <w:tcPr>
            <w:tcW w:w="1619" w:type="dxa"/>
            <w:tcBorders>
              <w:top w:val="nil"/>
              <w:left w:val="nil"/>
              <w:bottom w:val="single" w:sz="4" w:space="0" w:color="auto"/>
              <w:right w:val="single" w:sz="4" w:space="0" w:color="auto"/>
            </w:tcBorders>
            <w:shd w:val="clear" w:color="auto" w:fill="auto"/>
            <w:vAlign w:val="center"/>
            <w:hideMark/>
          </w:tcPr>
          <w:p w14:paraId="4FD1642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GPS Module</w:t>
            </w:r>
          </w:p>
        </w:tc>
        <w:tc>
          <w:tcPr>
            <w:tcW w:w="1700" w:type="dxa"/>
            <w:tcBorders>
              <w:top w:val="nil"/>
              <w:left w:val="nil"/>
              <w:bottom w:val="single" w:sz="4" w:space="0" w:color="auto"/>
              <w:right w:val="single" w:sz="4" w:space="0" w:color="auto"/>
            </w:tcBorders>
            <w:shd w:val="clear" w:color="auto" w:fill="auto"/>
            <w:vAlign w:val="center"/>
            <w:hideMark/>
          </w:tcPr>
          <w:p w14:paraId="2EFCFCF9"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NEO-6M</w:t>
            </w:r>
          </w:p>
        </w:tc>
        <w:tc>
          <w:tcPr>
            <w:tcW w:w="1360" w:type="dxa"/>
            <w:tcBorders>
              <w:top w:val="nil"/>
              <w:left w:val="nil"/>
              <w:bottom w:val="single" w:sz="4" w:space="0" w:color="auto"/>
              <w:right w:val="single" w:sz="4" w:space="0" w:color="auto"/>
            </w:tcBorders>
            <w:shd w:val="clear" w:color="auto" w:fill="auto"/>
            <w:vAlign w:val="center"/>
            <w:hideMark/>
          </w:tcPr>
          <w:p w14:paraId="3A81A224"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1,000</w:t>
            </w:r>
          </w:p>
        </w:tc>
        <w:tc>
          <w:tcPr>
            <w:tcW w:w="1120" w:type="dxa"/>
            <w:tcBorders>
              <w:top w:val="nil"/>
              <w:left w:val="nil"/>
              <w:bottom w:val="single" w:sz="4" w:space="0" w:color="auto"/>
              <w:right w:val="single" w:sz="4" w:space="0" w:color="auto"/>
            </w:tcBorders>
            <w:shd w:val="clear" w:color="auto" w:fill="auto"/>
            <w:vAlign w:val="center"/>
            <w:hideMark/>
          </w:tcPr>
          <w:p w14:paraId="1A361613"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1,000</w:t>
            </w:r>
          </w:p>
        </w:tc>
      </w:tr>
      <w:tr w:rsidR="008F7912" w:rsidRPr="008F7912" w14:paraId="263D129B"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2A94E48B"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4</w:t>
            </w:r>
          </w:p>
        </w:tc>
        <w:tc>
          <w:tcPr>
            <w:tcW w:w="1619" w:type="dxa"/>
            <w:tcBorders>
              <w:top w:val="nil"/>
              <w:left w:val="nil"/>
              <w:bottom w:val="single" w:sz="4" w:space="0" w:color="auto"/>
              <w:right w:val="single" w:sz="4" w:space="0" w:color="auto"/>
            </w:tcBorders>
            <w:shd w:val="clear" w:color="auto" w:fill="auto"/>
            <w:vAlign w:val="center"/>
            <w:hideMark/>
          </w:tcPr>
          <w:p w14:paraId="2D10687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Bluetooth Module</w:t>
            </w:r>
          </w:p>
        </w:tc>
        <w:tc>
          <w:tcPr>
            <w:tcW w:w="1700" w:type="dxa"/>
            <w:tcBorders>
              <w:top w:val="nil"/>
              <w:left w:val="nil"/>
              <w:bottom w:val="single" w:sz="4" w:space="0" w:color="auto"/>
              <w:right w:val="single" w:sz="4" w:space="0" w:color="auto"/>
            </w:tcBorders>
            <w:shd w:val="clear" w:color="auto" w:fill="auto"/>
            <w:vAlign w:val="center"/>
            <w:hideMark/>
          </w:tcPr>
          <w:p w14:paraId="69853B87"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HC-05</w:t>
            </w:r>
          </w:p>
        </w:tc>
        <w:tc>
          <w:tcPr>
            <w:tcW w:w="1360" w:type="dxa"/>
            <w:tcBorders>
              <w:top w:val="nil"/>
              <w:left w:val="nil"/>
              <w:bottom w:val="single" w:sz="4" w:space="0" w:color="auto"/>
              <w:right w:val="single" w:sz="4" w:space="0" w:color="auto"/>
            </w:tcBorders>
            <w:shd w:val="clear" w:color="auto" w:fill="auto"/>
            <w:vAlign w:val="center"/>
            <w:hideMark/>
          </w:tcPr>
          <w:p w14:paraId="3749AC1F"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700</w:t>
            </w:r>
          </w:p>
        </w:tc>
        <w:tc>
          <w:tcPr>
            <w:tcW w:w="1120" w:type="dxa"/>
            <w:tcBorders>
              <w:top w:val="nil"/>
              <w:left w:val="nil"/>
              <w:bottom w:val="single" w:sz="4" w:space="0" w:color="auto"/>
              <w:right w:val="single" w:sz="4" w:space="0" w:color="auto"/>
            </w:tcBorders>
            <w:shd w:val="clear" w:color="auto" w:fill="auto"/>
            <w:vAlign w:val="center"/>
            <w:hideMark/>
          </w:tcPr>
          <w:p w14:paraId="205CE154"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700</w:t>
            </w:r>
          </w:p>
        </w:tc>
      </w:tr>
      <w:tr w:rsidR="008F7912" w:rsidRPr="008F7912" w14:paraId="0D032EBC"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0FFF9BE7"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5</w:t>
            </w:r>
          </w:p>
        </w:tc>
        <w:tc>
          <w:tcPr>
            <w:tcW w:w="1619" w:type="dxa"/>
            <w:tcBorders>
              <w:top w:val="nil"/>
              <w:left w:val="nil"/>
              <w:bottom w:val="single" w:sz="4" w:space="0" w:color="auto"/>
              <w:right w:val="single" w:sz="4" w:space="0" w:color="auto"/>
            </w:tcBorders>
            <w:shd w:val="clear" w:color="auto" w:fill="auto"/>
            <w:vAlign w:val="center"/>
            <w:hideMark/>
          </w:tcPr>
          <w:p w14:paraId="5C0CAD5B"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Accelerometer</w:t>
            </w:r>
          </w:p>
        </w:tc>
        <w:tc>
          <w:tcPr>
            <w:tcW w:w="1700" w:type="dxa"/>
            <w:tcBorders>
              <w:top w:val="nil"/>
              <w:left w:val="nil"/>
              <w:bottom w:val="single" w:sz="4" w:space="0" w:color="auto"/>
              <w:right w:val="single" w:sz="4" w:space="0" w:color="auto"/>
            </w:tcBorders>
            <w:shd w:val="clear" w:color="auto" w:fill="auto"/>
            <w:vAlign w:val="center"/>
            <w:hideMark/>
          </w:tcPr>
          <w:p w14:paraId="6D635DF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MPU6050</w:t>
            </w:r>
          </w:p>
        </w:tc>
        <w:tc>
          <w:tcPr>
            <w:tcW w:w="1360" w:type="dxa"/>
            <w:tcBorders>
              <w:top w:val="nil"/>
              <w:left w:val="nil"/>
              <w:bottom w:val="single" w:sz="4" w:space="0" w:color="auto"/>
              <w:right w:val="single" w:sz="4" w:space="0" w:color="auto"/>
            </w:tcBorders>
            <w:shd w:val="clear" w:color="auto" w:fill="auto"/>
            <w:vAlign w:val="center"/>
            <w:hideMark/>
          </w:tcPr>
          <w:p w14:paraId="18199C43"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680</w:t>
            </w:r>
          </w:p>
        </w:tc>
        <w:tc>
          <w:tcPr>
            <w:tcW w:w="1120" w:type="dxa"/>
            <w:tcBorders>
              <w:top w:val="nil"/>
              <w:left w:val="nil"/>
              <w:bottom w:val="single" w:sz="4" w:space="0" w:color="auto"/>
              <w:right w:val="single" w:sz="4" w:space="0" w:color="auto"/>
            </w:tcBorders>
            <w:shd w:val="clear" w:color="auto" w:fill="auto"/>
            <w:vAlign w:val="center"/>
            <w:hideMark/>
          </w:tcPr>
          <w:p w14:paraId="298C78CE"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680</w:t>
            </w:r>
          </w:p>
        </w:tc>
      </w:tr>
      <w:tr w:rsidR="008F7912" w:rsidRPr="008F7912" w14:paraId="0B24BD03"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4E24A91B"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6</w:t>
            </w:r>
          </w:p>
        </w:tc>
        <w:tc>
          <w:tcPr>
            <w:tcW w:w="1619" w:type="dxa"/>
            <w:tcBorders>
              <w:top w:val="nil"/>
              <w:left w:val="nil"/>
              <w:bottom w:val="single" w:sz="4" w:space="0" w:color="auto"/>
              <w:right w:val="single" w:sz="4" w:space="0" w:color="auto"/>
            </w:tcBorders>
            <w:shd w:val="clear" w:color="auto" w:fill="auto"/>
            <w:vAlign w:val="center"/>
            <w:hideMark/>
          </w:tcPr>
          <w:p w14:paraId="6F783D3C"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Li-ion Battery</w:t>
            </w:r>
          </w:p>
        </w:tc>
        <w:tc>
          <w:tcPr>
            <w:tcW w:w="1700" w:type="dxa"/>
            <w:tcBorders>
              <w:top w:val="nil"/>
              <w:left w:val="nil"/>
              <w:bottom w:val="single" w:sz="4" w:space="0" w:color="auto"/>
              <w:right w:val="single" w:sz="4" w:space="0" w:color="auto"/>
            </w:tcBorders>
            <w:shd w:val="clear" w:color="auto" w:fill="auto"/>
            <w:vAlign w:val="center"/>
            <w:hideMark/>
          </w:tcPr>
          <w:p w14:paraId="72D20B20"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18650 (3.7 V)</w:t>
            </w:r>
          </w:p>
        </w:tc>
        <w:tc>
          <w:tcPr>
            <w:tcW w:w="1360" w:type="dxa"/>
            <w:tcBorders>
              <w:top w:val="nil"/>
              <w:left w:val="nil"/>
              <w:bottom w:val="single" w:sz="4" w:space="0" w:color="auto"/>
              <w:right w:val="single" w:sz="4" w:space="0" w:color="auto"/>
            </w:tcBorders>
            <w:shd w:val="clear" w:color="auto" w:fill="auto"/>
            <w:vAlign w:val="center"/>
            <w:hideMark/>
          </w:tcPr>
          <w:p w14:paraId="7F01ACDA"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520</w:t>
            </w:r>
          </w:p>
        </w:tc>
        <w:tc>
          <w:tcPr>
            <w:tcW w:w="1120" w:type="dxa"/>
            <w:tcBorders>
              <w:top w:val="nil"/>
              <w:left w:val="nil"/>
              <w:bottom w:val="single" w:sz="4" w:space="0" w:color="auto"/>
              <w:right w:val="single" w:sz="4" w:space="0" w:color="auto"/>
            </w:tcBorders>
            <w:shd w:val="clear" w:color="auto" w:fill="auto"/>
            <w:vAlign w:val="center"/>
            <w:hideMark/>
          </w:tcPr>
          <w:p w14:paraId="7E512C7D"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520</w:t>
            </w:r>
          </w:p>
        </w:tc>
      </w:tr>
      <w:tr w:rsidR="008F7912" w:rsidRPr="008F7912" w14:paraId="7E65D49A" w14:textId="77777777" w:rsidTr="008F7912">
        <w:trPr>
          <w:trHeight w:val="128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1B73CA79"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w:t>
            </w:r>
          </w:p>
        </w:tc>
        <w:tc>
          <w:tcPr>
            <w:tcW w:w="1619" w:type="dxa"/>
            <w:tcBorders>
              <w:top w:val="nil"/>
              <w:left w:val="nil"/>
              <w:bottom w:val="single" w:sz="4" w:space="0" w:color="auto"/>
              <w:right w:val="single" w:sz="4" w:space="0" w:color="auto"/>
            </w:tcBorders>
            <w:shd w:val="clear" w:color="auto" w:fill="auto"/>
            <w:vAlign w:val="center"/>
            <w:hideMark/>
          </w:tcPr>
          <w:p w14:paraId="442B4824"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 xml:space="preserve">Charging </w:t>
            </w:r>
            <w:proofErr w:type="gramStart"/>
            <w:r w:rsidRPr="008F7912">
              <w:rPr>
                <w:rFonts w:ascii="Calibri" w:hAnsi="Calibri" w:cs="Calibri"/>
                <w:color w:val="000000"/>
                <w:lang w:bidi="ta-IN"/>
              </w:rPr>
              <w:t>module(</w:t>
            </w:r>
            <w:proofErr w:type="gramEnd"/>
            <w:r w:rsidRPr="008F7912">
              <w:rPr>
                <w:rFonts w:ascii="Calibri" w:hAnsi="Calibri" w:cs="Calibri"/>
                <w:color w:val="000000"/>
                <w:lang w:bidi="ta-IN"/>
              </w:rPr>
              <w:t>Type C)</w:t>
            </w:r>
          </w:p>
        </w:tc>
        <w:tc>
          <w:tcPr>
            <w:tcW w:w="1700" w:type="dxa"/>
            <w:tcBorders>
              <w:top w:val="nil"/>
              <w:left w:val="nil"/>
              <w:bottom w:val="single" w:sz="4" w:space="0" w:color="auto"/>
              <w:right w:val="single" w:sz="4" w:space="0" w:color="auto"/>
            </w:tcBorders>
            <w:shd w:val="clear" w:color="auto" w:fill="auto"/>
            <w:vAlign w:val="center"/>
            <w:hideMark/>
          </w:tcPr>
          <w:p w14:paraId="4B7B7228"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TP4056</w:t>
            </w:r>
          </w:p>
        </w:tc>
        <w:tc>
          <w:tcPr>
            <w:tcW w:w="1360" w:type="dxa"/>
            <w:tcBorders>
              <w:top w:val="nil"/>
              <w:left w:val="nil"/>
              <w:bottom w:val="single" w:sz="4" w:space="0" w:color="auto"/>
              <w:right w:val="single" w:sz="4" w:space="0" w:color="auto"/>
            </w:tcBorders>
            <w:shd w:val="clear" w:color="auto" w:fill="auto"/>
            <w:vAlign w:val="center"/>
            <w:hideMark/>
          </w:tcPr>
          <w:p w14:paraId="59D743A5"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50</w:t>
            </w:r>
          </w:p>
        </w:tc>
        <w:tc>
          <w:tcPr>
            <w:tcW w:w="1120" w:type="dxa"/>
            <w:tcBorders>
              <w:top w:val="nil"/>
              <w:left w:val="nil"/>
              <w:bottom w:val="single" w:sz="4" w:space="0" w:color="auto"/>
              <w:right w:val="single" w:sz="4" w:space="0" w:color="auto"/>
            </w:tcBorders>
            <w:shd w:val="clear" w:color="auto" w:fill="auto"/>
            <w:vAlign w:val="center"/>
            <w:hideMark/>
          </w:tcPr>
          <w:p w14:paraId="324AE5FC"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50</w:t>
            </w:r>
          </w:p>
        </w:tc>
      </w:tr>
      <w:tr w:rsidR="008F7912" w:rsidRPr="008F7912" w14:paraId="473EC41A"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239A12E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8</w:t>
            </w:r>
          </w:p>
        </w:tc>
        <w:tc>
          <w:tcPr>
            <w:tcW w:w="1619" w:type="dxa"/>
            <w:tcBorders>
              <w:top w:val="nil"/>
              <w:left w:val="nil"/>
              <w:bottom w:val="single" w:sz="4" w:space="0" w:color="auto"/>
              <w:right w:val="single" w:sz="4" w:space="0" w:color="auto"/>
            </w:tcBorders>
            <w:shd w:val="clear" w:color="auto" w:fill="auto"/>
            <w:vAlign w:val="center"/>
            <w:hideMark/>
          </w:tcPr>
          <w:p w14:paraId="68D4049A"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Voltage Regulator</w:t>
            </w:r>
          </w:p>
        </w:tc>
        <w:tc>
          <w:tcPr>
            <w:tcW w:w="1700" w:type="dxa"/>
            <w:tcBorders>
              <w:top w:val="nil"/>
              <w:left w:val="nil"/>
              <w:bottom w:val="single" w:sz="4" w:space="0" w:color="auto"/>
              <w:right w:val="single" w:sz="4" w:space="0" w:color="auto"/>
            </w:tcBorders>
            <w:shd w:val="clear" w:color="auto" w:fill="auto"/>
            <w:vAlign w:val="center"/>
            <w:hideMark/>
          </w:tcPr>
          <w:p w14:paraId="28C17C3C"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AMS1117-3.3</w:t>
            </w:r>
          </w:p>
        </w:tc>
        <w:tc>
          <w:tcPr>
            <w:tcW w:w="1360" w:type="dxa"/>
            <w:tcBorders>
              <w:top w:val="nil"/>
              <w:left w:val="nil"/>
              <w:bottom w:val="single" w:sz="4" w:space="0" w:color="auto"/>
              <w:right w:val="single" w:sz="4" w:space="0" w:color="auto"/>
            </w:tcBorders>
            <w:shd w:val="clear" w:color="auto" w:fill="auto"/>
            <w:vAlign w:val="center"/>
            <w:hideMark/>
          </w:tcPr>
          <w:p w14:paraId="21C7E00B"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10</w:t>
            </w:r>
          </w:p>
        </w:tc>
        <w:tc>
          <w:tcPr>
            <w:tcW w:w="1120" w:type="dxa"/>
            <w:tcBorders>
              <w:top w:val="nil"/>
              <w:left w:val="nil"/>
              <w:bottom w:val="single" w:sz="4" w:space="0" w:color="auto"/>
              <w:right w:val="single" w:sz="4" w:space="0" w:color="auto"/>
            </w:tcBorders>
            <w:shd w:val="clear" w:color="auto" w:fill="auto"/>
            <w:vAlign w:val="center"/>
            <w:hideMark/>
          </w:tcPr>
          <w:p w14:paraId="0BEABC19"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10</w:t>
            </w:r>
          </w:p>
        </w:tc>
      </w:tr>
      <w:tr w:rsidR="008F7912" w:rsidRPr="008F7912" w14:paraId="00A2135F"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4DF5FC0D"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9</w:t>
            </w:r>
          </w:p>
        </w:tc>
        <w:tc>
          <w:tcPr>
            <w:tcW w:w="1619" w:type="dxa"/>
            <w:tcBorders>
              <w:top w:val="nil"/>
              <w:left w:val="nil"/>
              <w:bottom w:val="single" w:sz="4" w:space="0" w:color="auto"/>
              <w:right w:val="single" w:sz="4" w:space="0" w:color="auto"/>
            </w:tcBorders>
            <w:shd w:val="clear" w:color="auto" w:fill="auto"/>
            <w:vAlign w:val="center"/>
            <w:hideMark/>
          </w:tcPr>
          <w:p w14:paraId="70D35A0F"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SOS Push Button</w:t>
            </w:r>
          </w:p>
        </w:tc>
        <w:tc>
          <w:tcPr>
            <w:tcW w:w="1700" w:type="dxa"/>
            <w:tcBorders>
              <w:top w:val="nil"/>
              <w:left w:val="nil"/>
              <w:bottom w:val="single" w:sz="4" w:space="0" w:color="auto"/>
              <w:right w:val="single" w:sz="4" w:space="0" w:color="auto"/>
            </w:tcBorders>
            <w:shd w:val="clear" w:color="auto" w:fill="auto"/>
            <w:vAlign w:val="center"/>
            <w:hideMark/>
          </w:tcPr>
          <w:p w14:paraId="7732DB65"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Waterproof type</w:t>
            </w:r>
          </w:p>
        </w:tc>
        <w:tc>
          <w:tcPr>
            <w:tcW w:w="1360" w:type="dxa"/>
            <w:tcBorders>
              <w:top w:val="nil"/>
              <w:left w:val="nil"/>
              <w:bottom w:val="single" w:sz="4" w:space="0" w:color="auto"/>
              <w:right w:val="single" w:sz="4" w:space="0" w:color="auto"/>
            </w:tcBorders>
            <w:shd w:val="clear" w:color="auto" w:fill="auto"/>
            <w:vAlign w:val="center"/>
            <w:hideMark/>
          </w:tcPr>
          <w:p w14:paraId="7517ABE6"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300</w:t>
            </w:r>
          </w:p>
        </w:tc>
        <w:tc>
          <w:tcPr>
            <w:tcW w:w="1120" w:type="dxa"/>
            <w:tcBorders>
              <w:top w:val="nil"/>
              <w:left w:val="nil"/>
              <w:bottom w:val="single" w:sz="4" w:space="0" w:color="auto"/>
              <w:right w:val="single" w:sz="4" w:space="0" w:color="auto"/>
            </w:tcBorders>
            <w:shd w:val="clear" w:color="auto" w:fill="auto"/>
            <w:vAlign w:val="center"/>
            <w:hideMark/>
          </w:tcPr>
          <w:p w14:paraId="282A7A49"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300</w:t>
            </w:r>
          </w:p>
        </w:tc>
      </w:tr>
      <w:tr w:rsidR="008F7912" w:rsidRPr="008F7912" w14:paraId="456069B8"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64CDD69C"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10</w:t>
            </w:r>
          </w:p>
        </w:tc>
        <w:tc>
          <w:tcPr>
            <w:tcW w:w="1619" w:type="dxa"/>
            <w:tcBorders>
              <w:top w:val="nil"/>
              <w:left w:val="nil"/>
              <w:bottom w:val="single" w:sz="4" w:space="0" w:color="auto"/>
              <w:right w:val="single" w:sz="4" w:space="0" w:color="auto"/>
            </w:tcBorders>
            <w:shd w:val="clear" w:color="auto" w:fill="auto"/>
            <w:vAlign w:val="center"/>
            <w:hideMark/>
          </w:tcPr>
          <w:p w14:paraId="47AF1A3B"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Buzzer</w:t>
            </w:r>
          </w:p>
        </w:tc>
        <w:tc>
          <w:tcPr>
            <w:tcW w:w="1700" w:type="dxa"/>
            <w:tcBorders>
              <w:top w:val="nil"/>
              <w:left w:val="nil"/>
              <w:bottom w:val="single" w:sz="4" w:space="0" w:color="auto"/>
              <w:right w:val="single" w:sz="4" w:space="0" w:color="auto"/>
            </w:tcBorders>
            <w:shd w:val="clear" w:color="auto" w:fill="auto"/>
            <w:vAlign w:val="center"/>
            <w:hideMark/>
          </w:tcPr>
          <w:p w14:paraId="238E1C88"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Active Buzzer</w:t>
            </w:r>
          </w:p>
        </w:tc>
        <w:tc>
          <w:tcPr>
            <w:tcW w:w="1360" w:type="dxa"/>
            <w:tcBorders>
              <w:top w:val="nil"/>
              <w:left w:val="nil"/>
              <w:bottom w:val="single" w:sz="4" w:space="0" w:color="auto"/>
              <w:right w:val="single" w:sz="4" w:space="0" w:color="auto"/>
            </w:tcBorders>
            <w:shd w:val="clear" w:color="auto" w:fill="auto"/>
            <w:vAlign w:val="center"/>
            <w:hideMark/>
          </w:tcPr>
          <w:p w14:paraId="1DE951BE"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170</w:t>
            </w:r>
          </w:p>
        </w:tc>
        <w:tc>
          <w:tcPr>
            <w:tcW w:w="1120" w:type="dxa"/>
            <w:tcBorders>
              <w:top w:val="nil"/>
              <w:left w:val="nil"/>
              <w:bottom w:val="single" w:sz="4" w:space="0" w:color="auto"/>
              <w:right w:val="single" w:sz="4" w:space="0" w:color="auto"/>
            </w:tcBorders>
            <w:shd w:val="clear" w:color="auto" w:fill="auto"/>
            <w:vAlign w:val="center"/>
            <w:hideMark/>
          </w:tcPr>
          <w:p w14:paraId="1AF1B2AD"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170</w:t>
            </w:r>
          </w:p>
        </w:tc>
      </w:tr>
      <w:tr w:rsidR="008F7912" w:rsidRPr="008F7912" w14:paraId="50FC84D4"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1EC48DA4"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11</w:t>
            </w:r>
          </w:p>
        </w:tc>
        <w:tc>
          <w:tcPr>
            <w:tcW w:w="1619" w:type="dxa"/>
            <w:tcBorders>
              <w:top w:val="nil"/>
              <w:left w:val="nil"/>
              <w:bottom w:val="single" w:sz="4" w:space="0" w:color="auto"/>
              <w:right w:val="single" w:sz="4" w:space="0" w:color="auto"/>
            </w:tcBorders>
            <w:shd w:val="clear" w:color="auto" w:fill="auto"/>
            <w:vAlign w:val="center"/>
            <w:hideMark/>
          </w:tcPr>
          <w:p w14:paraId="757A7F3A"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LED + Resistor</w:t>
            </w:r>
          </w:p>
        </w:tc>
        <w:tc>
          <w:tcPr>
            <w:tcW w:w="1700" w:type="dxa"/>
            <w:tcBorders>
              <w:top w:val="nil"/>
              <w:left w:val="nil"/>
              <w:bottom w:val="single" w:sz="4" w:space="0" w:color="auto"/>
              <w:right w:val="single" w:sz="4" w:space="0" w:color="auto"/>
            </w:tcBorders>
            <w:shd w:val="clear" w:color="auto" w:fill="auto"/>
            <w:vAlign w:val="center"/>
            <w:hideMark/>
          </w:tcPr>
          <w:p w14:paraId="776FCC2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Status indicator</w:t>
            </w:r>
          </w:p>
        </w:tc>
        <w:tc>
          <w:tcPr>
            <w:tcW w:w="1360" w:type="dxa"/>
            <w:tcBorders>
              <w:top w:val="nil"/>
              <w:left w:val="nil"/>
              <w:bottom w:val="single" w:sz="4" w:space="0" w:color="auto"/>
              <w:right w:val="single" w:sz="4" w:space="0" w:color="auto"/>
            </w:tcBorders>
            <w:shd w:val="clear" w:color="auto" w:fill="auto"/>
            <w:vAlign w:val="center"/>
            <w:hideMark/>
          </w:tcPr>
          <w:p w14:paraId="16F8E126"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80</w:t>
            </w:r>
          </w:p>
        </w:tc>
        <w:tc>
          <w:tcPr>
            <w:tcW w:w="1120" w:type="dxa"/>
            <w:tcBorders>
              <w:top w:val="nil"/>
              <w:left w:val="nil"/>
              <w:bottom w:val="single" w:sz="4" w:space="0" w:color="auto"/>
              <w:right w:val="single" w:sz="4" w:space="0" w:color="auto"/>
            </w:tcBorders>
            <w:shd w:val="clear" w:color="auto" w:fill="auto"/>
            <w:vAlign w:val="center"/>
            <w:hideMark/>
          </w:tcPr>
          <w:p w14:paraId="64E21996"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80</w:t>
            </w:r>
          </w:p>
        </w:tc>
      </w:tr>
      <w:tr w:rsidR="008F7912" w:rsidRPr="008F7912" w14:paraId="5067D6AA"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0280A41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12</w:t>
            </w:r>
          </w:p>
        </w:tc>
        <w:tc>
          <w:tcPr>
            <w:tcW w:w="1619" w:type="dxa"/>
            <w:tcBorders>
              <w:top w:val="nil"/>
              <w:left w:val="nil"/>
              <w:bottom w:val="single" w:sz="4" w:space="0" w:color="auto"/>
              <w:right w:val="single" w:sz="4" w:space="0" w:color="auto"/>
            </w:tcBorders>
            <w:shd w:val="clear" w:color="auto" w:fill="auto"/>
            <w:vAlign w:val="center"/>
            <w:hideMark/>
          </w:tcPr>
          <w:p w14:paraId="1C23CF7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Antenna</w:t>
            </w:r>
          </w:p>
        </w:tc>
        <w:tc>
          <w:tcPr>
            <w:tcW w:w="1700" w:type="dxa"/>
            <w:tcBorders>
              <w:top w:val="nil"/>
              <w:left w:val="nil"/>
              <w:bottom w:val="single" w:sz="4" w:space="0" w:color="auto"/>
              <w:right w:val="single" w:sz="4" w:space="0" w:color="auto"/>
            </w:tcBorders>
            <w:shd w:val="clear" w:color="auto" w:fill="auto"/>
            <w:vAlign w:val="center"/>
            <w:hideMark/>
          </w:tcPr>
          <w:p w14:paraId="24DBACAE"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433 MHz external</w:t>
            </w:r>
          </w:p>
        </w:tc>
        <w:tc>
          <w:tcPr>
            <w:tcW w:w="1360" w:type="dxa"/>
            <w:tcBorders>
              <w:top w:val="nil"/>
              <w:left w:val="nil"/>
              <w:bottom w:val="single" w:sz="4" w:space="0" w:color="auto"/>
              <w:right w:val="single" w:sz="4" w:space="0" w:color="auto"/>
            </w:tcBorders>
            <w:shd w:val="clear" w:color="auto" w:fill="auto"/>
            <w:vAlign w:val="center"/>
            <w:hideMark/>
          </w:tcPr>
          <w:p w14:paraId="1A7C5785"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120</w:t>
            </w:r>
          </w:p>
        </w:tc>
        <w:tc>
          <w:tcPr>
            <w:tcW w:w="1120" w:type="dxa"/>
            <w:tcBorders>
              <w:top w:val="nil"/>
              <w:left w:val="nil"/>
              <w:bottom w:val="single" w:sz="4" w:space="0" w:color="auto"/>
              <w:right w:val="single" w:sz="4" w:space="0" w:color="auto"/>
            </w:tcBorders>
            <w:shd w:val="clear" w:color="auto" w:fill="auto"/>
            <w:vAlign w:val="center"/>
            <w:hideMark/>
          </w:tcPr>
          <w:p w14:paraId="2F3647A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120</w:t>
            </w:r>
          </w:p>
        </w:tc>
      </w:tr>
      <w:tr w:rsidR="008F7912" w:rsidRPr="008F7912" w14:paraId="6286C0E8" w14:textId="77777777" w:rsidTr="008F7912">
        <w:trPr>
          <w:trHeight w:val="86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3AA3216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13</w:t>
            </w:r>
          </w:p>
        </w:tc>
        <w:tc>
          <w:tcPr>
            <w:tcW w:w="1619" w:type="dxa"/>
            <w:tcBorders>
              <w:top w:val="nil"/>
              <w:left w:val="nil"/>
              <w:bottom w:val="single" w:sz="4" w:space="0" w:color="auto"/>
              <w:right w:val="single" w:sz="4" w:space="0" w:color="auto"/>
            </w:tcBorders>
            <w:shd w:val="clear" w:color="auto" w:fill="auto"/>
            <w:vAlign w:val="center"/>
            <w:hideMark/>
          </w:tcPr>
          <w:p w14:paraId="1F4570F8"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Capacitors &amp; Resistors</w:t>
            </w:r>
          </w:p>
        </w:tc>
        <w:tc>
          <w:tcPr>
            <w:tcW w:w="1700" w:type="dxa"/>
            <w:tcBorders>
              <w:top w:val="nil"/>
              <w:left w:val="nil"/>
              <w:bottom w:val="single" w:sz="4" w:space="0" w:color="auto"/>
              <w:right w:val="single" w:sz="4" w:space="0" w:color="auto"/>
            </w:tcBorders>
            <w:shd w:val="clear" w:color="auto" w:fill="auto"/>
            <w:vAlign w:val="center"/>
            <w:hideMark/>
          </w:tcPr>
          <w:p w14:paraId="460B99EF"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Assorted</w:t>
            </w:r>
          </w:p>
        </w:tc>
        <w:tc>
          <w:tcPr>
            <w:tcW w:w="1360" w:type="dxa"/>
            <w:tcBorders>
              <w:top w:val="nil"/>
              <w:left w:val="nil"/>
              <w:bottom w:val="single" w:sz="4" w:space="0" w:color="auto"/>
              <w:right w:val="single" w:sz="4" w:space="0" w:color="auto"/>
            </w:tcBorders>
            <w:shd w:val="clear" w:color="auto" w:fill="auto"/>
            <w:vAlign w:val="center"/>
            <w:hideMark/>
          </w:tcPr>
          <w:p w14:paraId="461D365F"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400</w:t>
            </w:r>
          </w:p>
        </w:tc>
        <w:tc>
          <w:tcPr>
            <w:tcW w:w="1120" w:type="dxa"/>
            <w:tcBorders>
              <w:top w:val="nil"/>
              <w:left w:val="nil"/>
              <w:bottom w:val="single" w:sz="4" w:space="0" w:color="auto"/>
              <w:right w:val="single" w:sz="4" w:space="0" w:color="auto"/>
            </w:tcBorders>
            <w:shd w:val="clear" w:color="auto" w:fill="auto"/>
            <w:vAlign w:val="center"/>
            <w:hideMark/>
          </w:tcPr>
          <w:p w14:paraId="69BBBE77"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400</w:t>
            </w:r>
          </w:p>
        </w:tc>
      </w:tr>
      <w:tr w:rsidR="008F7912" w:rsidRPr="008F7912" w14:paraId="1F41EF69" w14:textId="77777777" w:rsidTr="008F7912">
        <w:trPr>
          <w:trHeight w:val="86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66A370C6"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14</w:t>
            </w:r>
          </w:p>
        </w:tc>
        <w:tc>
          <w:tcPr>
            <w:tcW w:w="1619" w:type="dxa"/>
            <w:tcBorders>
              <w:top w:val="nil"/>
              <w:left w:val="nil"/>
              <w:bottom w:val="single" w:sz="4" w:space="0" w:color="auto"/>
              <w:right w:val="single" w:sz="4" w:space="0" w:color="auto"/>
            </w:tcBorders>
            <w:shd w:val="clear" w:color="auto" w:fill="auto"/>
            <w:vAlign w:val="center"/>
            <w:hideMark/>
          </w:tcPr>
          <w:p w14:paraId="272A5CBC"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PCB / Breadboard</w:t>
            </w:r>
          </w:p>
        </w:tc>
        <w:tc>
          <w:tcPr>
            <w:tcW w:w="1700" w:type="dxa"/>
            <w:tcBorders>
              <w:top w:val="nil"/>
              <w:left w:val="nil"/>
              <w:bottom w:val="single" w:sz="4" w:space="0" w:color="auto"/>
              <w:right w:val="single" w:sz="4" w:space="0" w:color="auto"/>
            </w:tcBorders>
            <w:shd w:val="clear" w:color="auto" w:fill="auto"/>
            <w:vAlign w:val="center"/>
            <w:hideMark/>
          </w:tcPr>
          <w:p w14:paraId="1F3454FE"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Prototype board</w:t>
            </w:r>
          </w:p>
        </w:tc>
        <w:tc>
          <w:tcPr>
            <w:tcW w:w="1360" w:type="dxa"/>
            <w:tcBorders>
              <w:top w:val="nil"/>
              <w:left w:val="nil"/>
              <w:bottom w:val="single" w:sz="4" w:space="0" w:color="auto"/>
              <w:right w:val="single" w:sz="4" w:space="0" w:color="auto"/>
            </w:tcBorders>
            <w:shd w:val="clear" w:color="auto" w:fill="auto"/>
            <w:vAlign w:val="center"/>
            <w:hideMark/>
          </w:tcPr>
          <w:p w14:paraId="35AD4CB2"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300</w:t>
            </w:r>
          </w:p>
        </w:tc>
        <w:tc>
          <w:tcPr>
            <w:tcW w:w="1120" w:type="dxa"/>
            <w:tcBorders>
              <w:top w:val="nil"/>
              <w:left w:val="nil"/>
              <w:bottom w:val="single" w:sz="4" w:space="0" w:color="auto"/>
              <w:right w:val="single" w:sz="4" w:space="0" w:color="auto"/>
            </w:tcBorders>
            <w:shd w:val="clear" w:color="auto" w:fill="auto"/>
            <w:vAlign w:val="center"/>
            <w:hideMark/>
          </w:tcPr>
          <w:p w14:paraId="546419E3"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300</w:t>
            </w:r>
          </w:p>
        </w:tc>
      </w:tr>
      <w:tr w:rsidR="008F7912" w:rsidRPr="008F7912" w14:paraId="5E4502B3" w14:textId="77777777" w:rsidTr="008F7912">
        <w:trPr>
          <w:trHeight w:val="86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3F8A4FBC"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15</w:t>
            </w:r>
          </w:p>
        </w:tc>
        <w:tc>
          <w:tcPr>
            <w:tcW w:w="1619" w:type="dxa"/>
            <w:tcBorders>
              <w:top w:val="nil"/>
              <w:left w:val="nil"/>
              <w:bottom w:val="single" w:sz="4" w:space="0" w:color="auto"/>
              <w:right w:val="single" w:sz="4" w:space="0" w:color="auto"/>
            </w:tcBorders>
            <w:shd w:val="clear" w:color="auto" w:fill="auto"/>
            <w:vAlign w:val="center"/>
            <w:hideMark/>
          </w:tcPr>
          <w:p w14:paraId="3821A8CD"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Wiring &amp; Connectors</w:t>
            </w:r>
          </w:p>
        </w:tc>
        <w:tc>
          <w:tcPr>
            <w:tcW w:w="1700" w:type="dxa"/>
            <w:tcBorders>
              <w:top w:val="nil"/>
              <w:left w:val="nil"/>
              <w:bottom w:val="single" w:sz="4" w:space="0" w:color="auto"/>
              <w:right w:val="single" w:sz="4" w:space="0" w:color="auto"/>
            </w:tcBorders>
            <w:shd w:val="clear" w:color="auto" w:fill="auto"/>
            <w:vAlign w:val="center"/>
            <w:hideMark/>
          </w:tcPr>
          <w:p w14:paraId="7E55A194"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Jumper wires</w:t>
            </w:r>
          </w:p>
        </w:tc>
        <w:tc>
          <w:tcPr>
            <w:tcW w:w="1360" w:type="dxa"/>
            <w:tcBorders>
              <w:top w:val="nil"/>
              <w:left w:val="nil"/>
              <w:bottom w:val="single" w:sz="4" w:space="0" w:color="auto"/>
              <w:right w:val="single" w:sz="4" w:space="0" w:color="auto"/>
            </w:tcBorders>
            <w:shd w:val="clear" w:color="auto" w:fill="auto"/>
            <w:vAlign w:val="center"/>
            <w:hideMark/>
          </w:tcPr>
          <w:p w14:paraId="36249431"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250</w:t>
            </w:r>
          </w:p>
        </w:tc>
        <w:tc>
          <w:tcPr>
            <w:tcW w:w="1120" w:type="dxa"/>
            <w:tcBorders>
              <w:top w:val="nil"/>
              <w:left w:val="nil"/>
              <w:bottom w:val="single" w:sz="4" w:space="0" w:color="auto"/>
              <w:right w:val="single" w:sz="4" w:space="0" w:color="auto"/>
            </w:tcBorders>
            <w:shd w:val="clear" w:color="auto" w:fill="auto"/>
            <w:vAlign w:val="center"/>
            <w:hideMark/>
          </w:tcPr>
          <w:p w14:paraId="3455E52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250</w:t>
            </w:r>
          </w:p>
        </w:tc>
      </w:tr>
      <w:tr w:rsidR="008F7912" w:rsidRPr="008F7912" w14:paraId="405254C7" w14:textId="77777777" w:rsidTr="008F7912">
        <w:trPr>
          <w:trHeight w:val="576"/>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18857EB2"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16</w:t>
            </w:r>
          </w:p>
        </w:tc>
        <w:tc>
          <w:tcPr>
            <w:tcW w:w="1619" w:type="dxa"/>
            <w:tcBorders>
              <w:top w:val="nil"/>
              <w:left w:val="nil"/>
              <w:bottom w:val="single" w:sz="4" w:space="0" w:color="auto"/>
              <w:right w:val="single" w:sz="4" w:space="0" w:color="auto"/>
            </w:tcBorders>
            <w:shd w:val="clear" w:color="auto" w:fill="auto"/>
            <w:vAlign w:val="center"/>
            <w:hideMark/>
          </w:tcPr>
          <w:p w14:paraId="545A3B32"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Enclosure</w:t>
            </w:r>
          </w:p>
        </w:tc>
        <w:tc>
          <w:tcPr>
            <w:tcW w:w="1700" w:type="dxa"/>
            <w:tcBorders>
              <w:top w:val="nil"/>
              <w:left w:val="nil"/>
              <w:bottom w:val="single" w:sz="4" w:space="0" w:color="auto"/>
              <w:right w:val="single" w:sz="4" w:space="0" w:color="auto"/>
            </w:tcBorders>
            <w:shd w:val="clear" w:color="auto" w:fill="auto"/>
            <w:vAlign w:val="center"/>
            <w:hideMark/>
          </w:tcPr>
          <w:p w14:paraId="249DC069" w14:textId="77777777" w:rsidR="008F7912" w:rsidRPr="008F7912" w:rsidRDefault="008F7912" w:rsidP="008F7912">
            <w:pPr>
              <w:widowControl/>
              <w:autoSpaceDE/>
              <w:autoSpaceDN/>
              <w:rPr>
                <w:rFonts w:ascii="Calibri" w:hAnsi="Calibri" w:cs="Calibri"/>
                <w:color w:val="000000"/>
                <w:lang w:bidi="ta-IN"/>
              </w:rPr>
            </w:pPr>
            <w:r w:rsidRPr="008F7912">
              <w:rPr>
                <w:rFonts w:ascii="Calibri" w:hAnsi="Calibri" w:cs="Calibri"/>
                <w:color w:val="000000"/>
                <w:lang w:bidi="ta-IN"/>
              </w:rPr>
              <w:t>Waterproof (IP-rated)</w:t>
            </w:r>
          </w:p>
        </w:tc>
        <w:tc>
          <w:tcPr>
            <w:tcW w:w="1360" w:type="dxa"/>
            <w:tcBorders>
              <w:top w:val="nil"/>
              <w:left w:val="nil"/>
              <w:bottom w:val="single" w:sz="4" w:space="0" w:color="auto"/>
              <w:right w:val="single" w:sz="4" w:space="0" w:color="auto"/>
            </w:tcBorders>
            <w:shd w:val="clear" w:color="auto" w:fill="auto"/>
            <w:vAlign w:val="center"/>
            <w:hideMark/>
          </w:tcPr>
          <w:p w14:paraId="52EB4E6A"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400</w:t>
            </w:r>
          </w:p>
        </w:tc>
        <w:tc>
          <w:tcPr>
            <w:tcW w:w="1120" w:type="dxa"/>
            <w:tcBorders>
              <w:top w:val="nil"/>
              <w:left w:val="nil"/>
              <w:bottom w:val="single" w:sz="4" w:space="0" w:color="auto"/>
              <w:right w:val="single" w:sz="4" w:space="0" w:color="auto"/>
            </w:tcBorders>
            <w:shd w:val="clear" w:color="auto" w:fill="auto"/>
            <w:vAlign w:val="center"/>
            <w:hideMark/>
          </w:tcPr>
          <w:p w14:paraId="282C2348"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400</w:t>
            </w:r>
          </w:p>
        </w:tc>
      </w:tr>
      <w:tr w:rsidR="008F7912" w:rsidRPr="008F7912" w14:paraId="514F39C0" w14:textId="77777777" w:rsidTr="008F7912">
        <w:trPr>
          <w:trHeight w:val="288"/>
        </w:trPr>
        <w:tc>
          <w:tcPr>
            <w:tcW w:w="5249"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318B250B" w14:textId="77777777" w:rsidR="008F7912" w:rsidRPr="008F7912" w:rsidRDefault="008F7912" w:rsidP="008F7912">
            <w:pPr>
              <w:widowControl/>
              <w:autoSpaceDE/>
              <w:autoSpaceDN/>
              <w:jc w:val="center"/>
              <w:rPr>
                <w:rFonts w:ascii="Calibri" w:hAnsi="Calibri" w:cs="Calibri"/>
                <w:color w:val="000000"/>
                <w:lang w:bidi="ta-IN"/>
              </w:rPr>
            </w:pPr>
            <w:r w:rsidRPr="008F7912">
              <w:rPr>
                <w:rFonts w:ascii="Calibri" w:hAnsi="Calibri" w:cs="Calibri"/>
                <w:color w:val="000000"/>
                <w:lang w:bidi="ta-IN"/>
              </w:rPr>
              <w:t>Total</w:t>
            </w:r>
          </w:p>
        </w:tc>
        <w:tc>
          <w:tcPr>
            <w:tcW w:w="1120" w:type="dxa"/>
            <w:tcBorders>
              <w:top w:val="nil"/>
              <w:left w:val="nil"/>
              <w:bottom w:val="single" w:sz="4" w:space="0" w:color="auto"/>
              <w:right w:val="single" w:sz="4" w:space="0" w:color="auto"/>
            </w:tcBorders>
            <w:shd w:val="clear" w:color="auto" w:fill="auto"/>
            <w:noWrap/>
            <w:vAlign w:val="bottom"/>
            <w:hideMark/>
          </w:tcPr>
          <w:p w14:paraId="4218ED2A" w14:textId="77777777" w:rsidR="008F7912" w:rsidRPr="008F7912" w:rsidRDefault="008F7912" w:rsidP="008F7912">
            <w:pPr>
              <w:widowControl/>
              <w:autoSpaceDE/>
              <w:autoSpaceDN/>
              <w:jc w:val="right"/>
              <w:rPr>
                <w:rFonts w:ascii="Calibri" w:hAnsi="Calibri" w:cs="Calibri"/>
                <w:color w:val="000000"/>
                <w:lang w:bidi="ta-IN"/>
              </w:rPr>
            </w:pPr>
            <w:r w:rsidRPr="008F7912">
              <w:rPr>
                <w:rFonts w:ascii="Calibri" w:hAnsi="Calibri" w:cs="Calibri"/>
                <w:color w:val="000000"/>
                <w:lang w:bidi="ta-IN"/>
              </w:rPr>
              <w:t>7,230</w:t>
            </w:r>
          </w:p>
        </w:tc>
      </w:tr>
      <w:tr w:rsidR="008F7912" w:rsidRPr="008F7912" w14:paraId="4B50BF99" w14:textId="77777777" w:rsidTr="008F7912">
        <w:trPr>
          <w:trHeight w:val="288"/>
        </w:trPr>
        <w:tc>
          <w:tcPr>
            <w:tcW w:w="570" w:type="dxa"/>
            <w:tcBorders>
              <w:top w:val="nil"/>
              <w:left w:val="nil"/>
              <w:bottom w:val="nil"/>
              <w:right w:val="nil"/>
            </w:tcBorders>
            <w:shd w:val="clear" w:color="auto" w:fill="auto"/>
            <w:noWrap/>
            <w:vAlign w:val="bottom"/>
            <w:hideMark/>
          </w:tcPr>
          <w:p w14:paraId="67675E41" w14:textId="77777777" w:rsidR="008F7912" w:rsidRPr="008F7912" w:rsidRDefault="008F7912" w:rsidP="008F7912">
            <w:pPr>
              <w:widowControl/>
              <w:autoSpaceDE/>
              <w:autoSpaceDN/>
              <w:jc w:val="right"/>
              <w:rPr>
                <w:rFonts w:ascii="Calibri" w:hAnsi="Calibri" w:cs="Calibri"/>
                <w:color w:val="000000"/>
                <w:lang w:bidi="ta-IN"/>
              </w:rPr>
            </w:pPr>
          </w:p>
        </w:tc>
        <w:tc>
          <w:tcPr>
            <w:tcW w:w="1619" w:type="dxa"/>
            <w:tcBorders>
              <w:top w:val="nil"/>
              <w:left w:val="nil"/>
              <w:bottom w:val="nil"/>
              <w:right w:val="nil"/>
            </w:tcBorders>
            <w:shd w:val="clear" w:color="auto" w:fill="auto"/>
            <w:noWrap/>
            <w:vAlign w:val="bottom"/>
            <w:hideMark/>
          </w:tcPr>
          <w:p w14:paraId="0397C5D9" w14:textId="77777777" w:rsidR="008F7912" w:rsidRPr="008F7912" w:rsidRDefault="008F7912" w:rsidP="008F7912">
            <w:pPr>
              <w:widowControl/>
              <w:autoSpaceDE/>
              <w:autoSpaceDN/>
              <w:rPr>
                <w:sz w:val="20"/>
                <w:szCs w:val="20"/>
                <w:lang w:bidi="ta-IN"/>
              </w:rPr>
            </w:pPr>
          </w:p>
        </w:tc>
        <w:tc>
          <w:tcPr>
            <w:tcW w:w="1700" w:type="dxa"/>
            <w:tcBorders>
              <w:top w:val="nil"/>
              <w:left w:val="nil"/>
              <w:bottom w:val="nil"/>
              <w:right w:val="nil"/>
            </w:tcBorders>
            <w:shd w:val="clear" w:color="auto" w:fill="auto"/>
            <w:noWrap/>
            <w:vAlign w:val="bottom"/>
            <w:hideMark/>
          </w:tcPr>
          <w:p w14:paraId="708DCE53" w14:textId="77777777" w:rsidR="008F7912" w:rsidRPr="008F7912" w:rsidRDefault="008F7912" w:rsidP="008F7912">
            <w:pPr>
              <w:widowControl/>
              <w:autoSpaceDE/>
              <w:autoSpaceDN/>
              <w:rPr>
                <w:sz w:val="20"/>
                <w:szCs w:val="20"/>
                <w:lang w:bidi="ta-IN"/>
              </w:rPr>
            </w:pPr>
          </w:p>
        </w:tc>
        <w:tc>
          <w:tcPr>
            <w:tcW w:w="1360" w:type="dxa"/>
            <w:tcBorders>
              <w:top w:val="nil"/>
              <w:left w:val="nil"/>
              <w:bottom w:val="nil"/>
              <w:right w:val="nil"/>
            </w:tcBorders>
            <w:shd w:val="clear" w:color="auto" w:fill="auto"/>
            <w:noWrap/>
            <w:vAlign w:val="bottom"/>
            <w:hideMark/>
          </w:tcPr>
          <w:p w14:paraId="0B3144B6" w14:textId="77777777" w:rsidR="008F7912" w:rsidRPr="008F7912" w:rsidRDefault="008F7912" w:rsidP="008F7912">
            <w:pPr>
              <w:widowControl/>
              <w:autoSpaceDE/>
              <w:autoSpaceDN/>
              <w:rPr>
                <w:sz w:val="20"/>
                <w:szCs w:val="20"/>
                <w:lang w:bidi="ta-IN"/>
              </w:rPr>
            </w:pPr>
          </w:p>
        </w:tc>
        <w:tc>
          <w:tcPr>
            <w:tcW w:w="1120" w:type="dxa"/>
            <w:tcBorders>
              <w:top w:val="nil"/>
              <w:left w:val="nil"/>
              <w:bottom w:val="nil"/>
              <w:right w:val="nil"/>
            </w:tcBorders>
            <w:shd w:val="clear" w:color="auto" w:fill="auto"/>
            <w:noWrap/>
            <w:vAlign w:val="bottom"/>
            <w:hideMark/>
          </w:tcPr>
          <w:p w14:paraId="7C25A5A6" w14:textId="77777777" w:rsidR="008F7912" w:rsidRPr="008F7912" w:rsidRDefault="008F7912" w:rsidP="008F7912">
            <w:pPr>
              <w:widowControl/>
              <w:autoSpaceDE/>
              <w:autoSpaceDN/>
              <w:rPr>
                <w:sz w:val="20"/>
                <w:szCs w:val="20"/>
                <w:lang w:bidi="ta-IN"/>
              </w:rPr>
            </w:pPr>
          </w:p>
        </w:tc>
      </w:tr>
    </w:tbl>
    <w:p w14:paraId="255B9729" w14:textId="77777777" w:rsidR="00A85D5F" w:rsidRDefault="00A85D5F">
      <w:pPr>
        <w:pStyle w:val="BodyText"/>
        <w:rPr>
          <w:b/>
          <w:sz w:val="20"/>
        </w:rPr>
      </w:pPr>
    </w:p>
    <w:sectPr w:rsidR="00A85D5F" w:rsidSect="00797F52">
      <w:pgSz w:w="11910" w:h="16840"/>
      <w:pgMar w:top="112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E2DE6" w14:textId="77777777" w:rsidR="00D3082F" w:rsidRDefault="00D3082F" w:rsidP="00E97CCF">
      <w:r>
        <w:separator/>
      </w:r>
    </w:p>
  </w:endnote>
  <w:endnote w:type="continuationSeparator" w:id="0">
    <w:p w14:paraId="3A588277" w14:textId="77777777" w:rsidR="00D3082F" w:rsidRDefault="00D3082F" w:rsidP="00E97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CD906" w14:textId="77777777" w:rsidR="00D3082F" w:rsidRDefault="00D3082F" w:rsidP="00E97CCF">
      <w:r>
        <w:separator/>
      </w:r>
    </w:p>
  </w:footnote>
  <w:footnote w:type="continuationSeparator" w:id="0">
    <w:p w14:paraId="7175DBED" w14:textId="77777777" w:rsidR="00D3082F" w:rsidRDefault="00D3082F" w:rsidP="00E97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2781"/>
    <w:multiLevelType w:val="multilevel"/>
    <w:tmpl w:val="96A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471D1"/>
    <w:multiLevelType w:val="hybridMultilevel"/>
    <w:tmpl w:val="4F00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67E78"/>
    <w:multiLevelType w:val="hybridMultilevel"/>
    <w:tmpl w:val="0538955C"/>
    <w:lvl w:ilvl="0" w:tplc="87DC783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32B0F30E">
      <w:numFmt w:val="bullet"/>
      <w:lvlText w:val="•"/>
      <w:lvlJc w:val="left"/>
      <w:pPr>
        <w:ind w:left="1163" w:hanging="360"/>
      </w:pPr>
      <w:rPr>
        <w:rFonts w:hint="default"/>
        <w:lang w:val="en-US" w:eastAsia="en-US" w:bidi="ar-SA"/>
      </w:rPr>
    </w:lvl>
    <w:lvl w:ilvl="2" w:tplc="FF945C9A">
      <w:numFmt w:val="bullet"/>
      <w:lvlText w:val="•"/>
      <w:lvlJc w:val="left"/>
      <w:pPr>
        <w:ind w:left="1506" w:hanging="360"/>
      </w:pPr>
      <w:rPr>
        <w:rFonts w:hint="default"/>
        <w:lang w:val="en-US" w:eastAsia="en-US" w:bidi="ar-SA"/>
      </w:rPr>
    </w:lvl>
    <w:lvl w:ilvl="3" w:tplc="F02A2322">
      <w:numFmt w:val="bullet"/>
      <w:lvlText w:val="•"/>
      <w:lvlJc w:val="left"/>
      <w:pPr>
        <w:ind w:left="1849" w:hanging="360"/>
      </w:pPr>
      <w:rPr>
        <w:rFonts w:hint="default"/>
        <w:lang w:val="en-US" w:eastAsia="en-US" w:bidi="ar-SA"/>
      </w:rPr>
    </w:lvl>
    <w:lvl w:ilvl="4" w:tplc="5BB45B7A">
      <w:numFmt w:val="bullet"/>
      <w:lvlText w:val="•"/>
      <w:lvlJc w:val="left"/>
      <w:pPr>
        <w:ind w:left="2193" w:hanging="360"/>
      </w:pPr>
      <w:rPr>
        <w:rFonts w:hint="default"/>
        <w:lang w:val="en-US" w:eastAsia="en-US" w:bidi="ar-SA"/>
      </w:rPr>
    </w:lvl>
    <w:lvl w:ilvl="5" w:tplc="B1AA6E62">
      <w:numFmt w:val="bullet"/>
      <w:lvlText w:val="•"/>
      <w:lvlJc w:val="left"/>
      <w:pPr>
        <w:ind w:left="2536" w:hanging="360"/>
      </w:pPr>
      <w:rPr>
        <w:rFonts w:hint="default"/>
        <w:lang w:val="en-US" w:eastAsia="en-US" w:bidi="ar-SA"/>
      </w:rPr>
    </w:lvl>
    <w:lvl w:ilvl="6" w:tplc="486488D4">
      <w:numFmt w:val="bullet"/>
      <w:lvlText w:val="•"/>
      <w:lvlJc w:val="left"/>
      <w:pPr>
        <w:ind w:left="2879" w:hanging="360"/>
      </w:pPr>
      <w:rPr>
        <w:rFonts w:hint="default"/>
        <w:lang w:val="en-US" w:eastAsia="en-US" w:bidi="ar-SA"/>
      </w:rPr>
    </w:lvl>
    <w:lvl w:ilvl="7" w:tplc="D7E4C2DE">
      <w:numFmt w:val="bullet"/>
      <w:lvlText w:val="•"/>
      <w:lvlJc w:val="left"/>
      <w:pPr>
        <w:ind w:left="3223" w:hanging="360"/>
      </w:pPr>
      <w:rPr>
        <w:rFonts w:hint="default"/>
        <w:lang w:val="en-US" w:eastAsia="en-US" w:bidi="ar-SA"/>
      </w:rPr>
    </w:lvl>
    <w:lvl w:ilvl="8" w:tplc="59A20632">
      <w:numFmt w:val="bullet"/>
      <w:lvlText w:val="•"/>
      <w:lvlJc w:val="left"/>
      <w:pPr>
        <w:ind w:left="3566" w:hanging="360"/>
      </w:pPr>
      <w:rPr>
        <w:rFonts w:hint="default"/>
        <w:lang w:val="en-US" w:eastAsia="en-US" w:bidi="ar-SA"/>
      </w:rPr>
    </w:lvl>
  </w:abstractNum>
  <w:abstractNum w:abstractNumId="3" w15:restartNumberingAfterBreak="0">
    <w:nsid w:val="23147000"/>
    <w:multiLevelType w:val="hybridMultilevel"/>
    <w:tmpl w:val="CF0E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15885"/>
    <w:multiLevelType w:val="multilevel"/>
    <w:tmpl w:val="7A5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34EB3"/>
    <w:multiLevelType w:val="hybridMultilevel"/>
    <w:tmpl w:val="703ACAA4"/>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6" w15:restartNumberingAfterBreak="0">
    <w:nsid w:val="3A494E89"/>
    <w:multiLevelType w:val="multilevel"/>
    <w:tmpl w:val="440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3293F"/>
    <w:multiLevelType w:val="hybridMultilevel"/>
    <w:tmpl w:val="34E0C22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ED2D69"/>
    <w:multiLevelType w:val="hybridMultilevel"/>
    <w:tmpl w:val="8F1C9A7E"/>
    <w:lvl w:ilvl="0" w:tplc="727C9576">
      <w:numFmt w:val="bullet"/>
      <w:lvlText w:val=""/>
      <w:lvlJc w:val="left"/>
      <w:pPr>
        <w:ind w:left="722" w:hanging="360"/>
      </w:pPr>
      <w:rPr>
        <w:rFonts w:ascii="Symbol" w:eastAsia="Symbol" w:hAnsi="Symbol" w:cs="Symbol" w:hint="default"/>
        <w:b w:val="0"/>
        <w:bCs w:val="0"/>
        <w:i w:val="0"/>
        <w:iCs w:val="0"/>
        <w:spacing w:val="0"/>
        <w:w w:val="100"/>
        <w:sz w:val="24"/>
        <w:szCs w:val="24"/>
        <w:lang w:val="en-US" w:eastAsia="en-US" w:bidi="ar-SA"/>
      </w:rPr>
    </w:lvl>
    <w:lvl w:ilvl="1" w:tplc="3F0AD2F0">
      <w:numFmt w:val="bullet"/>
      <w:lvlText w:val="•"/>
      <w:lvlJc w:val="left"/>
      <w:pPr>
        <w:ind w:left="1697" w:hanging="360"/>
      </w:pPr>
      <w:rPr>
        <w:rFonts w:hint="default"/>
        <w:lang w:val="en-US" w:eastAsia="en-US" w:bidi="ar-SA"/>
      </w:rPr>
    </w:lvl>
    <w:lvl w:ilvl="2" w:tplc="C6820BEE">
      <w:numFmt w:val="bullet"/>
      <w:lvlText w:val="•"/>
      <w:lvlJc w:val="left"/>
      <w:pPr>
        <w:ind w:left="2674" w:hanging="360"/>
      </w:pPr>
      <w:rPr>
        <w:rFonts w:hint="default"/>
        <w:lang w:val="en-US" w:eastAsia="en-US" w:bidi="ar-SA"/>
      </w:rPr>
    </w:lvl>
    <w:lvl w:ilvl="3" w:tplc="02420F42">
      <w:numFmt w:val="bullet"/>
      <w:lvlText w:val="•"/>
      <w:lvlJc w:val="left"/>
      <w:pPr>
        <w:ind w:left="3651" w:hanging="360"/>
      </w:pPr>
      <w:rPr>
        <w:rFonts w:hint="default"/>
        <w:lang w:val="en-US" w:eastAsia="en-US" w:bidi="ar-SA"/>
      </w:rPr>
    </w:lvl>
    <w:lvl w:ilvl="4" w:tplc="C77A46D2">
      <w:numFmt w:val="bullet"/>
      <w:lvlText w:val="•"/>
      <w:lvlJc w:val="left"/>
      <w:pPr>
        <w:ind w:left="4628" w:hanging="360"/>
      </w:pPr>
      <w:rPr>
        <w:rFonts w:hint="default"/>
        <w:lang w:val="en-US" w:eastAsia="en-US" w:bidi="ar-SA"/>
      </w:rPr>
    </w:lvl>
    <w:lvl w:ilvl="5" w:tplc="3AD6966E">
      <w:numFmt w:val="bullet"/>
      <w:lvlText w:val="•"/>
      <w:lvlJc w:val="left"/>
      <w:pPr>
        <w:ind w:left="5605" w:hanging="360"/>
      </w:pPr>
      <w:rPr>
        <w:rFonts w:hint="default"/>
        <w:lang w:val="en-US" w:eastAsia="en-US" w:bidi="ar-SA"/>
      </w:rPr>
    </w:lvl>
    <w:lvl w:ilvl="6" w:tplc="638C7D30">
      <w:numFmt w:val="bullet"/>
      <w:lvlText w:val="•"/>
      <w:lvlJc w:val="left"/>
      <w:pPr>
        <w:ind w:left="6582" w:hanging="360"/>
      </w:pPr>
      <w:rPr>
        <w:rFonts w:hint="default"/>
        <w:lang w:val="en-US" w:eastAsia="en-US" w:bidi="ar-SA"/>
      </w:rPr>
    </w:lvl>
    <w:lvl w:ilvl="7" w:tplc="0AF4AF00">
      <w:numFmt w:val="bullet"/>
      <w:lvlText w:val="•"/>
      <w:lvlJc w:val="left"/>
      <w:pPr>
        <w:ind w:left="7559" w:hanging="360"/>
      </w:pPr>
      <w:rPr>
        <w:rFonts w:hint="default"/>
        <w:lang w:val="en-US" w:eastAsia="en-US" w:bidi="ar-SA"/>
      </w:rPr>
    </w:lvl>
    <w:lvl w:ilvl="8" w:tplc="0D68A76E">
      <w:numFmt w:val="bullet"/>
      <w:lvlText w:val="•"/>
      <w:lvlJc w:val="left"/>
      <w:pPr>
        <w:ind w:left="8536" w:hanging="360"/>
      </w:pPr>
      <w:rPr>
        <w:rFonts w:hint="default"/>
        <w:lang w:val="en-US" w:eastAsia="en-US" w:bidi="ar-SA"/>
      </w:rPr>
    </w:lvl>
  </w:abstractNum>
  <w:abstractNum w:abstractNumId="9" w15:restartNumberingAfterBreak="0">
    <w:nsid w:val="43043E9C"/>
    <w:multiLevelType w:val="hybridMultilevel"/>
    <w:tmpl w:val="FCB4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7369EC"/>
    <w:multiLevelType w:val="multilevel"/>
    <w:tmpl w:val="BF3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241D7"/>
    <w:multiLevelType w:val="multilevel"/>
    <w:tmpl w:val="429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557FA"/>
    <w:multiLevelType w:val="hybridMultilevel"/>
    <w:tmpl w:val="B9BA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B7E1B"/>
    <w:multiLevelType w:val="multilevel"/>
    <w:tmpl w:val="5A0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81F71"/>
    <w:multiLevelType w:val="hybridMultilevel"/>
    <w:tmpl w:val="E70C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F05DA2"/>
    <w:multiLevelType w:val="hybridMultilevel"/>
    <w:tmpl w:val="D95A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F85D6C"/>
    <w:multiLevelType w:val="hybridMultilevel"/>
    <w:tmpl w:val="5E46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9379E"/>
    <w:multiLevelType w:val="hybridMultilevel"/>
    <w:tmpl w:val="D0D032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74662EDC"/>
    <w:multiLevelType w:val="multilevel"/>
    <w:tmpl w:val="CB9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57B0B"/>
    <w:multiLevelType w:val="multilevel"/>
    <w:tmpl w:val="458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E64E8"/>
    <w:multiLevelType w:val="hybridMultilevel"/>
    <w:tmpl w:val="BA9E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232578"/>
    <w:multiLevelType w:val="hybridMultilevel"/>
    <w:tmpl w:val="EE84E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62136">
    <w:abstractNumId w:val="2"/>
  </w:num>
  <w:num w:numId="2" w16cid:durableId="1386753783">
    <w:abstractNumId w:val="8"/>
  </w:num>
  <w:num w:numId="3" w16cid:durableId="1436629844">
    <w:abstractNumId w:val="20"/>
  </w:num>
  <w:num w:numId="4" w16cid:durableId="46347459">
    <w:abstractNumId w:val="1"/>
  </w:num>
  <w:num w:numId="5" w16cid:durableId="1785340070">
    <w:abstractNumId w:val="16"/>
  </w:num>
  <w:num w:numId="6" w16cid:durableId="2126078213">
    <w:abstractNumId w:val="12"/>
  </w:num>
  <w:num w:numId="7" w16cid:durableId="1527475826">
    <w:abstractNumId w:val="18"/>
  </w:num>
  <w:num w:numId="8" w16cid:durableId="1359811607">
    <w:abstractNumId w:val="6"/>
  </w:num>
  <w:num w:numId="9" w16cid:durableId="915095132">
    <w:abstractNumId w:val="4"/>
  </w:num>
  <w:num w:numId="10" w16cid:durableId="1781340334">
    <w:abstractNumId w:val="10"/>
  </w:num>
  <w:num w:numId="11" w16cid:durableId="1809861151">
    <w:abstractNumId w:val="13"/>
  </w:num>
  <w:num w:numId="12" w16cid:durableId="1451819777">
    <w:abstractNumId w:val="19"/>
  </w:num>
  <w:num w:numId="13" w16cid:durableId="1532914742">
    <w:abstractNumId w:val="11"/>
  </w:num>
  <w:num w:numId="14" w16cid:durableId="1222016646">
    <w:abstractNumId w:val="0"/>
  </w:num>
  <w:num w:numId="15" w16cid:durableId="760493178">
    <w:abstractNumId w:val="15"/>
  </w:num>
  <w:num w:numId="16" w16cid:durableId="1432122389">
    <w:abstractNumId w:val="3"/>
  </w:num>
  <w:num w:numId="17" w16cid:durableId="1563296509">
    <w:abstractNumId w:val="21"/>
  </w:num>
  <w:num w:numId="18" w16cid:durableId="2034961529">
    <w:abstractNumId w:val="14"/>
  </w:num>
  <w:num w:numId="19" w16cid:durableId="860819510">
    <w:abstractNumId w:val="5"/>
  </w:num>
  <w:num w:numId="20" w16cid:durableId="1120345259">
    <w:abstractNumId w:val="17"/>
  </w:num>
  <w:num w:numId="21" w16cid:durableId="134445735">
    <w:abstractNumId w:val="9"/>
  </w:num>
  <w:num w:numId="22" w16cid:durableId="489372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D5F"/>
    <w:rsid w:val="00037888"/>
    <w:rsid w:val="000C4C3F"/>
    <w:rsid w:val="002167DE"/>
    <w:rsid w:val="002F63D9"/>
    <w:rsid w:val="00494582"/>
    <w:rsid w:val="004A47EE"/>
    <w:rsid w:val="00575393"/>
    <w:rsid w:val="00634C5B"/>
    <w:rsid w:val="006C62D3"/>
    <w:rsid w:val="00797F52"/>
    <w:rsid w:val="008F7912"/>
    <w:rsid w:val="0093607E"/>
    <w:rsid w:val="009F3342"/>
    <w:rsid w:val="00A53F6A"/>
    <w:rsid w:val="00A85D5F"/>
    <w:rsid w:val="00B40C29"/>
    <w:rsid w:val="00B67106"/>
    <w:rsid w:val="00B7663A"/>
    <w:rsid w:val="00C33FCF"/>
    <w:rsid w:val="00D3082F"/>
    <w:rsid w:val="00E800ED"/>
    <w:rsid w:val="00E97CCF"/>
    <w:rsid w:val="00F71A41"/>
    <w:rsid w:val="00F95CA8"/>
    <w:rsid w:val="00FC2AB5"/>
    <w:rsid w:val="00FE49EE"/>
    <w:rsid w:val="00FE79D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FB49"/>
  <w15:docId w15:val="{A1ABE6AF-4FD6-4933-88F8-50C84EF95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44"/>
      <w:szCs w:val="44"/>
    </w:rPr>
  </w:style>
  <w:style w:type="paragraph" w:styleId="Heading2">
    <w:name w:val="heading 2"/>
    <w:basedOn w:val="Normal"/>
    <w:uiPriority w:val="9"/>
    <w:unhideWhenUsed/>
    <w:qFormat/>
    <w:pPr>
      <w:ind w:left="2"/>
      <w:outlineLvl w:val="1"/>
    </w:pPr>
    <w:rPr>
      <w:b/>
      <w:bCs/>
      <w:sz w:val="32"/>
      <w:szCs w:val="32"/>
    </w:rPr>
  </w:style>
  <w:style w:type="paragraph" w:styleId="Heading3">
    <w:name w:val="heading 3"/>
    <w:basedOn w:val="Normal"/>
    <w:uiPriority w:val="9"/>
    <w:unhideWhenUsed/>
    <w:qFormat/>
    <w:pPr>
      <w:ind w:left="2"/>
      <w:outlineLvl w:val="2"/>
    </w:pPr>
    <w:rPr>
      <w:b/>
      <w:bCs/>
      <w:sz w:val="28"/>
      <w:szCs w:val="28"/>
    </w:rPr>
  </w:style>
  <w:style w:type="paragraph" w:styleId="Heading4">
    <w:name w:val="heading 4"/>
    <w:basedOn w:val="Normal"/>
    <w:uiPriority w:val="9"/>
    <w:unhideWhenUsed/>
    <w:qFormat/>
    <w:pPr>
      <w:spacing w:before="65"/>
      <w:ind w:left="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2035" w:right="1326" w:hanging="360"/>
    </w:pPr>
    <w:rPr>
      <w:b/>
      <w:bCs/>
      <w:sz w:val="72"/>
      <w:szCs w:val="72"/>
    </w:rPr>
  </w:style>
  <w:style w:type="paragraph" w:styleId="ListParagraph">
    <w:name w:val="List Paragraph"/>
    <w:basedOn w:val="Normal"/>
    <w:uiPriority w:val="1"/>
    <w:qFormat/>
    <w:pPr>
      <w:spacing w:before="8"/>
      <w:ind w:left="722" w:hanging="360"/>
    </w:pPr>
  </w:style>
  <w:style w:type="paragraph" w:customStyle="1" w:styleId="TableParagraph">
    <w:name w:val="Table Paragraph"/>
    <w:basedOn w:val="Normal"/>
    <w:uiPriority w:val="1"/>
    <w:qFormat/>
    <w:pPr>
      <w:spacing w:line="251" w:lineRule="exact"/>
      <w:ind w:left="107"/>
    </w:pPr>
  </w:style>
  <w:style w:type="paragraph" w:styleId="Header">
    <w:name w:val="header"/>
    <w:basedOn w:val="Normal"/>
    <w:link w:val="HeaderChar"/>
    <w:uiPriority w:val="99"/>
    <w:unhideWhenUsed/>
    <w:rsid w:val="00E97CCF"/>
    <w:pPr>
      <w:tabs>
        <w:tab w:val="center" w:pos="4680"/>
        <w:tab w:val="right" w:pos="9360"/>
      </w:tabs>
    </w:pPr>
  </w:style>
  <w:style w:type="character" w:customStyle="1" w:styleId="HeaderChar">
    <w:name w:val="Header Char"/>
    <w:basedOn w:val="DefaultParagraphFont"/>
    <w:link w:val="Header"/>
    <w:uiPriority w:val="99"/>
    <w:rsid w:val="00E97CCF"/>
    <w:rPr>
      <w:rFonts w:ascii="Times New Roman" w:eastAsia="Times New Roman" w:hAnsi="Times New Roman" w:cs="Times New Roman"/>
    </w:rPr>
  </w:style>
  <w:style w:type="paragraph" w:styleId="Footer">
    <w:name w:val="footer"/>
    <w:basedOn w:val="Normal"/>
    <w:link w:val="FooterChar"/>
    <w:uiPriority w:val="99"/>
    <w:unhideWhenUsed/>
    <w:rsid w:val="00E97CCF"/>
    <w:pPr>
      <w:tabs>
        <w:tab w:val="center" w:pos="4680"/>
        <w:tab w:val="right" w:pos="9360"/>
      </w:tabs>
    </w:pPr>
  </w:style>
  <w:style w:type="character" w:customStyle="1" w:styleId="FooterChar">
    <w:name w:val="Footer Char"/>
    <w:basedOn w:val="DefaultParagraphFont"/>
    <w:link w:val="Footer"/>
    <w:uiPriority w:val="99"/>
    <w:rsid w:val="00E97CC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37888"/>
    <w:rPr>
      <w:rFonts w:ascii="Times New Roman" w:eastAsia="Times New Roman" w:hAnsi="Times New Roman" w:cs="Times New Roman"/>
      <w:sz w:val="24"/>
      <w:szCs w:val="24"/>
    </w:rPr>
  </w:style>
  <w:style w:type="paragraph" w:styleId="NormalWeb">
    <w:name w:val="Normal (Web)"/>
    <w:basedOn w:val="Normal"/>
    <w:uiPriority w:val="99"/>
    <w:unhideWhenUsed/>
    <w:rsid w:val="00F71A41"/>
    <w:pPr>
      <w:widowControl/>
      <w:autoSpaceDE/>
      <w:autoSpaceDN/>
      <w:spacing w:before="100" w:beforeAutospacing="1" w:after="100" w:afterAutospacing="1"/>
    </w:pPr>
    <w:rPr>
      <w:sz w:val="24"/>
      <w:szCs w:val="24"/>
      <w:lang w:bidi="ta-IN"/>
    </w:rPr>
  </w:style>
  <w:style w:type="character" w:styleId="Strong">
    <w:name w:val="Strong"/>
    <w:basedOn w:val="DefaultParagraphFont"/>
    <w:uiPriority w:val="22"/>
    <w:qFormat/>
    <w:rsid w:val="00F71A41"/>
    <w:rPr>
      <w:b/>
      <w:bCs/>
    </w:rPr>
  </w:style>
  <w:style w:type="character" w:styleId="Hyperlink">
    <w:name w:val="Hyperlink"/>
    <w:basedOn w:val="DefaultParagraphFont"/>
    <w:uiPriority w:val="99"/>
    <w:unhideWhenUsed/>
    <w:rsid w:val="00E800ED"/>
    <w:rPr>
      <w:color w:val="0000FF" w:themeColor="hyperlink"/>
      <w:u w:val="single"/>
    </w:rPr>
  </w:style>
  <w:style w:type="character" w:styleId="UnresolvedMention">
    <w:name w:val="Unresolved Mention"/>
    <w:basedOn w:val="DefaultParagraphFont"/>
    <w:uiPriority w:val="99"/>
    <w:semiHidden/>
    <w:unhideWhenUsed/>
    <w:rsid w:val="00E800ED"/>
    <w:rPr>
      <w:color w:val="605E5C"/>
      <w:shd w:val="clear" w:color="auto" w:fill="E1DFDD"/>
    </w:rPr>
  </w:style>
  <w:style w:type="character" w:styleId="FollowedHyperlink">
    <w:name w:val="FollowedHyperlink"/>
    <w:basedOn w:val="DefaultParagraphFont"/>
    <w:uiPriority w:val="99"/>
    <w:semiHidden/>
    <w:unhideWhenUsed/>
    <w:rsid w:val="00E800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49229">
      <w:bodyDiv w:val="1"/>
      <w:marLeft w:val="0"/>
      <w:marRight w:val="0"/>
      <w:marTop w:val="0"/>
      <w:marBottom w:val="0"/>
      <w:divBdr>
        <w:top w:val="none" w:sz="0" w:space="0" w:color="auto"/>
        <w:left w:val="none" w:sz="0" w:space="0" w:color="auto"/>
        <w:bottom w:val="none" w:sz="0" w:space="0" w:color="auto"/>
        <w:right w:val="none" w:sz="0" w:space="0" w:color="auto"/>
      </w:divBdr>
    </w:div>
    <w:div w:id="492917226">
      <w:bodyDiv w:val="1"/>
      <w:marLeft w:val="0"/>
      <w:marRight w:val="0"/>
      <w:marTop w:val="0"/>
      <w:marBottom w:val="0"/>
      <w:divBdr>
        <w:top w:val="none" w:sz="0" w:space="0" w:color="auto"/>
        <w:left w:val="none" w:sz="0" w:space="0" w:color="auto"/>
        <w:bottom w:val="none" w:sz="0" w:space="0" w:color="auto"/>
        <w:right w:val="none" w:sz="0" w:space="0" w:color="auto"/>
      </w:divBdr>
    </w:div>
    <w:div w:id="1126922405">
      <w:bodyDiv w:val="1"/>
      <w:marLeft w:val="0"/>
      <w:marRight w:val="0"/>
      <w:marTop w:val="0"/>
      <w:marBottom w:val="0"/>
      <w:divBdr>
        <w:top w:val="none" w:sz="0" w:space="0" w:color="auto"/>
        <w:left w:val="none" w:sz="0" w:space="0" w:color="auto"/>
        <w:bottom w:val="none" w:sz="0" w:space="0" w:color="auto"/>
        <w:right w:val="none" w:sz="0" w:space="0" w:color="auto"/>
      </w:divBdr>
    </w:div>
    <w:div w:id="1247106448">
      <w:bodyDiv w:val="1"/>
      <w:marLeft w:val="0"/>
      <w:marRight w:val="0"/>
      <w:marTop w:val="0"/>
      <w:marBottom w:val="0"/>
      <w:divBdr>
        <w:top w:val="none" w:sz="0" w:space="0" w:color="auto"/>
        <w:left w:val="none" w:sz="0" w:space="0" w:color="auto"/>
        <w:bottom w:val="none" w:sz="0" w:space="0" w:color="auto"/>
        <w:right w:val="none" w:sz="0" w:space="0" w:color="auto"/>
      </w:divBdr>
    </w:div>
    <w:div w:id="1272123596">
      <w:bodyDiv w:val="1"/>
      <w:marLeft w:val="0"/>
      <w:marRight w:val="0"/>
      <w:marTop w:val="0"/>
      <w:marBottom w:val="0"/>
      <w:divBdr>
        <w:top w:val="none" w:sz="0" w:space="0" w:color="auto"/>
        <w:left w:val="none" w:sz="0" w:space="0" w:color="auto"/>
        <w:bottom w:val="none" w:sz="0" w:space="0" w:color="auto"/>
        <w:right w:val="none" w:sz="0" w:space="0" w:color="auto"/>
      </w:divBdr>
    </w:div>
    <w:div w:id="1333145440">
      <w:bodyDiv w:val="1"/>
      <w:marLeft w:val="0"/>
      <w:marRight w:val="0"/>
      <w:marTop w:val="0"/>
      <w:marBottom w:val="0"/>
      <w:divBdr>
        <w:top w:val="none" w:sz="0" w:space="0" w:color="auto"/>
        <w:left w:val="none" w:sz="0" w:space="0" w:color="auto"/>
        <w:bottom w:val="none" w:sz="0" w:space="0" w:color="auto"/>
        <w:right w:val="none" w:sz="0" w:space="0" w:color="auto"/>
      </w:divBdr>
    </w:div>
    <w:div w:id="1513370613">
      <w:bodyDiv w:val="1"/>
      <w:marLeft w:val="0"/>
      <w:marRight w:val="0"/>
      <w:marTop w:val="0"/>
      <w:marBottom w:val="0"/>
      <w:divBdr>
        <w:top w:val="none" w:sz="0" w:space="0" w:color="auto"/>
        <w:left w:val="none" w:sz="0" w:space="0" w:color="auto"/>
        <w:bottom w:val="none" w:sz="0" w:space="0" w:color="auto"/>
        <w:right w:val="none" w:sz="0" w:space="0" w:color="auto"/>
      </w:divBdr>
    </w:div>
    <w:div w:id="1800495398">
      <w:bodyDiv w:val="1"/>
      <w:marLeft w:val="0"/>
      <w:marRight w:val="0"/>
      <w:marTop w:val="0"/>
      <w:marBottom w:val="0"/>
      <w:divBdr>
        <w:top w:val="none" w:sz="0" w:space="0" w:color="auto"/>
        <w:left w:val="none" w:sz="0" w:space="0" w:color="auto"/>
        <w:bottom w:val="none" w:sz="0" w:space="0" w:color="auto"/>
        <w:right w:val="none" w:sz="0" w:space="0" w:color="auto"/>
      </w:divBdr>
    </w:div>
    <w:div w:id="1994142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fontTable" Target="fontTable.xml"/><Relationship Id="rId21" Type="http://schemas.openxmlformats.org/officeDocument/2006/relationships/diagramQuickStyle" Target="diagrams/quickStyle2.xml"/><Relationship Id="rId34" Type="http://schemas.openxmlformats.org/officeDocument/2006/relationships/diagramData" Target="diagrams/data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diagramLayout" Target="diagrams/layout2.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santharukshan2002/Embedded-Project" TargetMode="Externa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10" Type="http://schemas.openxmlformats.org/officeDocument/2006/relationships/image" Target="media/image3.png"/><Relationship Id="rId19" Type="http://schemas.openxmlformats.org/officeDocument/2006/relationships/diagramData" Target="diagrams/data2.xml"/><Relationship Id="rId31" Type="http://schemas.openxmlformats.org/officeDocument/2006/relationships/diagramQuickStyle" Target="diagrams/quickStyle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DCB4B4-DCEA-4058-BAB8-1E2840FCE47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E3AA27E-A0F9-4768-93E4-4771867E5D50}">
      <dgm:prSet phldrT="[Text]"/>
      <dgm:spPr/>
      <dgm:t>
        <a:bodyPr/>
        <a:lstStyle/>
        <a:p>
          <a:pPr>
            <a:buNone/>
          </a:pPr>
          <a:r>
            <a:rPr lang="en-US"/>
            <a:t>Week 1–2</a:t>
          </a:r>
        </a:p>
      </dgm:t>
    </dgm:pt>
    <dgm:pt modelId="{59EC8C1E-BBD0-4A0F-B7A8-4C4AD1F05277}" type="parTrans" cxnId="{BDF06A70-B64E-4DF5-B88A-F00A01167B24}">
      <dgm:prSet/>
      <dgm:spPr/>
      <dgm:t>
        <a:bodyPr/>
        <a:lstStyle/>
        <a:p>
          <a:endParaRPr lang="en-US"/>
        </a:p>
      </dgm:t>
    </dgm:pt>
    <dgm:pt modelId="{A0ACD575-81C4-4B4F-B02E-B62D0DD1319F}" type="sibTrans" cxnId="{BDF06A70-B64E-4DF5-B88A-F00A01167B24}">
      <dgm:prSet/>
      <dgm:spPr/>
      <dgm:t>
        <a:bodyPr/>
        <a:lstStyle/>
        <a:p>
          <a:endParaRPr lang="en-US"/>
        </a:p>
      </dgm:t>
    </dgm:pt>
    <dgm:pt modelId="{69C9F393-102B-4C36-AAE7-3A204B4731BE}">
      <dgm:prSet phldrT="[Text]" custT="1"/>
      <dgm:spPr/>
      <dgm:t>
        <a:bodyPr/>
        <a:lstStyle/>
        <a:p>
          <a:pPr>
            <a:buNone/>
          </a:pPr>
          <a:r>
            <a:rPr lang="en-US" sz="1800"/>
            <a:t>Research and planning</a:t>
          </a:r>
        </a:p>
      </dgm:t>
    </dgm:pt>
    <dgm:pt modelId="{2445459E-985F-4A88-94EE-0DF3C4180C38}" type="parTrans" cxnId="{A1A065D8-B535-4639-BFC3-51A2BCECEA64}">
      <dgm:prSet/>
      <dgm:spPr/>
      <dgm:t>
        <a:bodyPr/>
        <a:lstStyle/>
        <a:p>
          <a:endParaRPr lang="en-US"/>
        </a:p>
      </dgm:t>
    </dgm:pt>
    <dgm:pt modelId="{03A28E37-E1BB-4DF2-B87D-27D8918F0D3E}" type="sibTrans" cxnId="{A1A065D8-B535-4639-BFC3-51A2BCECEA64}">
      <dgm:prSet/>
      <dgm:spPr/>
      <dgm:t>
        <a:bodyPr/>
        <a:lstStyle/>
        <a:p>
          <a:endParaRPr lang="en-US"/>
        </a:p>
      </dgm:t>
    </dgm:pt>
    <dgm:pt modelId="{47DD4019-A7BD-46B5-A718-D2BB2BDE7D8A}" type="pres">
      <dgm:prSet presAssocID="{C4DCB4B4-DCEA-4058-BAB8-1E2840FCE47A}" presName="linearFlow" presStyleCnt="0">
        <dgm:presLayoutVars>
          <dgm:dir/>
          <dgm:animLvl val="lvl"/>
          <dgm:resizeHandles val="exact"/>
        </dgm:presLayoutVars>
      </dgm:prSet>
      <dgm:spPr/>
    </dgm:pt>
    <dgm:pt modelId="{1980C913-9DB8-4B16-8372-AA82B20C700E}" type="pres">
      <dgm:prSet presAssocID="{DE3AA27E-A0F9-4768-93E4-4771867E5D50}" presName="composite" presStyleCnt="0"/>
      <dgm:spPr/>
    </dgm:pt>
    <dgm:pt modelId="{EB9F01FB-D79A-4BCA-9607-87A372548ECC}" type="pres">
      <dgm:prSet presAssocID="{DE3AA27E-A0F9-4768-93E4-4771867E5D50}" presName="parentText" presStyleLbl="alignNode1" presStyleIdx="0" presStyleCnt="1">
        <dgm:presLayoutVars>
          <dgm:chMax val="1"/>
          <dgm:bulletEnabled val="1"/>
        </dgm:presLayoutVars>
      </dgm:prSet>
      <dgm:spPr/>
    </dgm:pt>
    <dgm:pt modelId="{091577E7-CAED-4394-8490-72ADC989BE15}" type="pres">
      <dgm:prSet presAssocID="{DE3AA27E-A0F9-4768-93E4-4771867E5D50}" presName="descendantText" presStyleLbl="alignAcc1" presStyleIdx="0" presStyleCnt="1" custLinFactNeighborX="298" custLinFactNeighborY="888">
        <dgm:presLayoutVars>
          <dgm:bulletEnabled val="1"/>
        </dgm:presLayoutVars>
      </dgm:prSet>
      <dgm:spPr/>
    </dgm:pt>
  </dgm:ptLst>
  <dgm:cxnLst>
    <dgm:cxn modelId="{FDAEFD0E-8BF8-4160-9DEB-AC3052F2DD38}" type="presOf" srcId="{69C9F393-102B-4C36-AAE7-3A204B4731BE}" destId="{091577E7-CAED-4394-8490-72ADC989BE15}" srcOrd="0" destOrd="0" presId="urn:microsoft.com/office/officeart/2005/8/layout/chevron2"/>
    <dgm:cxn modelId="{BDF06A70-B64E-4DF5-B88A-F00A01167B24}" srcId="{C4DCB4B4-DCEA-4058-BAB8-1E2840FCE47A}" destId="{DE3AA27E-A0F9-4768-93E4-4771867E5D50}" srcOrd="0" destOrd="0" parTransId="{59EC8C1E-BBD0-4A0F-B7A8-4C4AD1F05277}" sibTransId="{A0ACD575-81C4-4B4F-B02E-B62D0DD1319F}"/>
    <dgm:cxn modelId="{2762DF99-9C0F-4600-8944-5279A6C6E28F}" type="presOf" srcId="{C4DCB4B4-DCEA-4058-BAB8-1E2840FCE47A}" destId="{47DD4019-A7BD-46B5-A718-D2BB2BDE7D8A}" srcOrd="0" destOrd="0" presId="urn:microsoft.com/office/officeart/2005/8/layout/chevron2"/>
    <dgm:cxn modelId="{A1A065D8-B535-4639-BFC3-51A2BCECEA64}" srcId="{DE3AA27E-A0F9-4768-93E4-4771867E5D50}" destId="{69C9F393-102B-4C36-AAE7-3A204B4731BE}" srcOrd="0" destOrd="0" parTransId="{2445459E-985F-4A88-94EE-0DF3C4180C38}" sibTransId="{03A28E37-E1BB-4DF2-B87D-27D8918F0D3E}"/>
    <dgm:cxn modelId="{7920A1DA-2F3D-4833-A5E4-988B9EA56D47}" type="presOf" srcId="{DE3AA27E-A0F9-4768-93E4-4771867E5D50}" destId="{EB9F01FB-D79A-4BCA-9607-87A372548ECC}" srcOrd="0" destOrd="0" presId="urn:microsoft.com/office/officeart/2005/8/layout/chevron2"/>
    <dgm:cxn modelId="{D91C70E3-71C0-4753-8978-A38988DFD6A2}" type="presParOf" srcId="{47DD4019-A7BD-46B5-A718-D2BB2BDE7D8A}" destId="{1980C913-9DB8-4B16-8372-AA82B20C700E}" srcOrd="0" destOrd="0" presId="urn:microsoft.com/office/officeart/2005/8/layout/chevron2"/>
    <dgm:cxn modelId="{FA60E50B-140E-4489-88B6-C4830397B88D}" type="presParOf" srcId="{1980C913-9DB8-4B16-8372-AA82B20C700E}" destId="{EB9F01FB-D79A-4BCA-9607-87A372548ECC}" srcOrd="0" destOrd="0" presId="urn:microsoft.com/office/officeart/2005/8/layout/chevron2"/>
    <dgm:cxn modelId="{D55A8E69-3363-4D5A-8507-AA7EAA1A0A63}" type="presParOf" srcId="{1980C913-9DB8-4B16-8372-AA82B20C700E}" destId="{091577E7-CAED-4394-8490-72ADC989BE15}" srcOrd="1" destOrd="0" presId="urn:microsoft.com/office/officeart/2005/8/layout/chevron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4DCB4B4-DCEA-4058-BAB8-1E2840FCE47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E3AA27E-A0F9-4768-93E4-4771867E5D50}">
      <dgm:prSet phldrT="[Text]"/>
      <dgm:spPr/>
      <dgm:t>
        <a:bodyPr/>
        <a:lstStyle/>
        <a:p>
          <a:pPr>
            <a:buNone/>
          </a:pPr>
          <a:r>
            <a:rPr lang="en-US"/>
            <a:t>Week 3–4</a:t>
          </a:r>
        </a:p>
      </dgm:t>
    </dgm:pt>
    <dgm:pt modelId="{59EC8C1E-BBD0-4A0F-B7A8-4C4AD1F05277}" type="parTrans" cxnId="{BDF06A70-B64E-4DF5-B88A-F00A01167B24}">
      <dgm:prSet/>
      <dgm:spPr/>
      <dgm:t>
        <a:bodyPr/>
        <a:lstStyle/>
        <a:p>
          <a:endParaRPr lang="en-US"/>
        </a:p>
      </dgm:t>
    </dgm:pt>
    <dgm:pt modelId="{A0ACD575-81C4-4B4F-B02E-B62D0DD1319F}" type="sibTrans" cxnId="{BDF06A70-B64E-4DF5-B88A-F00A01167B24}">
      <dgm:prSet/>
      <dgm:spPr/>
      <dgm:t>
        <a:bodyPr/>
        <a:lstStyle/>
        <a:p>
          <a:endParaRPr lang="en-US"/>
        </a:p>
      </dgm:t>
    </dgm:pt>
    <dgm:pt modelId="{69C9F393-102B-4C36-AAE7-3A204B4731BE}">
      <dgm:prSet phldrT="[Text]" custT="1"/>
      <dgm:spPr/>
      <dgm:t>
        <a:bodyPr/>
        <a:lstStyle/>
        <a:p>
          <a:pPr>
            <a:buNone/>
          </a:pPr>
          <a:r>
            <a:rPr lang="en-US" sz="1800"/>
            <a:t>Hardware setup and testing</a:t>
          </a:r>
        </a:p>
      </dgm:t>
    </dgm:pt>
    <dgm:pt modelId="{2445459E-985F-4A88-94EE-0DF3C4180C38}" type="parTrans" cxnId="{A1A065D8-B535-4639-BFC3-51A2BCECEA64}">
      <dgm:prSet/>
      <dgm:spPr/>
      <dgm:t>
        <a:bodyPr/>
        <a:lstStyle/>
        <a:p>
          <a:endParaRPr lang="en-US"/>
        </a:p>
      </dgm:t>
    </dgm:pt>
    <dgm:pt modelId="{03A28E37-E1BB-4DF2-B87D-27D8918F0D3E}" type="sibTrans" cxnId="{A1A065D8-B535-4639-BFC3-51A2BCECEA64}">
      <dgm:prSet/>
      <dgm:spPr/>
      <dgm:t>
        <a:bodyPr/>
        <a:lstStyle/>
        <a:p>
          <a:endParaRPr lang="en-US"/>
        </a:p>
      </dgm:t>
    </dgm:pt>
    <dgm:pt modelId="{47DD4019-A7BD-46B5-A718-D2BB2BDE7D8A}" type="pres">
      <dgm:prSet presAssocID="{C4DCB4B4-DCEA-4058-BAB8-1E2840FCE47A}" presName="linearFlow" presStyleCnt="0">
        <dgm:presLayoutVars>
          <dgm:dir/>
          <dgm:animLvl val="lvl"/>
          <dgm:resizeHandles val="exact"/>
        </dgm:presLayoutVars>
      </dgm:prSet>
      <dgm:spPr/>
    </dgm:pt>
    <dgm:pt modelId="{1980C913-9DB8-4B16-8372-AA82B20C700E}" type="pres">
      <dgm:prSet presAssocID="{DE3AA27E-A0F9-4768-93E4-4771867E5D50}" presName="composite" presStyleCnt="0"/>
      <dgm:spPr/>
    </dgm:pt>
    <dgm:pt modelId="{EB9F01FB-D79A-4BCA-9607-87A372548ECC}" type="pres">
      <dgm:prSet presAssocID="{DE3AA27E-A0F9-4768-93E4-4771867E5D50}" presName="parentText" presStyleLbl="alignNode1" presStyleIdx="0" presStyleCnt="1">
        <dgm:presLayoutVars>
          <dgm:chMax val="1"/>
          <dgm:bulletEnabled val="1"/>
        </dgm:presLayoutVars>
      </dgm:prSet>
      <dgm:spPr/>
    </dgm:pt>
    <dgm:pt modelId="{091577E7-CAED-4394-8490-72ADC989BE15}" type="pres">
      <dgm:prSet presAssocID="{DE3AA27E-A0F9-4768-93E4-4771867E5D50}" presName="descendantText" presStyleLbl="alignAcc1" presStyleIdx="0" presStyleCnt="1" custLinFactNeighborX="298" custLinFactNeighborY="888">
        <dgm:presLayoutVars>
          <dgm:bulletEnabled val="1"/>
        </dgm:presLayoutVars>
      </dgm:prSet>
      <dgm:spPr/>
    </dgm:pt>
  </dgm:ptLst>
  <dgm:cxnLst>
    <dgm:cxn modelId="{82399925-CDF6-4F6F-ABF5-D8AC2B232EFB}" type="presOf" srcId="{DE3AA27E-A0F9-4768-93E4-4771867E5D50}" destId="{EB9F01FB-D79A-4BCA-9607-87A372548ECC}" srcOrd="0" destOrd="0" presId="urn:microsoft.com/office/officeart/2005/8/layout/chevron2"/>
    <dgm:cxn modelId="{8EE7024C-45BB-4504-8CAE-A81D572F7EA6}" type="presOf" srcId="{69C9F393-102B-4C36-AAE7-3A204B4731BE}" destId="{091577E7-CAED-4394-8490-72ADC989BE15}" srcOrd="0" destOrd="0" presId="urn:microsoft.com/office/officeart/2005/8/layout/chevron2"/>
    <dgm:cxn modelId="{BDF06A70-B64E-4DF5-B88A-F00A01167B24}" srcId="{C4DCB4B4-DCEA-4058-BAB8-1E2840FCE47A}" destId="{DE3AA27E-A0F9-4768-93E4-4771867E5D50}" srcOrd="0" destOrd="0" parTransId="{59EC8C1E-BBD0-4A0F-B7A8-4C4AD1F05277}" sibTransId="{A0ACD575-81C4-4B4F-B02E-B62D0DD1319F}"/>
    <dgm:cxn modelId="{5CE82DCB-B955-4603-B36E-CCDA2093204F}" type="presOf" srcId="{C4DCB4B4-DCEA-4058-BAB8-1E2840FCE47A}" destId="{47DD4019-A7BD-46B5-A718-D2BB2BDE7D8A}" srcOrd="0" destOrd="0" presId="urn:microsoft.com/office/officeart/2005/8/layout/chevron2"/>
    <dgm:cxn modelId="{A1A065D8-B535-4639-BFC3-51A2BCECEA64}" srcId="{DE3AA27E-A0F9-4768-93E4-4771867E5D50}" destId="{69C9F393-102B-4C36-AAE7-3A204B4731BE}" srcOrd="0" destOrd="0" parTransId="{2445459E-985F-4A88-94EE-0DF3C4180C38}" sibTransId="{03A28E37-E1BB-4DF2-B87D-27D8918F0D3E}"/>
    <dgm:cxn modelId="{B1AB6D4F-3379-4AA6-9753-BEA5FD6E8345}" type="presParOf" srcId="{47DD4019-A7BD-46B5-A718-D2BB2BDE7D8A}" destId="{1980C913-9DB8-4B16-8372-AA82B20C700E}" srcOrd="0" destOrd="0" presId="urn:microsoft.com/office/officeart/2005/8/layout/chevron2"/>
    <dgm:cxn modelId="{F558639F-518F-4633-B528-9820C129CA50}" type="presParOf" srcId="{1980C913-9DB8-4B16-8372-AA82B20C700E}" destId="{EB9F01FB-D79A-4BCA-9607-87A372548ECC}" srcOrd="0" destOrd="0" presId="urn:microsoft.com/office/officeart/2005/8/layout/chevron2"/>
    <dgm:cxn modelId="{E80EC915-73B2-4077-B10A-C655D66909E3}" type="presParOf" srcId="{1980C913-9DB8-4B16-8372-AA82B20C700E}" destId="{091577E7-CAED-4394-8490-72ADC989BE15}" srcOrd="1" destOrd="0" presId="urn:microsoft.com/office/officeart/2005/8/layout/chevron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4DCB4B4-DCEA-4058-BAB8-1E2840FCE47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E3AA27E-A0F9-4768-93E4-4771867E5D50}">
      <dgm:prSet phldrT="[Text]"/>
      <dgm:spPr/>
      <dgm:t>
        <a:bodyPr/>
        <a:lstStyle/>
        <a:p>
          <a:pPr>
            <a:buNone/>
          </a:pPr>
          <a:r>
            <a:rPr lang="en-US"/>
            <a:t>Week 5–6</a:t>
          </a:r>
        </a:p>
      </dgm:t>
    </dgm:pt>
    <dgm:pt modelId="{59EC8C1E-BBD0-4A0F-B7A8-4C4AD1F05277}" type="parTrans" cxnId="{BDF06A70-B64E-4DF5-B88A-F00A01167B24}">
      <dgm:prSet/>
      <dgm:spPr/>
      <dgm:t>
        <a:bodyPr/>
        <a:lstStyle/>
        <a:p>
          <a:endParaRPr lang="en-US"/>
        </a:p>
      </dgm:t>
    </dgm:pt>
    <dgm:pt modelId="{A0ACD575-81C4-4B4F-B02E-B62D0DD1319F}" type="sibTrans" cxnId="{BDF06A70-B64E-4DF5-B88A-F00A01167B24}">
      <dgm:prSet/>
      <dgm:spPr/>
      <dgm:t>
        <a:bodyPr/>
        <a:lstStyle/>
        <a:p>
          <a:endParaRPr lang="en-US"/>
        </a:p>
      </dgm:t>
    </dgm:pt>
    <dgm:pt modelId="{69C9F393-102B-4C36-AAE7-3A204B4731BE}">
      <dgm:prSet phldrT="[Text]" custT="1"/>
      <dgm:spPr/>
      <dgm:t>
        <a:bodyPr/>
        <a:lstStyle/>
        <a:p>
          <a:pPr>
            <a:buNone/>
          </a:pPr>
          <a:r>
            <a:rPr lang="en-US" sz="1800"/>
            <a:t>Firmware development</a:t>
          </a:r>
        </a:p>
      </dgm:t>
    </dgm:pt>
    <dgm:pt modelId="{2445459E-985F-4A88-94EE-0DF3C4180C38}" type="parTrans" cxnId="{A1A065D8-B535-4639-BFC3-51A2BCECEA64}">
      <dgm:prSet/>
      <dgm:spPr/>
      <dgm:t>
        <a:bodyPr/>
        <a:lstStyle/>
        <a:p>
          <a:endParaRPr lang="en-US"/>
        </a:p>
      </dgm:t>
    </dgm:pt>
    <dgm:pt modelId="{03A28E37-E1BB-4DF2-B87D-27D8918F0D3E}" type="sibTrans" cxnId="{A1A065D8-B535-4639-BFC3-51A2BCECEA64}">
      <dgm:prSet/>
      <dgm:spPr/>
      <dgm:t>
        <a:bodyPr/>
        <a:lstStyle/>
        <a:p>
          <a:endParaRPr lang="en-US"/>
        </a:p>
      </dgm:t>
    </dgm:pt>
    <dgm:pt modelId="{47DD4019-A7BD-46B5-A718-D2BB2BDE7D8A}" type="pres">
      <dgm:prSet presAssocID="{C4DCB4B4-DCEA-4058-BAB8-1E2840FCE47A}" presName="linearFlow" presStyleCnt="0">
        <dgm:presLayoutVars>
          <dgm:dir/>
          <dgm:animLvl val="lvl"/>
          <dgm:resizeHandles val="exact"/>
        </dgm:presLayoutVars>
      </dgm:prSet>
      <dgm:spPr/>
    </dgm:pt>
    <dgm:pt modelId="{1980C913-9DB8-4B16-8372-AA82B20C700E}" type="pres">
      <dgm:prSet presAssocID="{DE3AA27E-A0F9-4768-93E4-4771867E5D50}" presName="composite" presStyleCnt="0"/>
      <dgm:spPr/>
    </dgm:pt>
    <dgm:pt modelId="{EB9F01FB-D79A-4BCA-9607-87A372548ECC}" type="pres">
      <dgm:prSet presAssocID="{DE3AA27E-A0F9-4768-93E4-4771867E5D50}" presName="parentText" presStyleLbl="alignNode1" presStyleIdx="0" presStyleCnt="1">
        <dgm:presLayoutVars>
          <dgm:chMax val="1"/>
          <dgm:bulletEnabled val="1"/>
        </dgm:presLayoutVars>
      </dgm:prSet>
      <dgm:spPr/>
    </dgm:pt>
    <dgm:pt modelId="{091577E7-CAED-4394-8490-72ADC989BE15}" type="pres">
      <dgm:prSet presAssocID="{DE3AA27E-A0F9-4768-93E4-4771867E5D50}" presName="descendantText" presStyleLbl="alignAcc1" presStyleIdx="0" presStyleCnt="1" custLinFactNeighborX="298" custLinFactNeighborY="888">
        <dgm:presLayoutVars>
          <dgm:bulletEnabled val="1"/>
        </dgm:presLayoutVars>
      </dgm:prSet>
      <dgm:spPr/>
    </dgm:pt>
  </dgm:ptLst>
  <dgm:cxnLst>
    <dgm:cxn modelId="{DDB71138-8B63-413D-B919-E8677F669F4D}" type="presOf" srcId="{DE3AA27E-A0F9-4768-93E4-4771867E5D50}" destId="{EB9F01FB-D79A-4BCA-9607-87A372548ECC}" srcOrd="0" destOrd="0" presId="urn:microsoft.com/office/officeart/2005/8/layout/chevron2"/>
    <dgm:cxn modelId="{04A1C868-F282-4CA2-9A50-8F8275BC62F7}" type="presOf" srcId="{69C9F393-102B-4C36-AAE7-3A204B4731BE}" destId="{091577E7-CAED-4394-8490-72ADC989BE15}" srcOrd="0" destOrd="0" presId="urn:microsoft.com/office/officeart/2005/8/layout/chevron2"/>
    <dgm:cxn modelId="{BDF06A70-B64E-4DF5-B88A-F00A01167B24}" srcId="{C4DCB4B4-DCEA-4058-BAB8-1E2840FCE47A}" destId="{DE3AA27E-A0F9-4768-93E4-4771867E5D50}" srcOrd="0" destOrd="0" parTransId="{59EC8C1E-BBD0-4A0F-B7A8-4C4AD1F05277}" sibTransId="{A0ACD575-81C4-4B4F-B02E-B62D0DD1319F}"/>
    <dgm:cxn modelId="{CCD614AB-40F8-4660-9971-9CF76C49EC18}" type="presOf" srcId="{C4DCB4B4-DCEA-4058-BAB8-1E2840FCE47A}" destId="{47DD4019-A7BD-46B5-A718-D2BB2BDE7D8A}" srcOrd="0" destOrd="0" presId="urn:microsoft.com/office/officeart/2005/8/layout/chevron2"/>
    <dgm:cxn modelId="{A1A065D8-B535-4639-BFC3-51A2BCECEA64}" srcId="{DE3AA27E-A0F9-4768-93E4-4771867E5D50}" destId="{69C9F393-102B-4C36-AAE7-3A204B4731BE}" srcOrd="0" destOrd="0" parTransId="{2445459E-985F-4A88-94EE-0DF3C4180C38}" sibTransId="{03A28E37-E1BB-4DF2-B87D-27D8918F0D3E}"/>
    <dgm:cxn modelId="{41EE2F90-3EA1-4993-B6A3-B960D714666F}" type="presParOf" srcId="{47DD4019-A7BD-46B5-A718-D2BB2BDE7D8A}" destId="{1980C913-9DB8-4B16-8372-AA82B20C700E}" srcOrd="0" destOrd="0" presId="urn:microsoft.com/office/officeart/2005/8/layout/chevron2"/>
    <dgm:cxn modelId="{E4A1D94C-D8A8-41C4-BB87-9C80E20CEAF2}" type="presParOf" srcId="{1980C913-9DB8-4B16-8372-AA82B20C700E}" destId="{EB9F01FB-D79A-4BCA-9607-87A372548ECC}" srcOrd="0" destOrd="0" presId="urn:microsoft.com/office/officeart/2005/8/layout/chevron2"/>
    <dgm:cxn modelId="{55EEE87C-2D86-4B08-ADD5-221493D65BCE}" type="presParOf" srcId="{1980C913-9DB8-4B16-8372-AA82B20C700E}" destId="{091577E7-CAED-4394-8490-72ADC989BE15}" srcOrd="1" destOrd="0" presId="urn:microsoft.com/office/officeart/2005/8/layout/chevron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4DCB4B4-DCEA-4058-BAB8-1E2840FCE47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E3AA27E-A0F9-4768-93E4-4771867E5D50}">
      <dgm:prSet phldrT="[Text]"/>
      <dgm:spPr/>
      <dgm:t>
        <a:bodyPr/>
        <a:lstStyle/>
        <a:p>
          <a:pPr>
            <a:buNone/>
          </a:pPr>
          <a:r>
            <a:rPr lang="en-US"/>
            <a:t>Week 7–8</a:t>
          </a:r>
        </a:p>
      </dgm:t>
    </dgm:pt>
    <dgm:pt modelId="{59EC8C1E-BBD0-4A0F-B7A8-4C4AD1F05277}" type="parTrans" cxnId="{BDF06A70-B64E-4DF5-B88A-F00A01167B24}">
      <dgm:prSet/>
      <dgm:spPr/>
      <dgm:t>
        <a:bodyPr/>
        <a:lstStyle/>
        <a:p>
          <a:endParaRPr lang="en-US"/>
        </a:p>
      </dgm:t>
    </dgm:pt>
    <dgm:pt modelId="{A0ACD575-81C4-4B4F-B02E-B62D0DD1319F}" type="sibTrans" cxnId="{BDF06A70-B64E-4DF5-B88A-F00A01167B24}">
      <dgm:prSet/>
      <dgm:spPr/>
      <dgm:t>
        <a:bodyPr/>
        <a:lstStyle/>
        <a:p>
          <a:endParaRPr lang="en-US"/>
        </a:p>
      </dgm:t>
    </dgm:pt>
    <dgm:pt modelId="{69C9F393-102B-4C36-AAE7-3A204B4731BE}">
      <dgm:prSet phldrT="[Text]" custT="1"/>
      <dgm:spPr/>
      <dgm:t>
        <a:bodyPr/>
        <a:lstStyle/>
        <a:p>
          <a:pPr>
            <a:buNone/>
          </a:pPr>
          <a:r>
            <a:rPr lang="en-US" sz="1800"/>
            <a:t>Mobile interface integration</a:t>
          </a:r>
        </a:p>
      </dgm:t>
    </dgm:pt>
    <dgm:pt modelId="{2445459E-985F-4A88-94EE-0DF3C4180C38}" type="parTrans" cxnId="{A1A065D8-B535-4639-BFC3-51A2BCECEA64}">
      <dgm:prSet/>
      <dgm:spPr/>
      <dgm:t>
        <a:bodyPr/>
        <a:lstStyle/>
        <a:p>
          <a:endParaRPr lang="en-US"/>
        </a:p>
      </dgm:t>
    </dgm:pt>
    <dgm:pt modelId="{03A28E37-E1BB-4DF2-B87D-27D8918F0D3E}" type="sibTrans" cxnId="{A1A065D8-B535-4639-BFC3-51A2BCECEA64}">
      <dgm:prSet/>
      <dgm:spPr/>
      <dgm:t>
        <a:bodyPr/>
        <a:lstStyle/>
        <a:p>
          <a:endParaRPr lang="en-US"/>
        </a:p>
      </dgm:t>
    </dgm:pt>
    <dgm:pt modelId="{47DD4019-A7BD-46B5-A718-D2BB2BDE7D8A}" type="pres">
      <dgm:prSet presAssocID="{C4DCB4B4-DCEA-4058-BAB8-1E2840FCE47A}" presName="linearFlow" presStyleCnt="0">
        <dgm:presLayoutVars>
          <dgm:dir/>
          <dgm:animLvl val="lvl"/>
          <dgm:resizeHandles val="exact"/>
        </dgm:presLayoutVars>
      </dgm:prSet>
      <dgm:spPr/>
    </dgm:pt>
    <dgm:pt modelId="{1980C913-9DB8-4B16-8372-AA82B20C700E}" type="pres">
      <dgm:prSet presAssocID="{DE3AA27E-A0F9-4768-93E4-4771867E5D50}" presName="composite" presStyleCnt="0"/>
      <dgm:spPr/>
    </dgm:pt>
    <dgm:pt modelId="{EB9F01FB-D79A-4BCA-9607-87A372548ECC}" type="pres">
      <dgm:prSet presAssocID="{DE3AA27E-A0F9-4768-93E4-4771867E5D50}" presName="parentText" presStyleLbl="alignNode1" presStyleIdx="0" presStyleCnt="1">
        <dgm:presLayoutVars>
          <dgm:chMax val="1"/>
          <dgm:bulletEnabled val="1"/>
        </dgm:presLayoutVars>
      </dgm:prSet>
      <dgm:spPr/>
    </dgm:pt>
    <dgm:pt modelId="{091577E7-CAED-4394-8490-72ADC989BE15}" type="pres">
      <dgm:prSet presAssocID="{DE3AA27E-A0F9-4768-93E4-4771867E5D50}" presName="descendantText" presStyleLbl="alignAcc1" presStyleIdx="0" presStyleCnt="1" custLinFactNeighborY="888">
        <dgm:presLayoutVars>
          <dgm:bulletEnabled val="1"/>
        </dgm:presLayoutVars>
      </dgm:prSet>
      <dgm:spPr/>
    </dgm:pt>
  </dgm:ptLst>
  <dgm:cxnLst>
    <dgm:cxn modelId="{EAE95F25-8BEA-4613-9C1E-6102FF679D9E}" type="presOf" srcId="{C4DCB4B4-DCEA-4058-BAB8-1E2840FCE47A}" destId="{47DD4019-A7BD-46B5-A718-D2BB2BDE7D8A}" srcOrd="0" destOrd="0" presId="urn:microsoft.com/office/officeart/2005/8/layout/chevron2"/>
    <dgm:cxn modelId="{BDF06A70-B64E-4DF5-B88A-F00A01167B24}" srcId="{C4DCB4B4-DCEA-4058-BAB8-1E2840FCE47A}" destId="{DE3AA27E-A0F9-4768-93E4-4771867E5D50}" srcOrd="0" destOrd="0" parTransId="{59EC8C1E-BBD0-4A0F-B7A8-4C4AD1F05277}" sibTransId="{A0ACD575-81C4-4B4F-B02E-B62D0DD1319F}"/>
    <dgm:cxn modelId="{A1A065D8-B535-4639-BFC3-51A2BCECEA64}" srcId="{DE3AA27E-A0F9-4768-93E4-4771867E5D50}" destId="{69C9F393-102B-4C36-AAE7-3A204B4731BE}" srcOrd="0" destOrd="0" parTransId="{2445459E-985F-4A88-94EE-0DF3C4180C38}" sibTransId="{03A28E37-E1BB-4DF2-B87D-27D8918F0D3E}"/>
    <dgm:cxn modelId="{61C0D3F2-95CB-4554-BA25-BD4F8CCBCD82}" type="presOf" srcId="{DE3AA27E-A0F9-4768-93E4-4771867E5D50}" destId="{EB9F01FB-D79A-4BCA-9607-87A372548ECC}" srcOrd="0" destOrd="0" presId="urn:microsoft.com/office/officeart/2005/8/layout/chevron2"/>
    <dgm:cxn modelId="{A22646F7-9509-480C-877E-25C3FB0F030C}" type="presOf" srcId="{69C9F393-102B-4C36-AAE7-3A204B4731BE}" destId="{091577E7-CAED-4394-8490-72ADC989BE15}" srcOrd="0" destOrd="0" presId="urn:microsoft.com/office/officeart/2005/8/layout/chevron2"/>
    <dgm:cxn modelId="{C1A8859E-AE74-4F76-81AF-3BCB59E035F2}" type="presParOf" srcId="{47DD4019-A7BD-46B5-A718-D2BB2BDE7D8A}" destId="{1980C913-9DB8-4B16-8372-AA82B20C700E}" srcOrd="0" destOrd="0" presId="urn:microsoft.com/office/officeart/2005/8/layout/chevron2"/>
    <dgm:cxn modelId="{D3C80A7E-B0CC-4067-8A72-AB1798E54923}" type="presParOf" srcId="{1980C913-9DB8-4B16-8372-AA82B20C700E}" destId="{EB9F01FB-D79A-4BCA-9607-87A372548ECC}" srcOrd="0" destOrd="0" presId="urn:microsoft.com/office/officeart/2005/8/layout/chevron2"/>
    <dgm:cxn modelId="{248A4556-2FB9-4CAB-97B3-40FC5A4507C9}" type="presParOf" srcId="{1980C913-9DB8-4B16-8372-AA82B20C700E}" destId="{091577E7-CAED-4394-8490-72ADC989BE15}" srcOrd="1" destOrd="0" presId="urn:microsoft.com/office/officeart/2005/8/layout/chevron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4DCB4B4-DCEA-4058-BAB8-1E2840FCE47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E3AA27E-A0F9-4768-93E4-4771867E5D50}">
      <dgm:prSet phldrT="[Text]"/>
      <dgm:spPr/>
      <dgm:t>
        <a:bodyPr/>
        <a:lstStyle/>
        <a:p>
          <a:pPr>
            <a:buNone/>
          </a:pPr>
          <a:r>
            <a:rPr lang="en-US"/>
            <a:t>Week 9–10</a:t>
          </a:r>
        </a:p>
      </dgm:t>
    </dgm:pt>
    <dgm:pt modelId="{59EC8C1E-BBD0-4A0F-B7A8-4C4AD1F05277}" type="parTrans" cxnId="{BDF06A70-B64E-4DF5-B88A-F00A01167B24}">
      <dgm:prSet/>
      <dgm:spPr/>
      <dgm:t>
        <a:bodyPr/>
        <a:lstStyle/>
        <a:p>
          <a:endParaRPr lang="en-US"/>
        </a:p>
      </dgm:t>
    </dgm:pt>
    <dgm:pt modelId="{A0ACD575-81C4-4B4F-B02E-B62D0DD1319F}" type="sibTrans" cxnId="{BDF06A70-B64E-4DF5-B88A-F00A01167B24}">
      <dgm:prSet/>
      <dgm:spPr/>
      <dgm:t>
        <a:bodyPr/>
        <a:lstStyle/>
        <a:p>
          <a:endParaRPr lang="en-US"/>
        </a:p>
      </dgm:t>
    </dgm:pt>
    <dgm:pt modelId="{69C9F393-102B-4C36-AAE7-3A204B4731BE}">
      <dgm:prSet phldrT="[Text]" custT="1"/>
      <dgm:spPr/>
      <dgm:t>
        <a:bodyPr/>
        <a:lstStyle/>
        <a:p>
          <a:pPr>
            <a:buNone/>
          </a:pPr>
          <a:r>
            <a:rPr lang="en-US" sz="1800"/>
            <a:t>Integration and system testing</a:t>
          </a:r>
        </a:p>
      </dgm:t>
    </dgm:pt>
    <dgm:pt modelId="{2445459E-985F-4A88-94EE-0DF3C4180C38}" type="parTrans" cxnId="{A1A065D8-B535-4639-BFC3-51A2BCECEA64}">
      <dgm:prSet/>
      <dgm:spPr/>
      <dgm:t>
        <a:bodyPr/>
        <a:lstStyle/>
        <a:p>
          <a:endParaRPr lang="en-US"/>
        </a:p>
      </dgm:t>
    </dgm:pt>
    <dgm:pt modelId="{03A28E37-E1BB-4DF2-B87D-27D8918F0D3E}" type="sibTrans" cxnId="{A1A065D8-B535-4639-BFC3-51A2BCECEA64}">
      <dgm:prSet/>
      <dgm:spPr/>
      <dgm:t>
        <a:bodyPr/>
        <a:lstStyle/>
        <a:p>
          <a:endParaRPr lang="en-US"/>
        </a:p>
      </dgm:t>
    </dgm:pt>
    <dgm:pt modelId="{47DD4019-A7BD-46B5-A718-D2BB2BDE7D8A}" type="pres">
      <dgm:prSet presAssocID="{C4DCB4B4-DCEA-4058-BAB8-1E2840FCE47A}" presName="linearFlow" presStyleCnt="0">
        <dgm:presLayoutVars>
          <dgm:dir/>
          <dgm:animLvl val="lvl"/>
          <dgm:resizeHandles val="exact"/>
        </dgm:presLayoutVars>
      </dgm:prSet>
      <dgm:spPr/>
    </dgm:pt>
    <dgm:pt modelId="{1980C913-9DB8-4B16-8372-AA82B20C700E}" type="pres">
      <dgm:prSet presAssocID="{DE3AA27E-A0F9-4768-93E4-4771867E5D50}" presName="composite" presStyleCnt="0"/>
      <dgm:spPr/>
    </dgm:pt>
    <dgm:pt modelId="{EB9F01FB-D79A-4BCA-9607-87A372548ECC}" type="pres">
      <dgm:prSet presAssocID="{DE3AA27E-A0F9-4768-93E4-4771867E5D50}" presName="parentText" presStyleLbl="alignNode1" presStyleIdx="0" presStyleCnt="1">
        <dgm:presLayoutVars>
          <dgm:chMax val="1"/>
          <dgm:bulletEnabled val="1"/>
        </dgm:presLayoutVars>
      </dgm:prSet>
      <dgm:spPr/>
    </dgm:pt>
    <dgm:pt modelId="{091577E7-CAED-4394-8490-72ADC989BE15}" type="pres">
      <dgm:prSet presAssocID="{DE3AA27E-A0F9-4768-93E4-4771867E5D50}" presName="descendantText" presStyleLbl="alignAcc1" presStyleIdx="0" presStyleCnt="1" custLinFactNeighborY="888">
        <dgm:presLayoutVars>
          <dgm:bulletEnabled val="1"/>
        </dgm:presLayoutVars>
      </dgm:prSet>
      <dgm:spPr/>
    </dgm:pt>
  </dgm:ptLst>
  <dgm:cxnLst>
    <dgm:cxn modelId="{1E369949-2115-4F6E-B242-CC03E2A066B3}" type="presOf" srcId="{C4DCB4B4-DCEA-4058-BAB8-1E2840FCE47A}" destId="{47DD4019-A7BD-46B5-A718-D2BB2BDE7D8A}" srcOrd="0" destOrd="0" presId="urn:microsoft.com/office/officeart/2005/8/layout/chevron2"/>
    <dgm:cxn modelId="{BDF06A70-B64E-4DF5-B88A-F00A01167B24}" srcId="{C4DCB4B4-DCEA-4058-BAB8-1E2840FCE47A}" destId="{DE3AA27E-A0F9-4768-93E4-4771867E5D50}" srcOrd="0" destOrd="0" parTransId="{59EC8C1E-BBD0-4A0F-B7A8-4C4AD1F05277}" sibTransId="{A0ACD575-81C4-4B4F-B02E-B62D0DD1319F}"/>
    <dgm:cxn modelId="{1115F389-4917-4DC9-8E34-FD3C07DF0FA1}" type="presOf" srcId="{69C9F393-102B-4C36-AAE7-3A204B4731BE}" destId="{091577E7-CAED-4394-8490-72ADC989BE15}" srcOrd="0" destOrd="0" presId="urn:microsoft.com/office/officeart/2005/8/layout/chevron2"/>
    <dgm:cxn modelId="{A1A065D8-B535-4639-BFC3-51A2BCECEA64}" srcId="{DE3AA27E-A0F9-4768-93E4-4771867E5D50}" destId="{69C9F393-102B-4C36-AAE7-3A204B4731BE}" srcOrd="0" destOrd="0" parTransId="{2445459E-985F-4A88-94EE-0DF3C4180C38}" sibTransId="{03A28E37-E1BB-4DF2-B87D-27D8918F0D3E}"/>
    <dgm:cxn modelId="{C3F433F9-4E29-49DE-B4D5-1642F2320F35}" type="presOf" srcId="{DE3AA27E-A0F9-4768-93E4-4771867E5D50}" destId="{EB9F01FB-D79A-4BCA-9607-87A372548ECC}" srcOrd="0" destOrd="0" presId="urn:microsoft.com/office/officeart/2005/8/layout/chevron2"/>
    <dgm:cxn modelId="{9164C70D-7102-4727-8508-B4336E159548}" type="presParOf" srcId="{47DD4019-A7BD-46B5-A718-D2BB2BDE7D8A}" destId="{1980C913-9DB8-4B16-8372-AA82B20C700E}" srcOrd="0" destOrd="0" presId="urn:microsoft.com/office/officeart/2005/8/layout/chevron2"/>
    <dgm:cxn modelId="{AC632267-B3F6-4840-A038-29A2AF074563}" type="presParOf" srcId="{1980C913-9DB8-4B16-8372-AA82B20C700E}" destId="{EB9F01FB-D79A-4BCA-9607-87A372548ECC}" srcOrd="0" destOrd="0" presId="urn:microsoft.com/office/officeart/2005/8/layout/chevron2"/>
    <dgm:cxn modelId="{19884371-075F-4E2B-99AE-E60CDB9EB6F7}" type="presParOf" srcId="{1980C913-9DB8-4B16-8372-AA82B20C700E}" destId="{091577E7-CAED-4394-8490-72ADC989BE15}" srcOrd="1" destOrd="0" presId="urn:microsoft.com/office/officeart/2005/8/layout/chevron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F01FB-D79A-4BCA-9607-87A372548ECC}">
      <dsp:nvSpPr>
        <dsp:cNvPr id="0" name=""/>
        <dsp:cNvSpPr/>
      </dsp:nvSpPr>
      <dsp:spPr>
        <a:xfrm rot="5400000">
          <a:off x="-217741" y="217741"/>
          <a:ext cx="1451610" cy="1016127"/>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Week 1–2</a:t>
          </a:r>
        </a:p>
      </dsp:txBody>
      <dsp:txXfrm rot="-5400000">
        <a:off x="1" y="508064"/>
        <a:ext cx="1016127" cy="435483"/>
      </dsp:txXfrm>
    </dsp:sp>
    <dsp:sp modelId="{091577E7-CAED-4394-8490-72ADC989BE15}">
      <dsp:nvSpPr>
        <dsp:cNvPr id="0" name=""/>
        <dsp:cNvSpPr/>
      </dsp:nvSpPr>
      <dsp:spPr>
        <a:xfrm rot="5400000">
          <a:off x="2863310" y="-1838804"/>
          <a:ext cx="943546" cy="463791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8016" tIns="11430" rIns="11430" bIns="11430" numCol="1" spcCol="1270" anchor="ctr" anchorCtr="0">
          <a:noAutofit/>
        </a:bodyPr>
        <a:lstStyle/>
        <a:p>
          <a:pPr marL="171450" lvl="1" indent="-171450" algn="l" defTabSz="800100">
            <a:lnSpc>
              <a:spcPct val="90000"/>
            </a:lnSpc>
            <a:spcBef>
              <a:spcPct val="0"/>
            </a:spcBef>
            <a:spcAft>
              <a:spcPct val="15000"/>
            </a:spcAft>
            <a:buNone/>
          </a:pPr>
          <a:r>
            <a:rPr lang="en-US" sz="1800" kern="1200"/>
            <a:t>Research and planning</a:t>
          </a:r>
        </a:p>
      </dsp:txBody>
      <dsp:txXfrm rot="-5400000">
        <a:off x="1016127" y="54439"/>
        <a:ext cx="4591853" cy="8514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F01FB-D79A-4BCA-9607-87A372548ECC}">
      <dsp:nvSpPr>
        <dsp:cNvPr id="0" name=""/>
        <dsp:cNvSpPr/>
      </dsp:nvSpPr>
      <dsp:spPr>
        <a:xfrm rot="5400000">
          <a:off x="-215455" y="215455"/>
          <a:ext cx="1436370" cy="1005459"/>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Week 3–4</a:t>
          </a:r>
        </a:p>
      </dsp:txBody>
      <dsp:txXfrm rot="-5400000">
        <a:off x="1" y="502730"/>
        <a:ext cx="1005459" cy="430911"/>
      </dsp:txXfrm>
    </dsp:sp>
    <dsp:sp modelId="{091577E7-CAED-4394-8490-72ADC989BE15}">
      <dsp:nvSpPr>
        <dsp:cNvPr id="0" name=""/>
        <dsp:cNvSpPr/>
      </dsp:nvSpPr>
      <dsp:spPr>
        <a:xfrm rot="5400000">
          <a:off x="2880074" y="-1866324"/>
          <a:ext cx="933640" cy="468287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8016" tIns="11430" rIns="11430" bIns="11430" numCol="1" spcCol="1270" anchor="ctr" anchorCtr="0">
          <a:noAutofit/>
        </a:bodyPr>
        <a:lstStyle/>
        <a:p>
          <a:pPr marL="171450" lvl="1" indent="-171450" algn="l" defTabSz="800100">
            <a:lnSpc>
              <a:spcPct val="90000"/>
            </a:lnSpc>
            <a:spcBef>
              <a:spcPct val="0"/>
            </a:spcBef>
            <a:spcAft>
              <a:spcPct val="15000"/>
            </a:spcAft>
            <a:buNone/>
          </a:pPr>
          <a:r>
            <a:rPr lang="en-US" sz="1800" kern="1200"/>
            <a:t>Hardware setup and testing</a:t>
          </a:r>
        </a:p>
      </dsp:txBody>
      <dsp:txXfrm rot="-5400000">
        <a:off x="1005459" y="53868"/>
        <a:ext cx="4637294" cy="8424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F01FB-D79A-4BCA-9607-87A372548ECC}">
      <dsp:nvSpPr>
        <dsp:cNvPr id="0" name=""/>
        <dsp:cNvSpPr/>
      </dsp:nvSpPr>
      <dsp:spPr>
        <a:xfrm rot="5400000">
          <a:off x="-215455" y="215455"/>
          <a:ext cx="1436370" cy="1005459"/>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Week 5–6</a:t>
          </a:r>
        </a:p>
      </dsp:txBody>
      <dsp:txXfrm rot="-5400000">
        <a:off x="1" y="502730"/>
        <a:ext cx="1005459" cy="430911"/>
      </dsp:txXfrm>
    </dsp:sp>
    <dsp:sp modelId="{091577E7-CAED-4394-8490-72ADC989BE15}">
      <dsp:nvSpPr>
        <dsp:cNvPr id="0" name=""/>
        <dsp:cNvSpPr/>
      </dsp:nvSpPr>
      <dsp:spPr>
        <a:xfrm rot="5400000">
          <a:off x="2874359" y="-1860609"/>
          <a:ext cx="933640" cy="467144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8016" tIns="11430" rIns="11430" bIns="11430" numCol="1" spcCol="1270" anchor="ctr" anchorCtr="0">
          <a:noAutofit/>
        </a:bodyPr>
        <a:lstStyle/>
        <a:p>
          <a:pPr marL="171450" lvl="1" indent="-171450" algn="l" defTabSz="800100">
            <a:lnSpc>
              <a:spcPct val="90000"/>
            </a:lnSpc>
            <a:spcBef>
              <a:spcPct val="0"/>
            </a:spcBef>
            <a:spcAft>
              <a:spcPct val="15000"/>
            </a:spcAft>
            <a:buNone/>
          </a:pPr>
          <a:r>
            <a:rPr lang="en-US" sz="1800" kern="1200"/>
            <a:t>Firmware development</a:t>
          </a:r>
        </a:p>
      </dsp:txBody>
      <dsp:txXfrm rot="-5400000">
        <a:off x="1005459" y="53868"/>
        <a:ext cx="4625864" cy="84248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F01FB-D79A-4BCA-9607-87A372548ECC}">
      <dsp:nvSpPr>
        <dsp:cNvPr id="0" name=""/>
        <dsp:cNvSpPr/>
      </dsp:nvSpPr>
      <dsp:spPr>
        <a:xfrm rot="5400000">
          <a:off x="-217741" y="217741"/>
          <a:ext cx="1451610" cy="1016127"/>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Week 7–8</a:t>
          </a:r>
        </a:p>
      </dsp:txBody>
      <dsp:txXfrm rot="-5400000">
        <a:off x="1" y="508064"/>
        <a:ext cx="1016127" cy="435483"/>
      </dsp:txXfrm>
    </dsp:sp>
    <dsp:sp modelId="{091577E7-CAED-4394-8490-72ADC989BE15}">
      <dsp:nvSpPr>
        <dsp:cNvPr id="0" name=""/>
        <dsp:cNvSpPr/>
      </dsp:nvSpPr>
      <dsp:spPr>
        <a:xfrm rot="5400000">
          <a:off x="2869025" y="-1844519"/>
          <a:ext cx="943546" cy="464934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8016" tIns="11430" rIns="11430" bIns="11430" numCol="1" spcCol="1270" anchor="ctr" anchorCtr="0">
          <a:noAutofit/>
        </a:bodyPr>
        <a:lstStyle/>
        <a:p>
          <a:pPr marL="171450" lvl="1" indent="-171450" algn="l" defTabSz="800100">
            <a:lnSpc>
              <a:spcPct val="90000"/>
            </a:lnSpc>
            <a:spcBef>
              <a:spcPct val="0"/>
            </a:spcBef>
            <a:spcAft>
              <a:spcPct val="15000"/>
            </a:spcAft>
            <a:buNone/>
          </a:pPr>
          <a:r>
            <a:rPr lang="en-US" sz="1800" kern="1200"/>
            <a:t>Mobile interface integration</a:t>
          </a:r>
        </a:p>
      </dsp:txBody>
      <dsp:txXfrm rot="-5400000">
        <a:off x="1016127" y="54439"/>
        <a:ext cx="4603283" cy="8514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F01FB-D79A-4BCA-9607-87A372548ECC}">
      <dsp:nvSpPr>
        <dsp:cNvPr id="0" name=""/>
        <dsp:cNvSpPr/>
      </dsp:nvSpPr>
      <dsp:spPr>
        <a:xfrm rot="5400000">
          <a:off x="-217741" y="217741"/>
          <a:ext cx="1451610" cy="1016127"/>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Week 9–10</a:t>
          </a:r>
        </a:p>
      </dsp:txBody>
      <dsp:txXfrm rot="-5400000">
        <a:off x="1" y="508064"/>
        <a:ext cx="1016127" cy="435483"/>
      </dsp:txXfrm>
    </dsp:sp>
    <dsp:sp modelId="{091577E7-CAED-4394-8490-72ADC989BE15}">
      <dsp:nvSpPr>
        <dsp:cNvPr id="0" name=""/>
        <dsp:cNvSpPr/>
      </dsp:nvSpPr>
      <dsp:spPr>
        <a:xfrm rot="5400000">
          <a:off x="2869025" y="-1844519"/>
          <a:ext cx="943546" cy="464934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8016" tIns="11430" rIns="11430" bIns="11430" numCol="1" spcCol="1270" anchor="ctr" anchorCtr="0">
          <a:noAutofit/>
        </a:bodyPr>
        <a:lstStyle/>
        <a:p>
          <a:pPr marL="171450" lvl="1" indent="-171450" algn="l" defTabSz="800100">
            <a:lnSpc>
              <a:spcPct val="90000"/>
            </a:lnSpc>
            <a:spcBef>
              <a:spcPct val="0"/>
            </a:spcBef>
            <a:spcAft>
              <a:spcPct val="15000"/>
            </a:spcAft>
            <a:buNone/>
          </a:pPr>
          <a:r>
            <a:rPr lang="en-US" sz="1800" kern="1200"/>
            <a:t>Integration and system testing</a:t>
          </a:r>
        </a:p>
      </dsp:txBody>
      <dsp:txXfrm rot="-5400000">
        <a:off x="1016127" y="54439"/>
        <a:ext cx="4603283" cy="85142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FCF43-B011-486D-9EA8-59C3B8F7B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KOSWATHTHA A.D.</dc:creator>
  <cp:lastModifiedBy>Hasantha Rukshan</cp:lastModifiedBy>
  <cp:revision>2</cp:revision>
  <dcterms:created xsi:type="dcterms:W3CDTF">2026-01-02T14:03:00Z</dcterms:created>
  <dcterms:modified xsi:type="dcterms:W3CDTF">2026-01-02T14:03:00Z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2019</vt:lpwstr>
  </property>
  <property fmtid="{D5CDD505-2E9C-101B-9397-08002B2CF9AE}" pid="4" name="LastSaved">
    <vt:filetime>2025-12-26T00:00:00Z</vt:filetime>
  </property>
  <property fmtid="{D5CDD505-2E9C-101B-9397-08002B2CF9AE}" pid="5" name="Producer">
    <vt:lpwstr>Microsoft® Word 2019</vt:lpwstr>
  </property>
</Properties>
</file>