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75C39" w:rsidRPr="00CE1B77" w:rsidRDefault="00524F3A" w:rsidP="00524F3A">
      <w:pPr>
        <w:jc w:val="both"/>
        <w:rPr>
          <w:rFonts w:ascii="Times New Roman" w:hAnsi="Times New Roman" w:cs="Times New Roman"/>
        </w:rPr>
      </w:pPr>
      <w:r>
        <w:rPr>
          <w:rFonts w:ascii="Times New Roman" w:hAnsi="Times New Roman" w:cs="Times New Roman"/>
        </w:rPr>
        <w:t xml:space="preserve">Although GPUs are considered to be better in training deep learning algorithms, they often come with high price tags and not accessible for everyone. </w:t>
      </w:r>
      <w:r w:rsidR="00983D1F">
        <w:rPr>
          <w:rFonts w:ascii="Times New Roman" w:hAnsi="Times New Roman" w:cs="Times New Roman"/>
        </w:rPr>
        <w:t>As</w:t>
      </w:r>
      <w:r>
        <w:rPr>
          <w:rFonts w:ascii="Times New Roman" w:hAnsi="Times New Roman" w:cs="Times New Roman"/>
        </w:rPr>
        <w:t xml:space="preserve"> CPUs are preferred choice for inference, this study aims to investigate if the training performance of CPU can be improved by using optimization techniques such as optimizing the affinity settings of the environment, inter and intra thread parallelization and memory/cpu binding policy control using numactl for NUMA enabled CPUs. It was shown that on an AWS instance with Intel Xeon CPU with 18 physical cores with 2 Numa nodes, the performance could be improved 6.24x compared to not optimized environment. </w:t>
      </w:r>
    </w:p>
    <w:p w:rsidR="00D75C39" w:rsidRPr="00CE1B77" w:rsidRDefault="00D75C39" w:rsidP="006A76D7">
      <w:pPr>
        <w:jc w:val="both"/>
        <w:rPr>
          <w:rFonts w:ascii="Times New Roman" w:hAnsi="Times New Roman" w:cs="Times New Roman"/>
          <w:b/>
          <w:color w:val="2E74B5" w:themeColor="accent1" w:themeShade="BF"/>
          <w:sz w:val="28"/>
          <w:szCs w:val="28"/>
        </w:rPr>
      </w:pPr>
      <w:r w:rsidRPr="00CE1B77">
        <w:rPr>
          <w:rFonts w:ascii="Times New Roman" w:hAnsi="Times New Roman" w:cs="Times New Roman"/>
          <w:b/>
          <w:color w:val="2E74B5" w:themeColor="accent1" w:themeShade="BF"/>
          <w:sz w:val="28"/>
          <w:szCs w:val="28"/>
        </w:rPr>
        <w:t>C</w:t>
      </w:r>
      <w:r w:rsidR="007A373D" w:rsidRPr="00CE1B77">
        <w:rPr>
          <w:rFonts w:ascii="Times New Roman" w:hAnsi="Times New Roman" w:cs="Times New Roman"/>
          <w:b/>
          <w:color w:val="2E74B5" w:themeColor="accent1" w:themeShade="BF"/>
          <w:sz w:val="28"/>
          <w:szCs w:val="28"/>
        </w:rPr>
        <w:t>onfiguration:</w:t>
      </w:r>
    </w:p>
    <w:p w:rsidR="00C430A3" w:rsidRPr="00CE1B77" w:rsidRDefault="00B5308E" w:rsidP="006A76D7">
      <w:pPr>
        <w:jc w:val="both"/>
        <w:rPr>
          <w:rFonts w:ascii="Times New Roman" w:hAnsi="Times New Roman" w:cs="Times New Roman"/>
        </w:rPr>
      </w:pPr>
      <w:r w:rsidRPr="00CE1B77">
        <w:rPr>
          <w:rFonts w:ascii="Times New Roman" w:hAnsi="Times New Roman" w:cs="Times New Roman"/>
        </w:rPr>
        <w:t>A single node runtime behavior on an Intel® Xeon® CPU E5-2666 v3 @ 2.90GHz with 18 physical cores with 2 threads per core and 60 GB of RAM* was investigated. This node was accessed via a c4.8xLarge AWS instance with 2 Numa Node</w:t>
      </w:r>
      <w:r w:rsidR="005A7718" w:rsidRPr="00CE1B77">
        <w:rPr>
          <w:rFonts w:ascii="Times New Roman" w:hAnsi="Times New Roman" w:cs="Times New Roman"/>
        </w:rPr>
        <w:t>s</w:t>
      </w:r>
      <w:r w:rsidRPr="00CE1B77">
        <w:rPr>
          <w:rFonts w:ascii="Times New Roman" w:hAnsi="Times New Roman" w:cs="Times New Roman"/>
        </w:rPr>
        <w:t xml:space="preserve"> </w:t>
      </w:r>
      <w:r w:rsidR="005A7718" w:rsidRPr="00CE1B77">
        <w:rPr>
          <w:rFonts w:ascii="Times New Roman" w:hAnsi="Times New Roman" w:cs="Times New Roman"/>
        </w:rPr>
        <w:t>available</w:t>
      </w:r>
      <w:r w:rsidRPr="00CE1B77">
        <w:rPr>
          <w:rFonts w:ascii="Times New Roman" w:hAnsi="Times New Roman" w:cs="Times New Roman"/>
        </w:rPr>
        <w:t>.</w:t>
      </w:r>
      <w:r w:rsidR="00C12FDB" w:rsidRPr="00CE1B77">
        <w:rPr>
          <w:rFonts w:ascii="Times New Roman" w:hAnsi="Times New Roman" w:cs="Times New Roman"/>
        </w:rPr>
        <w:t xml:space="preserve"> (Detailed CPU configuration can be found in the supplementary section)</w:t>
      </w:r>
      <w:r w:rsidRPr="00CE1B77">
        <w:rPr>
          <w:rFonts w:ascii="Times New Roman" w:hAnsi="Times New Roman" w:cs="Times New Roman"/>
        </w:rPr>
        <w:t xml:space="preserve"> </w:t>
      </w:r>
    </w:p>
    <w:p w:rsidR="00B5308E" w:rsidRPr="00CE1B77" w:rsidRDefault="002C1DB1" w:rsidP="006A76D7">
      <w:pPr>
        <w:jc w:val="both"/>
        <w:rPr>
          <w:rFonts w:ascii="Times New Roman" w:hAnsi="Times New Roman" w:cs="Times New Roman"/>
        </w:rPr>
      </w:pPr>
      <w:hyperlink r:id="rId5" w:anchor="gs.o9176t" w:history="1">
        <w:r w:rsidR="0045774A" w:rsidRPr="00CE1B77">
          <w:rPr>
            <w:rStyle w:val="Hyperlink"/>
            <w:rFonts w:ascii="Times New Roman" w:hAnsi="Times New Roman" w:cs="Times New Roman"/>
          </w:rPr>
          <w:t>tf_cnn_benchmarks: High performance benchmarks</w:t>
        </w:r>
      </w:hyperlink>
      <w:r w:rsidR="0045774A" w:rsidRPr="00CE1B77">
        <w:rPr>
          <w:rFonts w:ascii="Times New Roman" w:hAnsi="Times New Roman" w:cs="Times New Roman"/>
        </w:rPr>
        <w:t xml:space="preserve"> was used for the test. </w:t>
      </w:r>
      <w:r w:rsidR="000E66AC" w:rsidRPr="00CE1B77">
        <w:rPr>
          <w:rFonts w:ascii="Times New Roman" w:hAnsi="Times New Roman" w:cs="Times New Roman"/>
        </w:rPr>
        <w:t>A resnet50 model with synthetic data and batch size of 128 and 30 batches was trained with different settings as detailed in the experimental details section below.</w:t>
      </w:r>
    </w:p>
    <w:p w:rsidR="00B5308E" w:rsidRPr="00CE1B77" w:rsidRDefault="00B5308E" w:rsidP="006A76D7">
      <w:pPr>
        <w:jc w:val="both"/>
        <w:rPr>
          <w:rFonts w:ascii="Times New Roman" w:hAnsi="Times New Roman" w:cs="Times New Roman"/>
        </w:rPr>
      </w:pPr>
      <w:r w:rsidRPr="00CE1B77">
        <w:rPr>
          <w:rFonts w:ascii="Times New Roman" w:hAnsi="Times New Roman" w:cs="Times New Roman"/>
        </w:rPr>
        <w:t>*Note: the size of the RAM was not a constraint in this experiment</w:t>
      </w:r>
    </w:p>
    <w:p w:rsidR="00D75C39" w:rsidRPr="00CE1B77" w:rsidRDefault="00B95F6C" w:rsidP="006A76D7">
      <w:pPr>
        <w:jc w:val="both"/>
        <w:rPr>
          <w:rFonts w:ascii="Times New Roman" w:hAnsi="Times New Roman" w:cs="Times New Roman"/>
          <w:b/>
          <w:color w:val="2E74B5" w:themeColor="accent1" w:themeShade="BF"/>
          <w:sz w:val="28"/>
          <w:szCs w:val="28"/>
        </w:rPr>
      </w:pPr>
      <w:r w:rsidRPr="00CE1B77">
        <w:rPr>
          <w:rFonts w:ascii="Times New Roman" w:hAnsi="Times New Roman" w:cs="Times New Roman"/>
          <w:b/>
          <w:color w:val="2E74B5" w:themeColor="accent1" w:themeShade="BF"/>
          <w:sz w:val="28"/>
          <w:szCs w:val="28"/>
        </w:rPr>
        <w:t>Experimental details and results:</w:t>
      </w:r>
    </w:p>
    <w:p w:rsidR="005C5CBE" w:rsidRPr="00CE1B77" w:rsidRDefault="002C1DB1" w:rsidP="005C5CBE">
      <w:pPr>
        <w:jc w:val="both"/>
        <w:rPr>
          <w:rFonts w:ascii="Times New Roman" w:hAnsi="Times New Roman" w:cs="Times New Roman"/>
        </w:rPr>
      </w:pPr>
      <w:r>
        <w:rPr>
          <w:rFonts w:ascii="Times New Roman" w:hAnsi="Times New Roman" w:cs="Times New Roman"/>
        </w:rPr>
        <w:t>The details of the test configurations</w:t>
      </w:r>
      <w:bookmarkStart w:id="0" w:name="_GoBack"/>
      <w:bookmarkEnd w:id="0"/>
      <w:r w:rsidR="0019304F" w:rsidRPr="00CE1B77">
        <w:rPr>
          <w:rFonts w:ascii="Times New Roman" w:hAnsi="Times New Roman" w:cs="Times New Roman"/>
        </w:rPr>
        <w:t xml:space="preserve"> are below. The MKL and MKLDNN were set to verbose to output when MKL is used for computation by </w:t>
      </w:r>
      <w:r w:rsidR="0019304F" w:rsidRPr="00CE1B77">
        <w:rPr>
          <w:rFonts w:ascii="Times New Roman" w:hAnsi="Times New Roman" w:cs="Times New Roman"/>
          <w:i/>
        </w:rPr>
        <w:t xml:space="preserve">export MKL_VERBOSE=1; export MKLDNN_VERBOSE=1 </w:t>
      </w:r>
      <w:r w:rsidR="0019304F" w:rsidRPr="00CE1B77">
        <w:rPr>
          <w:rFonts w:ascii="Times New Roman" w:hAnsi="Times New Roman" w:cs="Times New Roman"/>
        </w:rPr>
        <w:t>through the bash script.</w:t>
      </w:r>
      <w:r w:rsidR="005C5CBE" w:rsidRPr="00CE1B77">
        <w:rPr>
          <w:rFonts w:ascii="Times New Roman" w:hAnsi="Times New Roman" w:cs="Times New Roman"/>
        </w:rPr>
        <w:t xml:space="preserve"> </w:t>
      </w:r>
    </w:p>
    <w:p w:rsidR="005926F5" w:rsidRPr="00CE1B77" w:rsidRDefault="00C12FDB" w:rsidP="005926F5">
      <w:pPr>
        <w:jc w:val="both"/>
        <w:rPr>
          <w:rFonts w:ascii="Times New Roman" w:hAnsi="Times New Roman" w:cs="Times New Roman"/>
        </w:rPr>
      </w:pPr>
      <w:r w:rsidRPr="00CE1B77">
        <w:rPr>
          <w:rFonts w:ascii="Times New Roman" w:hAnsi="Times New Roman" w:cs="Times New Roman"/>
        </w:rPr>
        <w:tab/>
      </w:r>
      <w:r w:rsidRPr="00CE1B77">
        <w:rPr>
          <w:rFonts w:ascii="Times New Roman" w:hAnsi="Times New Roman" w:cs="Times New Roman"/>
          <w:b/>
          <w:color w:val="2E74B5" w:themeColor="accent1" w:themeShade="BF"/>
        </w:rPr>
        <w:t xml:space="preserve">Setup 1: Default environment/tensorflow settings: </w:t>
      </w:r>
      <w:r w:rsidR="005926F5" w:rsidRPr="00CE1B77">
        <w:rPr>
          <w:rFonts w:ascii="Times New Roman" w:hAnsi="Times New Roman" w:cs="Times New Roman"/>
        </w:rPr>
        <w:t xml:space="preserve">A </w:t>
      </w:r>
      <w:proofErr w:type="spellStart"/>
      <w:r w:rsidR="005926F5" w:rsidRPr="00CE1B77">
        <w:rPr>
          <w:rFonts w:ascii="Times New Roman" w:hAnsi="Times New Roman" w:cs="Times New Roman"/>
        </w:rPr>
        <w:t>conda</w:t>
      </w:r>
      <w:proofErr w:type="spellEnd"/>
      <w:r w:rsidR="005926F5" w:rsidRPr="00CE1B77">
        <w:rPr>
          <w:rFonts w:ascii="Times New Roman" w:hAnsi="Times New Roman" w:cs="Times New Roman"/>
        </w:rPr>
        <w:t xml:space="preserve"> </w:t>
      </w:r>
      <w:proofErr w:type="spellStart"/>
      <w:r w:rsidR="005926F5" w:rsidRPr="00CE1B77">
        <w:rPr>
          <w:rFonts w:ascii="Times New Roman" w:hAnsi="Times New Roman" w:cs="Times New Roman"/>
        </w:rPr>
        <w:t>environtment</w:t>
      </w:r>
      <w:proofErr w:type="spellEnd"/>
      <w:r w:rsidR="005926F5" w:rsidRPr="00CE1B77">
        <w:rPr>
          <w:rFonts w:ascii="Times New Roman" w:hAnsi="Times New Roman" w:cs="Times New Roman"/>
        </w:rPr>
        <w:t xml:space="preserve"> “</w:t>
      </w:r>
      <w:proofErr w:type="spellStart"/>
      <w:r w:rsidR="005926F5" w:rsidRPr="00CE1B77">
        <w:rPr>
          <w:rFonts w:ascii="Times New Roman" w:hAnsi="Times New Roman" w:cs="Times New Roman"/>
        </w:rPr>
        <w:t>tf</w:t>
      </w:r>
      <w:proofErr w:type="spellEnd"/>
      <w:r w:rsidR="005926F5" w:rsidRPr="00CE1B77">
        <w:rPr>
          <w:rFonts w:ascii="Times New Roman" w:hAnsi="Times New Roman" w:cs="Times New Roman"/>
        </w:rPr>
        <w:t xml:space="preserve">” was created and tensorflow 1.13.1 was installed via pip, python 3.6 was installed. The bash script activated the </w:t>
      </w:r>
      <w:proofErr w:type="spellStart"/>
      <w:r w:rsidR="005926F5" w:rsidRPr="00CE1B77">
        <w:rPr>
          <w:rFonts w:ascii="Times New Roman" w:hAnsi="Times New Roman" w:cs="Times New Roman"/>
        </w:rPr>
        <w:t>tf</w:t>
      </w:r>
      <w:proofErr w:type="spellEnd"/>
      <w:r w:rsidR="005926F5" w:rsidRPr="00CE1B77">
        <w:rPr>
          <w:rFonts w:ascii="Times New Roman" w:hAnsi="Times New Roman" w:cs="Times New Roman"/>
        </w:rPr>
        <w:t xml:space="preserve"> environment before running the first part of the code. The training was run with the following settings:</w:t>
      </w:r>
    </w:p>
    <w:p w:rsidR="005C5CBE" w:rsidRPr="00CE1B77" w:rsidRDefault="005926F5" w:rsidP="005926F5">
      <w:pPr>
        <w:jc w:val="both"/>
        <w:rPr>
          <w:rFonts w:ascii="Times New Roman" w:hAnsi="Times New Roman" w:cs="Times New Roman"/>
          <w:b/>
          <w:i/>
        </w:rPr>
      </w:pPr>
      <w:r w:rsidRPr="00CE1B77">
        <w:rPr>
          <w:rFonts w:ascii="Times New Roman" w:hAnsi="Times New Roman" w:cs="Times New Roman"/>
          <w:b/>
          <w:i/>
        </w:rPr>
        <w:t>tf_cnn_benchmarks.py --device=CPU --</w:t>
      </w:r>
      <w:proofErr w:type="spellStart"/>
      <w:r w:rsidRPr="00CE1B77">
        <w:rPr>
          <w:rFonts w:ascii="Times New Roman" w:hAnsi="Times New Roman" w:cs="Times New Roman"/>
          <w:b/>
          <w:i/>
        </w:rPr>
        <w:t>data_name</w:t>
      </w:r>
      <w:proofErr w:type="spellEnd"/>
      <w:r w:rsidRPr="00CE1B77">
        <w:rPr>
          <w:rFonts w:ascii="Times New Roman" w:hAnsi="Times New Roman" w:cs="Times New Roman"/>
          <w:b/>
          <w:i/>
        </w:rPr>
        <w:t>=</w:t>
      </w:r>
      <w:proofErr w:type="spellStart"/>
      <w:r w:rsidRPr="00CE1B77">
        <w:rPr>
          <w:rFonts w:ascii="Times New Roman" w:hAnsi="Times New Roman" w:cs="Times New Roman"/>
          <w:b/>
          <w:i/>
        </w:rPr>
        <w:t>imagenet</w:t>
      </w:r>
      <w:proofErr w:type="spellEnd"/>
      <w:r w:rsidRPr="00CE1B77">
        <w:rPr>
          <w:rFonts w:ascii="Times New Roman" w:hAnsi="Times New Roman" w:cs="Times New Roman"/>
          <w:b/>
          <w:i/>
        </w:rPr>
        <w:t xml:space="preserve"> --</w:t>
      </w:r>
      <w:proofErr w:type="spellStart"/>
      <w:r w:rsidRPr="00CE1B77">
        <w:rPr>
          <w:rFonts w:ascii="Times New Roman" w:hAnsi="Times New Roman" w:cs="Times New Roman"/>
          <w:b/>
          <w:i/>
        </w:rPr>
        <w:t>batch_size</w:t>
      </w:r>
      <w:proofErr w:type="spellEnd"/>
      <w:r w:rsidRPr="00CE1B77">
        <w:rPr>
          <w:rFonts w:ascii="Times New Roman" w:hAnsi="Times New Roman" w:cs="Times New Roman"/>
          <w:b/>
          <w:i/>
        </w:rPr>
        <w:t>=128 --</w:t>
      </w:r>
      <w:proofErr w:type="spellStart"/>
      <w:r w:rsidRPr="00CE1B77">
        <w:rPr>
          <w:rFonts w:ascii="Times New Roman" w:hAnsi="Times New Roman" w:cs="Times New Roman"/>
          <w:b/>
          <w:i/>
        </w:rPr>
        <w:t>n</w:t>
      </w:r>
      <w:r w:rsidR="005C5CBE" w:rsidRPr="00CE1B77">
        <w:rPr>
          <w:rFonts w:ascii="Times New Roman" w:hAnsi="Times New Roman" w:cs="Times New Roman"/>
          <w:b/>
          <w:i/>
        </w:rPr>
        <w:t>um_batches</w:t>
      </w:r>
      <w:proofErr w:type="spellEnd"/>
      <w:r w:rsidR="005C5CBE" w:rsidRPr="00CE1B77">
        <w:rPr>
          <w:rFonts w:ascii="Times New Roman" w:hAnsi="Times New Roman" w:cs="Times New Roman"/>
          <w:b/>
          <w:i/>
        </w:rPr>
        <w:t xml:space="preserve">=30 --model=resnet50 </w:t>
      </w:r>
    </w:p>
    <w:p w:rsidR="00C12FDB" w:rsidRPr="00CE1B77" w:rsidRDefault="005926F5" w:rsidP="005926F5">
      <w:pPr>
        <w:jc w:val="both"/>
        <w:rPr>
          <w:rFonts w:ascii="Times New Roman" w:hAnsi="Times New Roman" w:cs="Times New Roman"/>
          <w:b/>
          <w:i/>
        </w:rPr>
      </w:pPr>
      <w:r w:rsidRPr="00CE1B77">
        <w:rPr>
          <w:rFonts w:ascii="Times New Roman" w:hAnsi="Times New Roman" w:cs="Times New Roman"/>
          <w:b/>
          <w:i/>
        </w:rPr>
        <w:t>--</w:t>
      </w:r>
      <w:proofErr w:type="spellStart"/>
      <w:r w:rsidRPr="00CE1B77">
        <w:rPr>
          <w:rFonts w:ascii="Times New Roman" w:hAnsi="Times New Roman" w:cs="Times New Roman"/>
          <w:b/>
          <w:i/>
        </w:rPr>
        <w:t>data_format</w:t>
      </w:r>
      <w:proofErr w:type="spellEnd"/>
      <w:r w:rsidRPr="00CE1B77">
        <w:rPr>
          <w:rFonts w:ascii="Times New Roman" w:hAnsi="Times New Roman" w:cs="Times New Roman"/>
          <w:b/>
          <w:i/>
        </w:rPr>
        <w:t>=NHWC</w:t>
      </w:r>
    </w:p>
    <w:p w:rsidR="00FC6A11" w:rsidRPr="00CE1B77" w:rsidRDefault="00FC6A11" w:rsidP="005926F5">
      <w:pPr>
        <w:jc w:val="both"/>
        <w:rPr>
          <w:rFonts w:ascii="Times New Roman" w:hAnsi="Times New Roman" w:cs="Times New Roman"/>
        </w:rPr>
      </w:pPr>
      <w:r w:rsidRPr="00CE1B77">
        <w:rPr>
          <w:rFonts w:ascii="Times New Roman" w:hAnsi="Times New Roman" w:cs="Times New Roman"/>
          <w:b/>
          <w:i/>
        </w:rPr>
        <w:tab/>
      </w:r>
      <w:r w:rsidRPr="00CE1B77">
        <w:rPr>
          <w:rFonts w:ascii="Times New Roman" w:hAnsi="Times New Roman" w:cs="Times New Roman"/>
        </w:rPr>
        <w:t>This setup trained 30 batches with an average of 5.48 images/sec. htop was used to monitor the load distribution on the CPU cores and threads during the process and it showed significant amount of “red” threads which represents idle or waiting  threads as can be seen from Fig1.</w:t>
      </w:r>
    </w:p>
    <w:p w:rsidR="008B7B86" w:rsidRPr="00CE1B77" w:rsidRDefault="008B7B86" w:rsidP="008B7B86">
      <w:pPr>
        <w:ind w:firstLine="720"/>
        <w:jc w:val="both"/>
        <w:rPr>
          <w:rFonts w:ascii="Times New Roman" w:hAnsi="Times New Roman" w:cs="Times New Roman"/>
        </w:rPr>
      </w:pPr>
      <w:r w:rsidRPr="00CE1B77">
        <w:rPr>
          <w:rFonts w:ascii="Times New Roman" w:hAnsi="Times New Roman" w:cs="Times New Roman"/>
          <w:b/>
          <w:color w:val="2E74B5" w:themeColor="accent1" w:themeShade="BF"/>
        </w:rPr>
        <w:t xml:space="preserve">Setup 2: Intel optimized tensorflow with optimized environment1: </w:t>
      </w:r>
      <w:proofErr w:type="gramStart"/>
      <w:r w:rsidRPr="00CE1B77">
        <w:rPr>
          <w:rFonts w:ascii="Times New Roman" w:hAnsi="Times New Roman" w:cs="Times New Roman"/>
        </w:rPr>
        <w:t>intel</w:t>
      </w:r>
      <w:proofErr w:type="gramEnd"/>
      <w:r w:rsidRPr="00CE1B77">
        <w:rPr>
          <w:rFonts w:ascii="Times New Roman" w:hAnsi="Times New Roman" w:cs="Times New Roman"/>
        </w:rPr>
        <w:t xml:space="preserve"> tensorflow 1.13.1 (which includes </w:t>
      </w:r>
      <w:proofErr w:type="spellStart"/>
      <w:r w:rsidRPr="00CE1B77">
        <w:rPr>
          <w:rFonts w:ascii="Times New Roman" w:hAnsi="Times New Roman" w:cs="Times New Roman"/>
        </w:rPr>
        <w:t>mkl</w:t>
      </w:r>
      <w:proofErr w:type="spellEnd"/>
      <w:r w:rsidRPr="00CE1B77">
        <w:rPr>
          <w:rFonts w:ascii="Times New Roman" w:hAnsi="Times New Roman" w:cs="Times New Roman"/>
        </w:rPr>
        <w:t xml:space="preserve"> support) was installed in a new environment named “IDP” and was activated before running the second part from the bash script. The environment settings used is below: </w:t>
      </w:r>
    </w:p>
    <w:p w:rsidR="008B7B86" w:rsidRPr="00CE1B77" w:rsidRDefault="008B7B86" w:rsidP="008B7B86">
      <w:pPr>
        <w:jc w:val="center"/>
        <w:rPr>
          <w:rFonts w:ascii="Times New Roman" w:hAnsi="Times New Roman" w:cs="Times New Roman"/>
          <w:b/>
          <w:i/>
        </w:rPr>
      </w:pPr>
      <w:r w:rsidRPr="00CE1B77">
        <w:rPr>
          <w:rFonts w:ascii="Times New Roman" w:hAnsi="Times New Roman" w:cs="Times New Roman"/>
          <w:b/>
          <w:i/>
        </w:rPr>
        <w:t>KMP_AFFINITY=granularity=fine</w:t>
      </w:r>
      <w:proofErr w:type="gramStart"/>
      <w:r w:rsidRPr="00CE1B77">
        <w:rPr>
          <w:rFonts w:ascii="Times New Roman" w:hAnsi="Times New Roman" w:cs="Times New Roman"/>
          <w:b/>
          <w:i/>
        </w:rPr>
        <w:t>,verbose,compact,1,0</w:t>
      </w:r>
      <w:proofErr w:type="gramEnd"/>
      <w:r w:rsidRPr="00CE1B77">
        <w:rPr>
          <w:rFonts w:ascii="Times New Roman" w:hAnsi="Times New Roman" w:cs="Times New Roman"/>
          <w:b/>
          <w:i/>
        </w:rPr>
        <w:t>; KMP_BLOCKTIME=0; KMP_SETTINGS=1; OMP_NUM_THREADS=18; OMP_PROC_BIND=true</w:t>
      </w:r>
    </w:p>
    <w:p w:rsidR="008B7B86" w:rsidRPr="00CE1B77" w:rsidRDefault="008B7B86" w:rsidP="008B7B86">
      <w:pPr>
        <w:jc w:val="both"/>
        <w:rPr>
          <w:rFonts w:ascii="Times New Roman" w:hAnsi="Times New Roman" w:cs="Times New Roman"/>
        </w:rPr>
      </w:pPr>
      <w:r w:rsidRPr="00CE1B77">
        <w:rPr>
          <w:rFonts w:ascii="Times New Roman" w:hAnsi="Times New Roman" w:cs="Times New Roman"/>
        </w:rPr>
        <w:t xml:space="preserve">KMP_AFFINITY settings used was recommended by tensorflow benchmark guidelines. OMP_NUM_THREADS were set to the physical core of the CPU. </w:t>
      </w:r>
      <w:proofErr w:type="spellStart"/>
      <w:r w:rsidRPr="00CE1B77">
        <w:rPr>
          <w:rFonts w:ascii="Times New Roman" w:hAnsi="Times New Roman" w:cs="Times New Roman"/>
        </w:rPr>
        <w:t>Num_inter_threads</w:t>
      </w:r>
      <w:proofErr w:type="spellEnd"/>
      <w:r w:rsidRPr="00CE1B77">
        <w:rPr>
          <w:rFonts w:ascii="Times New Roman" w:hAnsi="Times New Roman" w:cs="Times New Roman"/>
        </w:rPr>
        <w:t xml:space="preserve"> were set to 2.  The training was run with the following settings:</w:t>
      </w:r>
    </w:p>
    <w:p w:rsidR="008B7B86" w:rsidRPr="00CE1B77" w:rsidRDefault="008B7B86" w:rsidP="008B7B86">
      <w:pPr>
        <w:jc w:val="both"/>
        <w:rPr>
          <w:rFonts w:ascii="Times New Roman" w:hAnsi="Times New Roman" w:cs="Times New Roman"/>
          <w:b/>
          <w:i/>
        </w:rPr>
      </w:pPr>
      <w:r w:rsidRPr="00CE1B77">
        <w:rPr>
          <w:rFonts w:ascii="Times New Roman" w:hAnsi="Times New Roman" w:cs="Times New Roman"/>
          <w:b/>
          <w:i/>
        </w:rPr>
        <w:t>tf_cnn_benchmarks.py --device=CPU --</w:t>
      </w:r>
      <w:proofErr w:type="spellStart"/>
      <w:r w:rsidRPr="00CE1B77">
        <w:rPr>
          <w:rFonts w:ascii="Times New Roman" w:hAnsi="Times New Roman" w:cs="Times New Roman"/>
          <w:b/>
          <w:i/>
        </w:rPr>
        <w:t>data_name</w:t>
      </w:r>
      <w:proofErr w:type="spellEnd"/>
      <w:r w:rsidRPr="00CE1B77">
        <w:rPr>
          <w:rFonts w:ascii="Times New Roman" w:hAnsi="Times New Roman" w:cs="Times New Roman"/>
          <w:b/>
          <w:i/>
        </w:rPr>
        <w:t>=</w:t>
      </w:r>
      <w:proofErr w:type="spellStart"/>
      <w:r w:rsidRPr="00CE1B77">
        <w:rPr>
          <w:rFonts w:ascii="Times New Roman" w:hAnsi="Times New Roman" w:cs="Times New Roman"/>
          <w:b/>
          <w:i/>
        </w:rPr>
        <w:t>imagenet</w:t>
      </w:r>
      <w:proofErr w:type="spellEnd"/>
      <w:r w:rsidRPr="00CE1B77">
        <w:rPr>
          <w:rFonts w:ascii="Times New Roman" w:hAnsi="Times New Roman" w:cs="Times New Roman"/>
          <w:b/>
          <w:i/>
        </w:rPr>
        <w:t xml:space="preserve"> --</w:t>
      </w:r>
      <w:proofErr w:type="spellStart"/>
      <w:r w:rsidRPr="00CE1B77">
        <w:rPr>
          <w:rFonts w:ascii="Times New Roman" w:hAnsi="Times New Roman" w:cs="Times New Roman"/>
          <w:b/>
          <w:i/>
        </w:rPr>
        <w:t>batch_size</w:t>
      </w:r>
      <w:proofErr w:type="spellEnd"/>
      <w:r w:rsidRPr="00CE1B77">
        <w:rPr>
          <w:rFonts w:ascii="Times New Roman" w:hAnsi="Times New Roman" w:cs="Times New Roman"/>
          <w:b/>
          <w:i/>
        </w:rPr>
        <w:t>=128 --</w:t>
      </w:r>
      <w:proofErr w:type="spellStart"/>
      <w:r w:rsidRPr="00CE1B77">
        <w:rPr>
          <w:rFonts w:ascii="Times New Roman" w:hAnsi="Times New Roman" w:cs="Times New Roman"/>
          <w:b/>
          <w:i/>
        </w:rPr>
        <w:t>num_batches</w:t>
      </w:r>
      <w:proofErr w:type="spellEnd"/>
      <w:r w:rsidRPr="00CE1B77">
        <w:rPr>
          <w:rFonts w:ascii="Times New Roman" w:hAnsi="Times New Roman" w:cs="Times New Roman"/>
          <w:b/>
          <w:i/>
        </w:rPr>
        <w:t xml:space="preserve">=30 --model=resnet50   </w:t>
      </w:r>
    </w:p>
    <w:p w:rsidR="00FC6A11" w:rsidRPr="00CE1B77" w:rsidRDefault="008B7B86" w:rsidP="005926F5">
      <w:pPr>
        <w:jc w:val="both"/>
        <w:rPr>
          <w:rFonts w:ascii="Times New Roman" w:hAnsi="Times New Roman" w:cs="Times New Roman"/>
        </w:rPr>
      </w:pPr>
      <w:r w:rsidRPr="00CE1B77">
        <w:rPr>
          <w:rFonts w:ascii="Times New Roman" w:hAnsi="Times New Roman" w:cs="Times New Roman"/>
          <w:b/>
          <w:i/>
        </w:rPr>
        <w:t>--</w:t>
      </w:r>
      <w:proofErr w:type="spellStart"/>
      <w:r w:rsidRPr="00CE1B77">
        <w:rPr>
          <w:rFonts w:ascii="Times New Roman" w:hAnsi="Times New Roman" w:cs="Times New Roman"/>
          <w:b/>
          <w:i/>
        </w:rPr>
        <w:t>data_format</w:t>
      </w:r>
      <w:proofErr w:type="spellEnd"/>
      <w:r w:rsidRPr="00CE1B77">
        <w:rPr>
          <w:rFonts w:ascii="Times New Roman" w:hAnsi="Times New Roman" w:cs="Times New Roman"/>
          <w:b/>
          <w:i/>
        </w:rPr>
        <w:t>=NHWC --</w:t>
      </w:r>
      <w:proofErr w:type="spellStart"/>
      <w:r w:rsidRPr="00CE1B77">
        <w:rPr>
          <w:rFonts w:ascii="Times New Roman" w:hAnsi="Times New Roman" w:cs="Times New Roman"/>
          <w:b/>
          <w:i/>
        </w:rPr>
        <w:t>mkl</w:t>
      </w:r>
      <w:proofErr w:type="spellEnd"/>
      <w:r w:rsidRPr="00CE1B77">
        <w:rPr>
          <w:rFonts w:ascii="Times New Roman" w:hAnsi="Times New Roman" w:cs="Times New Roman"/>
          <w:b/>
          <w:i/>
        </w:rPr>
        <w:t>=</w:t>
      </w:r>
      <w:proofErr w:type="gramStart"/>
      <w:r w:rsidRPr="00CE1B77">
        <w:rPr>
          <w:rFonts w:ascii="Times New Roman" w:hAnsi="Times New Roman" w:cs="Times New Roman"/>
          <w:b/>
          <w:i/>
        </w:rPr>
        <w:t>true  --</w:t>
      </w:r>
      <w:proofErr w:type="spellStart"/>
      <w:proofErr w:type="gramEnd"/>
      <w:r w:rsidRPr="00CE1B77">
        <w:rPr>
          <w:rFonts w:ascii="Times New Roman" w:hAnsi="Times New Roman" w:cs="Times New Roman"/>
          <w:b/>
          <w:i/>
        </w:rPr>
        <w:t>num_inter_threads</w:t>
      </w:r>
      <w:proofErr w:type="spellEnd"/>
      <w:r w:rsidRPr="00CE1B77">
        <w:rPr>
          <w:rFonts w:ascii="Times New Roman" w:hAnsi="Times New Roman" w:cs="Times New Roman"/>
          <w:b/>
          <w:i/>
        </w:rPr>
        <w:t>=2  --</w:t>
      </w:r>
      <w:proofErr w:type="spellStart"/>
      <w:r w:rsidRPr="00CE1B77">
        <w:rPr>
          <w:rFonts w:ascii="Times New Roman" w:hAnsi="Times New Roman" w:cs="Times New Roman"/>
          <w:b/>
          <w:i/>
        </w:rPr>
        <w:t>num_intra_threads</w:t>
      </w:r>
      <w:proofErr w:type="spellEnd"/>
      <w:r w:rsidRPr="00CE1B77">
        <w:rPr>
          <w:rFonts w:ascii="Times New Roman" w:hAnsi="Times New Roman" w:cs="Times New Roman"/>
          <w:b/>
          <w:i/>
        </w:rPr>
        <w:t xml:space="preserve">=18 </w:t>
      </w:r>
    </w:p>
    <w:p w:rsidR="00FC6A11" w:rsidRPr="00CE1B77" w:rsidRDefault="00FC6A11" w:rsidP="005926F5">
      <w:pPr>
        <w:jc w:val="both"/>
        <w:rPr>
          <w:rFonts w:ascii="Times New Roman" w:hAnsi="Times New Roman" w:cs="Times New Roman"/>
        </w:rPr>
      </w:pPr>
      <w:r w:rsidRPr="00CE1B77">
        <w:rPr>
          <w:rFonts w:ascii="Times New Roman" w:hAnsi="Times New Roman" w:cs="Times New Roman"/>
          <w:noProof/>
        </w:rPr>
        <w:lastRenderedPageBreak/>
        <w:drawing>
          <wp:inline distT="0" distB="0" distL="0" distR="0" wp14:anchorId="664824D3" wp14:editId="746602F2">
            <wp:extent cx="6858000" cy="362296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b="6083"/>
                    <a:stretch/>
                  </pic:blipFill>
                  <pic:spPr bwMode="auto">
                    <a:xfrm>
                      <a:off x="0" y="0"/>
                      <a:ext cx="6858000" cy="3622964"/>
                    </a:xfrm>
                    <a:prstGeom prst="rect">
                      <a:avLst/>
                    </a:prstGeom>
                    <a:ln>
                      <a:noFill/>
                    </a:ln>
                    <a:extLst>
                      <a:ext uri="{53640926-AAD7-44D8-BBD7-CCE9431645EC}">
                        <a14:shadowObscured xmlns:a14="http://schemas.microsoft.com/office/drawing/2010/main"/>
                      </a:ext>
                    </a:extLst>
                  </pic:spPr>
                </pic:pic>
              </a:graphicData>
            </a:graphic>
          </wp:inline>
        </w:drawing>
      </w:r>
    </w:p>
    <w:p w:rsidR="00FC6A11" w:rsidRPr="00325EE9" w:rsidRDefault="00FC6A11" w:rsidP="005926F5">
      <w:pPr>
        <w:jc w:val="both"/>
        <w:rPr>
          <w:rFonts w:ascii="Times New Roman" w:hAnsi="Times New Roman" w:cs="Times New Roman"/>
          <w:i/>
          <w:color w:val="2E74B5" w:themeColor="accent1" w:themeShade="BF"/>
        </w:rPr>
      </w:pPr>
      <w:r w:rsidRPr="00CE1B77">
        <w:rPr>
          <w:rFonts w:ascii="Times New Roman" w:hAnsi="Times New Roman" w:cs="Times New Roman"/>
          <w:b/>
          <w:color w:val="2E74B5" w:themeColor="accent1" w:themeShade="BF"/>
        </w:rPr>
        <w:t>Fig1:</w:t>
      </w:r>
      <w:r w:rsidRPr="00CE1B77">
        <w:rPr>
          <w:rFonts w:ascii="Times New Roman" w:hAnsi="Times New Roman" w:cs="Times New Roman"/>
        </w:rPr>
        <w:t xml:space="preserve"> </w:t>
      </w:r>
      <w:r w:rsidR="008B7B86" w:rsidRPr="00325EE9">
        <w:rPr>
          <w:rFonts w:ascii="Times New Roman" w:hAnsi="Times New Roman" w:cs="Times New Roman"/>
          <w:i/>
          <w:color w:val="2E74B5" w:themeColor="accent1" w:themeShade="BF"/>
        </w:rPr>
        <w:t xml:space="preserve">(setup1:no optimization) </w:t>
      </w:r>
      <w:r w:rsidR="00325EE9">
        <w:rPr>
          <w:rFonts w:ascii="Times New Roman" w:hAnsi="Times New Roman" w:cs="Times New Roman"/>
          <w:i/>
          <w:color w:val="2E74B5" w:themeColor="accent1" w:themeShade="BF"/>
        </w:rPr>
        <w:t>–</w:t>
      </w:r>
      <w:r w:rsidR="008B7B86" w:rsidRPr="00325EE9">
        <w:rPr>
          <w:rFonts w:ascii="Times New Roman" w:hAnsi="Times New Roman" w:cs="Times New Roman"/>
          <w:i/>
          <w:color w:val="2E74B5" w:themeColor="accent1" w:themeShade="BF"/>
        </w:rPr>
        <w:t xml:space="preserve"> </w:t>
      </w:r>
      <w:r w:rsidRPr="00325EE9">
        <w:rPr>
          <w:rFonts w:ascii="Times New Roman" w:hAnsi="Times New Roman" w:cs="Times New Roman"/>
          <w:i/>
          <w:color w:val="2E74B5" w:themeColor="accent1" w:themeShade="BF"/>
        </w:rPr>
        <w:t>htop</w:t>
      </w:r>
      <w:r w:rsidR="00325EE9">
        <w:rPr>
          <w:rFonts w:ascii="Times New Roman" w:hAnsi="Times New Roman" w:cs="Times New Roman"/>
          <w:i/>
          <w:color w:val="2E74B5" w:themeColor="accent1" w:themeShade="BF"/>
        </w:rPr>
        <w:t xml:space="preserve"> (right)</w:t>
      </w:r>
      <w:r w:rsidRPr="00325EE9">
        <w:rPr>
          <w:rFonts w:ascii="Times New Roman" w:hAnsi="Times New Roman" w:cs="Times New Roman"/>
          <w:i/>
          <w:color w:val="2E74B5" w:themeColor="accent1" w:themeShade="BF"/>
        </w:rPr>
        <w:t xml:space="preserve"> showing the load distribution on the threads of the CPU and on Memory, Red represents idle or ‘waiting’ thread</w:t>
      </w:r>
      <w:r w:rsidR="00325EE9">
        <w:rPr>
          <w:rFonts w:ascii="Times New Roman" w:hAnsi="Times New Roman" w:cs="Times New Roman"/>
          <w:i/>
          <w:color w:val="2E74B5" w:themeColor="accent1" w:themeShade="BF"/>
        </w:rPr>
        <w:t>, while training (left)</w:t>
      </w:r>
    </w:p>
    <w:p w:rsidR="008B7B86" w:rsidRPr="00CE1B77" w:rsidRDefault="008B7B86" w:rsidP="005926F5">
      <w:pPr>
        <w:jc w:val="both"/>
        <w:rPr>
          <w:rFonts w:ascii="Times New Roman" w:hAnsi="Times New Roman" w:cs="Times New Roman"/>
        </w:rPr>
      </w:pPr>
      <w:r w:rsidRPr="00CE1B77">
        <w:rPr>
          <w:rFonts w:ascii="Times New Roman" w:hAnsi="Times New Roman" w:cs="Times New Roman"/>
        </w:rPr>
        <w:t xml:space="preserve">Setup 2 returned an average of 33.62 images/sec, which is 6.14x performance increase compared to the un-optimized settings. It can be seen from Fig2. that the no of red threads are much less compared to setup 1 which means the affinity settings optimization are enabling a better load distribution and reducing the number of idle threads. </w:t>
      </w:r>
    </w:p>
    <w:p w:rsidR="008B7B86" w:rsidRPr="00CE1B77" w:rsidRDefault="008B7B86" w:rsidP="005926F5">
      <w:pPr>
        <w:jc w:val="both"/>
        <w:rPr>
          <w:rFonts w:ascii="Times New Roman" w:hAnsi="Times New Roman" w:cs="Times New Roman"/>
        </w:rPr>
      </w:pPr>
      <w:r w:rsidRPr="00CE1B77">
        <w:rPr>
          <w:rFonts w:ascii="Times New Roman" w:hAnsi="Times New Roman" w:cs="Times New Roman"/>
          <w:noProof/>
        </w:rPr>
        <w:drawing>
          <wp:inline distT="0" distB="0" distL="0" distR="0" wp14:anchorId="489D5DA9" wp14:editId="3D2D1DDA">
            <wp:extent cx="6858000" cy="3629891"/>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b="5904"/>
                    <a:stretch/>
                  </pic:blipFill>
                  <pic:spPr bwMode="auto">
                    <a:xfrm>
                      <a:off x="0" y="0"/>
                      <a:ext cx="6858000" cy="3629891"/>
                    </a:xfrm>
                    <a:prstGeom prst="rect">
                      <a:avLst/>
                    </a:prstGeom>
                    <a:ln>
                      <a:noFill/>
                    </a:ln>
                    <a:extLst>
                      <a:ext uri="{53640926-AAD7-44D8-BBD7-CCE9431645EC}">
                        <a14:shadowObscured xmlns:a14="http://schemas.microsoft.com/office/drawing/2010/main"/>
                      </a:ext>
                    </a:extLst>
                  </pic:spPr>
                </pic:pic>
              </a:graphicData>
            </a:graphic>
          </wp:inline>
        </w:drawing>
      </w:r>
    </w:p>
    <w:p w:rsidR="008B7B86" w:rsidRPr="00CE1B77" w:rsidRDefault="008B7B86" w:rsidP="005926F5">
      <w:pPr>
        <w:jc w:val="both"/>
        <w:rPr>
          <w:rFonts w:ascii="Times New Roman" w:hAnsi="Times New Roman" w:cs="Times New Roman"/>
          <w:color w:val="2E74B5" w:themeColor="accent1" w:themeShade="BF"/>
        </w:rPr>
      </w:pPr>
      <w:r w:rsidRPr="00CE1B77">
        <w:rPr>
          <w:rFonts w:ascii="Times New Roman" w:hAnsi="Times New Roman" w:cs="Times New Roman"/>
          <w:b/>
          <w:color w:val="2E74B5" w:themeColor="accent1" w:themeShade="BF"/>
        </w:rPr>
        <w:t>Fig2:</w:t>
      </w:r>
      <w:r w:rsidRPr="00CE1B77">
        <w:rPr>
          <w:rFonts w:ascii="Times New Roman" w:hAnsi="Times New Roman" w:cs="Times New Roman"/>
        </w:rPr>
        <w:t xml:space="preserve"> </w:t>
      </w:r>
      <w:r w:rsidRPr="00325EE9">
        <w:rPr>
          <w:rFonts w:ascii="Times New Roman" w:hAnsi="Times New Roman" w:cs="Times New Roman"/>
          <w:i/>
          <w:color w:val="2E74B5" w:themeColor="accent1" w:themeShade="BF"/>
        </w:rPr>
        <w:t xml:space="preserve">(setup2: </w:t>
      </w:r>
      <w:proofErr w:type="gramStart"/>
      <w:r w:rsidRPr="00325EE9">
        <w:rPr>
          <w:rFonts w:ascii="Times New Roman" w:hAnsi="Times New Roman" w:cs="Times New Roman"/>
          <w:i/>
          <w:color w:val="2E74B5" w:themeColor="accent1" w:themeShade="BF"/>
        </w:rPr>
        <w:t>intel</w:t>
      </w:r>
      <w:proofErr w:type="gramEnd"/>
      <w:r w:rsidRPr="00325EE9">
        <w:rPr>
          <w:rFonts w:ascii="Times New Roman" w:hAnsi="Times New Roman" w:cs="Times New Roman"/>
          <w:i/>
          <w:color w:val="2E74B5" w:themeColor="accent1" w:themeShade="BF"/>
        </w:rPr>
        <w:t xml:space="preserve"> optimized tensorflow and affinity settings optimized) - htop showing the load distribution on the threads of the CPU and on Memory, Red represents idle or ‘waiting’ thread</w:t>
      </w:r>
      <w:r w:rsidR="00325EE9">
        <w:rPr>
          <w:rFonts w:ascii="Times New Roman" w:hAnsi="Times New Roman" w:cs="Times New Roman"/>
          <w:i/>
          <w:color w:val="2E74B5" w:themeColor="accent1" w:themeShade="BF"/>
        </w:rPr>
        <w:t>. MKLDNN_VERBOSE is displaying the operation performed (left)</w:t>
      </w:r>
    </w:p>
    <w:p w:rsidR="0062290A" w:rsidRPr="00CE1B77" w:rsidRDefault="0062290A" w:rsidP="0062290A">
      <w:pPr>
        <w:ind w:firstLine="720"/>
        <w:jc w:val="both"/>
        <w:rPr>
          <w:rFonts w:ascii="Times New Roman" w:hAnsi="Times New Roman" w:cs="Times New Roman"/>
        </w:rPr>
      </w:pPr>
      <w:r w:rsidRPr="00CE1B77">
        <w:rPr>
          <w:rFonts w:ascii="Times New Roman" w:hAnsi="Times New Roman" w:cs="Times New Roman"/>
          <w:b/>
          <w:color w:val="2E74B5" w:themeColor="accent1" w:themeShade="BF"/>
        </w:rPr>
        <w:lastRenderedPageBreak/>
        <w:t xml:space="preserve">Setup 3: Optimizing NUMA scheduling policy: </w:t>
      </w:r>
      <w:r w:rsidRPr="00CE1B77">
        <w:rPr>
          <w:rFonts w:ascii="Times New Roman" w:hAnsi="Times New Roman" w:cs="Times New Roman"/>
          <w:b/>
          <w:color w:val="2E74B5" w:themeColor="accent1" w:themeShade="BF"/>
        </w:rPr>
        <w:tab/>
      </w:r>
      <w:r w:rsidRPr="00CE1B77">
        <w:rPr>
          <w:rFonts w:ascii="Times New Roman" w:hAnsi="Times New Roman" w:cs="Times New Roman"/>
        </w:rPr>
        <w:t>The CPU used for this project had 2 NUMA nodes available as can be seen from “</w:t>
      </w:r>
      <w:r w:rsidRPr="00CE1B77">
        <w:rPr>
          <w:rFonts w:ascii="Times New Roman" w:hAnsi="Times New Roman" w:cs="Times New Roman"/>
          <w:b/>
          <w:i/>
        </w:rPr>
        <w:t>lscpu</w:t>
      </w:r>
      <w:r w:rsidRPr="00CE1B77">
        <w:rPr>
          <w:rFonts w:ascii="Times New Roman" w:hAnsi="Times New Roman" w:cs="Times New Roman"/>
        </w:rPr>
        <w:t>” command on the terminal:</w:t>
      </w:r>
    </w:p>
    <w:p w:rsidR="0062290A" w:rsidRPr="00325EE9" w:rsidRDefault="0062290A" w:rsidP="0062290A">
      <w:pPr>
        <w:pStyle w:val="NormalWeb"/>
        <w:spacing w:before="0" w:beforeAutospacing="0" w:after="0" w:afterAutospacing="0"/>
        <w:ind w:firstLine="720"/>
        <w:jc w:val="center"/>
        <w:rPr>
          <w:color w:val="000000"/>
          <w:sz w:val="22"/>
          <w:szCs w:val="22"/>
        </w:rPr>
      </w:pPr>
      <w:r w:rsidRPr="00325EE9">
        <w:rPr>
          <w:color w:val="000000"/>
          <w:sz w:val="22"/>
          <w:szCs w:val="22"/>
        </w:rPr>
        <w:t>NUMA node0 CPU(s):   0-8, 18-26</w:t>
      </w:r>
    </w:p>
    <w:p w:rsidR="0062290A" w:rsidRPr="00CE1B77" w:rsidRDefault="0062290A" w:rsidP="0062290A">
      <w:pPr>
        <w:pStyle w:val="NormalWeb"/>
        <w:spacing w:before="0" w:beforeAutospacing="0" w:after="0" w:afterAutospacing="0"/>
        <w:ind w:firstLine="720"/>
        <w:jc w:val="center"/>
        <w:rPr>
          <w:color w:val="000000"/>
          <w:sz w:val="28"/>
          <w:szCs w:val="28"/>
        </w:rPr>
      </w:pPr>
      <w:r w:rsidRPr="00325EE9">
        <w:rPr>
          <w:color w:val="000000"/>
          <w:sz w:val="22"/>
          <w:szCs w:val="22"/>
        </w:rPr>
        <w:t>NUMA node1 CPU(s):   9-17, 27-35</w:t>
      </w:r>
    </w:p>
    <w:p w:rsidR="0062290A" w:rsidRPr="00CE1B77" w:rsidRDefault="0062290A" w:rsidP="0062290A">
      <w:pPr>
        <w:ind w:firstLine="720"/>
        <w:jc w:val="both"/>
        <w:rPr>
          <w:rFonts w:ascii="Times New Roman" w:hAnsi="Times New Roman" w:cs="Times New Roman"/>
        </w:rPr>
      </w:pPr>
    </w:p>
    <w:p w:rsidR="008B7B86" w:rsidRPr="00CE1B77" w:rsidRDefault="0062290A" w:rsidP="0062290A">
      <w:pPr>
        <w:jc w:val="both"/>
        <w:rPr>
          <w:rFonts w:ascii="Times New Roman" w:hAnsi="Times New Roman" w:cs="Times New Roman"/>
          <w:b/>
          <w:i/>
        </w:rPr>
      </w:pPr>
      <w:r w:rsidRPr="00CE1B77">
        <w:rPr>
          <w:rFonts w:ascii="Times New Roman" w:hAnsi="Times New Roman" w:cs="Times New Roman"/>
        </w:rPr>
        <w:t>NUMACTL gives the ability to control the NUMA scheduling policy and memory placement policy, concretely which cores to use to run the tasks and where to allocate data. It can be installed by, “</w:t>
      </w:r>
      <w:r w:rsidRPr="00CE1B77">
        <w:rPr>
          <w:rFonts w:ascii="Times New Roman" w:hAnsi="Times New Roman" w:cs="Times New Roman"/>
          <w:b/>
          <w:i/>
        </w:rPr>
        <w:t xml:space="preserve">$ </w:t>
      </w:r>
      <w:proofErr w:type="spellStart"/>
      <w:r w:rsidRPr="00CE1B77">
        <w:rPr>
          <w:rFonts w:ascii="Times New Roman" w:hAnsi="Times New Roman" w:cs="Times New Roman"/>
          <w:b/>
          <w:i/>
        </w:rPr>
        <w:t>Sudo</w:t>
      </w:r>
      <w:proofErr w:type="spellEnd"/>
      <w:r w:rsidRPr="00CE1B77">
        <w:rPr>
          <w:rFonts w:ascii="Times New Roman" w:hAnsi="Times New Roman" w:cs="Times New Roman"/>
          <w:b/>
          <w:i/>
        </w:rPr>
        <w:t xml:space="preserve"> apt install </w:t>
      </w:r>
      <w:proofErr w:type="spellStart"/>
      <w:r w:rsidRPr="00CE1B77">
        <w:rPr>
          <w:rFonts w:ascii="Times New Roman" w:hAnsi="Times New Roman" w:cs="Times New Roman"/>
          <w:b/>
          <w:i/>
        </w:rPr>
        <w:t>numactl</w:t>
      </w:r>
      <w:proofErr w:type="spellEnd"/>
      <w:r w:rsidRPr="00CE1B77">
        <w:rPr>
          <w:rFonts w:ascii="Times New Roman" w:hAnsi="Times New Roman" w:cs="Times New Roman"/>
        </w:rPr>
        <w:t>”.  The default policy can be seen by “</w:t>
      </w:r>
      <w:r w:rsidRPr="00CE1B77">
        <w:rPr>
          <w:rFonts w:ascii="Times New Roman" w:hAnsi="Times New Roman" w:cs="Times New Roman"/>
          <w:b/>
          <w:i/>
        </w:rPr>
        <w:t>numactl –s</w:t>
      </w:r>
      <w:r w:rsidRPr="00CE1B77">
        <w:rPr>
          <w:rFonts w:ascii="Times New Roman" w:hAnsi="Times New Roman" w:cs="Times New Roman"/>
        </w:rPr>
        <w:t>” and the HW configuration including memory size, free memory and node distances can be seen by “</w:t>
      </w:r>
      <w:r w:rsidRPr="00CE1B77">
        <w:rPr>
          <w:rFonts w:ascii="Times New Roman" w:hAnsi="Times New Roman" w:cs="Times New Roman"/>
          <w:b/>
          <w:i/>
        </w:rPr>
        <w:t xml:space="preserve">numactl –H” </w:t>
      </w:r>
      <w:r w:rsidRPr="00CE1B77">
        <w:rPr>
          <w:rFonts w:ascii="Times New Roman" w:hAnsi="Times New Roman" w:cs="Times New Roman"/>
        </w:rPr>
        <w:t>commands as shown below for this specific CPU:</w:t>
      </w:r>
    </w:p>
    <w:p w:rsidR="0062290A" w:rsidRPr="00325EE9" w:rsidRDefault="0062290A" w:rsidP="0062290A">
      <w:pPr>
        <w:pStyle w:val="NormalWeb"/>
        <w:spacing w:before="0" w:beforeAutospacing="0" w:after="0" w:afterAutospacing="0"/>
        <w:jc w:val="both"/>
        <w:rPr>
          <w:b/>
          <w:i/>
          <w:color w:val="000000"/>
          <w:sz w:val="22"/>
          <w:szCs w:val="22"/>
        </w:rPr>
      </w:pPr>
      <w:proofErr w:type="gramStart"/>
      <w:r w:rsidRPr="00325EE9">
        <w:rPr>
          <w:b/>
          <w:i/>
          <w:color w:val="000000"/>
          <w:sz w:val="22"/>
          <w:szCs w:val="22"/>
        </w:rPr>
        <w:t>numactl</w:t>
      </w:r>
      <w:proofErr w:type="gramEnd"/>
      <w:r w:rsidRPr="00325EE9">
        <w:rPr>
          <w:b/>
          <w:i/>
          <w:color w:val="000000"/>
          <w:sz w:val="22"/>
          <w:szCs w:val="22"/>
        </w:rPr>
        <w:t xml:space="preserve"> -s</w:t>
      </w:r>
    </w:p>
    <w:p w:rsidR="0062290A" w:rsidRPr="00325EE9" w:rsidRDefault="0062290A" w:rsidP="0062290A">
      <w:pPr>
        <w:pStyle w:val="NormalWeb"/>
        <w:spacing w:before="0" w:beforeAutospacing="0" w:after="0" w:afterAutospacing="0"/>
        <w:jc w:val="both"/>
        <w:rPr>
          <w:color w:val="000000"/>
          <w:sz w:val="22"/>
          <w:szCs w:val="22"/>
        </w:rPr>
      </w:pPr>
      <w:proofErr w:type="gramStart"/>
      <w:r w:rsidRPr="00325EE9">
        <w:rPr>
          <w:color w:val="000000"/>
          <w:sz w:val="22"/>
          <w:szCs w:val="22"/>
        </w:rPr>
        <w:t>policy</w:t>
      </w:r>
      <w:proofErr w:type="gramEnd"/>
      <w:r w:rsidRPr="00325EE9">
        <w:rPr>
          <w:color w:val="000000"/>
          <w:sz w:val="22"/>
          <w:szCs w:val="22"/>
        </w:rPr>
        <w:t>: default</w:t>
      </w:r>
    </w:p>
    <w:p w:rsidR="0062290A" w:rsidRPr="00325EE9" w:rsidRDefault="0062290A" w:rsidP="0062290A">
      <w:pPr>
        <w:pStyle w:val="NormalWeb"/>
        <w:spacing w:before="0" w:beforeAutospacing="0" w:after="0" w:afterAutospacing="0"/>
        <w:jc w:val="both"/>
        <w:rPr>
          <w:color w:val="000000"/>
          <w:sz w:val="22"/>
          <w:szCs w:val="22"/>
        </w:rPr>
      </w:pPr>
      <w:proofErr w:type="gramStart"/>
      <w:r w:rsidRPr="00325EE9">
        <w:rPr>
          <w:color w:val="000000"/>
          <w:sz w:val="22"/>
          <w:szCs w:val="22"/>
        </w:rPr>
        <w:t>preferred</w:t>
      </w:r>
      <w:proofErr w:type="gramEnd"/>
      <w:r w:rsidRPr="00325EE9">
        <w:rPr>
          <w:color w:val="000000"/>
          <w:sz w:val="22"/>
          <w:szCs w:val="22"/>
        </w:rPr>
        <w:t xml:space="preserve"> node: current</w:t>
      </w:r>
    </w:p>
    <w:p w:rsidR="0062290A" w:rsidRPr="00325EE9" w:rsidRDefault="0062290A" w:rsidP="0062290A">
      <w:pPr>
        <w:pStyle w:val="NormalWeb"/>
        <w:spacing w:before="0" w:beforeAutospacing="0" w:after="0" w:afterAutospacing="0"/>
        <w:jc w:val="both"/>
        <w:rPr>
          <w:color w:val="000000"/>
          <w:sz w:val="22"/>
          <w:szCs w:val="22"/>
        </w:rPr>
      </w:pPr>
      <w:proofErr w:type="spellStart"/>
      <w:proofErr w:type="gramStart"/>
      <w:r w:rsidRPr="00325EE9">
        <w:rPr>
          <w:color w:val="000000"/>
          <w:sz w:val="22"/>
          <w:szCs w:val="22"/>
        </w:rPr>
        <w:t>physcpubind</w:t>
      </w:r>
      <w:proofErr w:type="spellEnd"/>
      <w:proofErr w:type="gramEnd"/>
      <w:r w:rsidRPr="00325EE9">
        <w:rPr>
          <w:color w:val="000000"/>
          <w:sz w:val="22"/>
          <w:szCs w:val="22"/>
        </w:rPr>
        <w:t>: 0 1 2 3 4 5 6 7 8 9 10 11 12 13 14 15 16 17 18 19 20 21 22 23 24 25 26 27 28 29 30 31 32 33 34 35</w:t>
      </w:r>
    </w:p>
    <w:p w:rsidR="0062290A" w:rsidRPr="00325EE9" w:rsidRDefault="0062290A" w:rsidP="0062290A">
      <w:pPr>
        <w:pStyle w:val="NormalWeb"/>
        <w:spacing w:before="0" w:beforeAutospacing="0" w:after="0" w:afterAutospacing="0"/>
        <w:jc w:val="both"/>
        <w:rPr>
          <w:color w:val="000000"/>
          <w:sz w:val="22"/>
          <w:szCs w:val="22"/>
        </w:rPr>
      </w:pPr>
      <w:proofErr w:type="spellStart"/>
      <w:proofErr w:type="gramStart"/>
      <w:r w:rsidRPr="00325EE9">
        <w:rPr>
          <w:color w:val="000000"/>
          <w:sz w:val="22"/>
          <w:szCs w:val="22"/>
        </w:rPr>
        <w:t>cpubind</w:t>
      </w:r>
      <w:proofErr w:type="spellEnd"/>
      <w:proofErr w:type="gramEnd"/>
      <w:r w:rsidRPr="00325EE9">
        <w:rPr>
          <w:color w:val="000000"/>
          <w:sz w:val="22"/>
          <w:szCs w:val="22"/>
        </w:rPr>
        <w:t>: 0 1</w:t>
      </w:r>
    </w:p>
    <w:p w:rsidR="0062290A" w:rsidRPr="00325EE9" w:rsidRDefault="0062290A" w:rsidP="0062290A">
      <w:pPr>
        <w:pStyle w:val="NormalWeb"/>
        <w:spacing w:before="0" w:beforeAutospacing="0" w:after="0" w:afterAutospacing="0"/>
        <w:jc w:val="both"/>
        <w:rPr>
          <w:color w:val="000000"/>
          <w:sz w:val="22"/>
          <w:szCs w:val="22"/>
        </w:rPr>
      </w:pPr>
      <w:proofErr w:type="spellStart"/>
      <w:proofErr w:type="gramStart"/>
      <w:r w:rsidRPr="00325EE9">
        <w:rPr>
          <w:color w:val="000000"/>
          <w:sz w:val="22"/>
          <w:szCs w:val="22"/>
        </w:rPr>
        <w:t>nodebind</w:t>
      </w:r>
      <w:proofErr w:type="spellEnd"/>
      <w:proofErr w:type="gramEnd"/>
      <w:r w:rsidRPr="00325EE9">
        <w:rPr>
          <w:color w:val="000000"/>
          <w:sz w:val="22"/>
          <w:szCs w:val="22"/>
        </w:rPr>
        <w:t>: 0 1</w:t>
      </w:r>
    </w:p>
    <w:p w:rsidR="0062290A" w:rsidRPr="00325EE9" w:rsidRDefault="0062290A" w:rsidP="0062290A">
      <w:pPr>
        <w:pStyle w:val="NormalWeb"/>
        <w:spacing w:before="0" w:beforeAutospacing="0" w:after="0" w:afterAutospacing="0"/>
        <w:jc w:val="both"/>
        <w:rPr>
          <w:color w:val="000000"/>
          <w:sz w:val="22"/>
          <w:szCs w:val="22"/>
        </w:rPr>
      </w:pPr>
      <w:proofErr w:type="spellStart"/>
      <w:proofErr w:type="gramStart"/>
      <w:r w:rsidRPr="00325EE9">
        <w:rPr>
          <w:color w:val="000000"/>
          <w:sz w:val="22"/>
          <w:szCs w:val="22"/>
        </w:rPr>
        <w:t>membind</w:t>
      </w:r>
      <w:proofErr w:type="spellEnd"/>
      <w:proofErr w:type="gramEnd"/>
      <w:r w:rsidRPr="00325EE9">
        <w:rPr>
          <w:color w:val="000000"/>
          <w:sz w:val="22"/>
          <w:szCs w:val="22"/>
        </w:rPr>
        <w:t>: 0 1</w:t>
      </w:r>
    </w:p>
    <w:p w:rsidR="0062290A" w:rsidRPr="00325EE9" w:rsidRDefault="0062290A" w:rsidP="0062290A">
      <w:pPr>
        <w:pStyle w:val="NormalWeb"/>
        <w:spacing w:before="0" w:beforeAutospacing="0" w:after="0" w:afterAutospacing="0"/>
        <w:rPr>
          <w:b/>
          <w:i/>
          <w:color w:val="000000"/>
          <w:sz w:val="22"/>
          <w:szCs w:val="22"/>
        </w:rPr>
      </w:pPr>
    </w:p>
    <w:p w:rsidR="0062290A" w:rsidRPr="00325EE9" w:rsidRDefault="0062290A" w:rsidP="0062290A">
      <w:pPr>
        <w:pStyle w:val="NormalWeb"/>
        <w:spacing w:before="0" w:beforeAutospacing="0" w:after="0" w:afterAutospacing="0"/>
        <w:rPr>
          <w:b/>
          <w:i/>
          <w:color w:val="000000"/>
          <w:sz w:val="22"/>
          <w:szCs w:val="22"/>
        </w:rPr>
      </w:pPr>
      <w:proofErr w:type="gramStart"/>
      <w:r w:rsidRPr="00325EE9">
        <w:rPr>
          <w:b/>
          <w:i/>
          <w:color w:val="000000"/>
          <w:sz w:val="22"/>
          <w:szCs w:val="22"/>
        </w:rPr>
        <w:t>numactl</w:t>
      </w:r>
      <w:proofErr w:type="gramEnd"/>
      <w:r w:rsidRPr="00325EE9">
        <w:rPr>
          <w:b/>
          <w:i/>
          <w:color w:val="000000"/>
          <w:sz w:val="22"/>
          <w:szCs w:val="22"/>
        </w:rPr>
        <w:t xml:space="preserve"> -H</w:t>
      </w:r>
    </w:p>
    <w:p w:rsidR="0062290A" w:rsidRPr="00325EE9" w:rsidRDefault="0062290A" w:rsidP="0062290A">
      <w:pPr>
        <w:pStyle w:val="NormalWeb"/>
        <w:spacing w:before="0" w:beforeAutospacing="0" w:after="0" w:afterAutospacing="0"/>
        <w:rPr>
          <w:color w:val="000000"/>
          <w:sz w:val="22"/>
          <w:szCs w:val="22"/>
        </w:rPr>
      </w:pPr>
      <w:proofErr w:type="gramStart"/>
      <w:r w:rsidRPr="00325EE9">
        <w:rPr>
          <w:color w:val="000000"/>
          <w:sz w:val="22"/>
          <w:szCs w:val="22"/>
        </w:rPr>
        <w:t>available</w:t>
      </w:r>
      <w:proofErr w:type="gramEnd"/>
      <w:r w:rsidRPr="00325EE9">
        <w:rPr>
          <w:color w:val="000000"/>
          <w:sz w:val="22"/>
          <w:szCs w:val="22"/>
        </w:rPr>
        <w:t>: 2 nodes (0-1)</w:t>
      </w:r>
    </w:p>
    <w:p w:rsidR="0062290A" w:rsidRPr="00325EE9" w:rsidRDefault="0062290A" w:rsidP="0062290A">
      <w:pPr>
        <w:pStyle w:val="NormalWeb"/>
        <w:spacing w:before="0" w:beforeAutospacing="0" w:after="0" w:afterAutospacing="0"/>
        <w:rPr>
          <w:color w:val="000000"/>
          <w:sz w:val="22"/>
          <w:szCs w:val="22"/>
        </w:rPr>
      </w:pPr>
      <w:proofErr w:type="gramStart"/>
      <w:r w:rsidRPr="00325EE9">
        <w:rPr>
          <w:color w:val="000000"/>
          <w:sz w:val="22"/>
          <w:szCs w:val="22"/>
        </w:rPr>
        <w:t>node</w:t>
      </w:r>
      <w:proofErr w:type="gramEnd"/>
      <w:r w:rsidRPr="00325EE9">
        <w:rPr>
          <w:color w:val="000000"/>
          <w:sz w:val="22"/>
          <w:szCs w:val="22"/>
        </w:rPr>
        <w:t xml:space="preserve"> 0 </w:t>
      </w:r>
      <w:proofErr w:type="spellStart"/>
      <w:r w:rsidRPr="00325EE9">
        <w:rPr>
          <w:color w:val="000000"/>
          <w:sz w:val="22"/>
          <w:szCs w:val="22"/>
        </w:rPr>
        <w:t>cpus</w:t>
      </w:r>
      <w:proofErr w:type="spellEnd"/>
      <w:r w:rsidRPr="00325EE9">
        <w:rPr>
          <w:color w:val="000000"/>
          <w:sz w:val="22"/>
          <w:szCs w:val="22"/>
        </w:rPr>
        <w:t>: 0 1 2 3 4 5 6 7 8 18 19 20 21 22 23 24 25 26</w:t>
      </w:r>
    </w:p>
    <w:p w:rsidR="0062290A" w:rsidRPr="00325EE9" w:rsidRDefault="0062290A" w:rsidP="0062290A">
      <w:pPr>
        <w:pStyle w:val="NormalWeb"/>
        <w:spacing w:before="0" w:beforeAutospacing="0" w:after="0" w:afterAutospacing="0"/>
        <w:rPr>
          <w:color w:val="000000"/>
          <w:sz w:val="22"/>
          <w:szCs w:val="22"/>
        </w:rPr>
      </w:pPr>
      <w:proofErr w:type="gramStart"/>
      <w:r w:rsidRPr="00325EE9">
        <w:rPr>
          <w:color w:val="000000"/>
          <w:sz w:val="22"/>
          <w:szCs w:val="22"/>
        </w:rPr>
        <w:t>node</w:t>
      </w:r>
      <w:proofErr w:type="gramEnd"/>
      <w:r w:rsidRPr="00325EE9">
        <w:rPr>
          <w:color w:val="000000"/>
          <w:sz w:val="22"/>
          <w:szCs w:val="22"/>
        </w:rPr>
        <w:t xml:space="preserve"> 0 size: 30143 MB</w:t>
      </w:r>
    </w:p>
    <w:p w:rsidR="0062290A" w:rsidRPr="00325EE9" w:rsidRDefault="0062290A" w:rsidP="0062290A">
      <w:pPr>
        <w:pStyle w:val="NormalWeb"/>
        <w:spacing w:before="0" w:beforeAutospacing="0" w:after="0" w:afterAutospacing="0"/>
        <w:rPr>
          <w:color w:val="000000"/>
          <w:sz w:val="22"/>
          <w:szCs w:val="22"/>
        </w:rPr>
      </w:pPr>
      <w:proofErr w:type="gramStart"/>
      <w:r w:rsidRPr="00325EE9">
        <w:rPr>
          <w:color w:val="000000"/>
          <w:sz w:val="22"/>
          <w:szCs w:val="22"/>
        </w:rPr>
        <w:t>node</w:t>
      </w:r>
      <w:proofErr w:type="gramEnd"/>
      <w:r w:rsidRPr="00325EE9">
        <w:rPr>
          <w:color w:val="000000"/>
          <w:sz w:val="22"/>
          <w:szCs w:val="22"/>
        </w:rPr>
        <w:t xml:space="preserve"> 0 free: 29281 MB</w:t>
      </w:r>
    </w:p>
    <w:p w:rsidR="0062290A" w:rsidRPr="00325EE9" w:rsidRDefault="0062290A" w:rsidP="0062290A">
      <w:pPr>
        <w:pStyle w:val="NormalWeb"/>
        <w:spacing w:before="0" w:beforeAutospacing="0" w:after="0" w:afterAutospacing="0"/>
        <w:rPr>
          <w:color w:val="000000"/>
          <w:sz w:val="22"/>
          <w:szCs w:val="22"/>
        </w:rPr>
      </w:pPr>
      <w:proofErr w:type="gramStart"/>
      <w:r w:rsidRPr="00325EE9">
        <w:rPr>
          <w:color w:val="000000"/>
          <w:sz w:val="22"/>
          <w:szCs w:val="22"/>
        </w:rPr>
        <w:t>node</w:t>
      </w:r>
      <w:proofErr w:type="gramEnd"/>
      <w:r w:rsidRPr="00325EE9">
        <w:rPr>
          <w:color w:val="000000"/>
          <w:sz w:val="22"/>
          <w:szCs w:val="22"/>
        </w:rPr>
        <w:t xml:space="preserve"> 1 </w:t>
      </w:r>
      <w:proofErr w:type="spellStart"/>
      <w:r w:rsidRPr="00325EE9">
        <w:rPr>
          <w:color w:val="000000"/>
          <w:sz w:val="22"/>
          <w:szCs w:val="22"/>
        </w:rPr>
        <w:t>cpus</w:t>
      </w:r>
      <w:proofErr w:type="spellEnd"/>
      <w:r w:rsidRPr="00325EE9">
        <w:rPr>
          <w:color w:val="000000"/>
          <w:sz w:val="22"/>
          <w:szCs w:val="22"/>
        </w:rPr>
        <w:t>: 9 10 11 12 13 14 15 16 17 27 28 29 30 31 32 33 34 35</w:t>
      </w:r>
    </w:p>
    <w:p w:rsidR="0062290A" w:rsidRPr="00325EE9" w:rsidRDefault="0062290A" w:rsidP="0062290A">
      <w:pPr>
        <w:pStyle w:val="NormalWeb"/>
        <w:spacing w:before="0" w:beforeAutospacing="0" w:after="0" w:afterAutospacing="0"/>
        <w:rPr>
          <w:color w:val="000000"/>
          <w:sz w:val="22"/>
          <w:szCs w:val="22"/>
        </w:rPr>
      </w:pPr>
      <w:proofErr w:type="gramStart"/>
      <w:r w:rsidRPr="00325EE9">
        <w:rPr>
          <w:color w:val="000000"/>
          <w:sz w:val="22"/>
          <w:szCs w:val="22"/>
        </w:rPr>
        <w:t>node</w:t>
      </w:r>
      <w:proofErr w:type="gramEnd"/>
      <w:r w:rsidRPr="00325EE9">
        <w:rPr>
          <w:color w:val="000000"/>
          <w:sz w:val="22"/>
          <w:szCs w:val="22"/>
        </w:rPr>
        <w:t xml:space="preserve"> 1 size: 30226 MB</w:t>
      </w:r>
    </w:p>
    <w:p w:rsidR="0062290A" w:rsidRPr="00325EE9" w:rsidRDefault="0062290A" w:rsidP="0062290A">
      <w:pPr>
        <w:pStyle w:val="NormalWeb"/>
        <w:spacing w:before="0" w:beforeAutospacing="0" w:after="0" w:afterAutospacing="0"/>
        <w:rPr>
          <w:color w:val="000000"/>
          <w:sz w:val="22"/>
          <w:szCs w:val="22"/>
        </w:rPr>
      </w:pPr>
      <w:proofErr w:type="gramStart"/>
      <w:r w:rsidRPr="00325EE9">
        <w:rPr>
          <w:color w:val="000000"/>
          <w:sz w:val="22"/>
          <w:szCs w:val="22"/>
        </w:rPr>
        <w:t>node</w:t>
      </w:r>
      <w:proofErr w:type="gramEnd"/>
      <w:r w:rsidRPr="00325EE9">
        <w:rPr>
          <w:color w:val="000000"/>
          <w:sz w:val="22"/>
          <w:szCs w:val="22"/>
        </w:rPr>
        <w:t xml:space="preserve"> 1 free: 29980 MB</w:t>
      </w:r>
    </w:p>
    <w:p w:rsidR="0062290A" w:rsidRPr="00325EE9" w:rsidRDefault="0062290A" w:rsidP="0062290A">
      <w:pPr>
        <w:pStyle w:val="NormalWeb"/>
        <w:spacing w:before="0" w:beforeAutospacing="0" w:after="0" w:afterAutospacing="0"/>
        <w:rPr>
          <w:color w:val="000000"/>
          <w:sz w:val="22"/>
          <w:szCs w:val="22"/>
        </w:rPr>
      </w:pPr>
      <w:proofErr w:type="gramStart"/>
      <w:r w:rsidRPr="00325EE9">
        <w:rPr>
          <w:color w:val="000000"/>
          <w:sz w:val="22"/>
          <w:szCs w:val="22"/>
        </w:rPr>
        <w:t>node</w:t>
      </w:r>
      <w:proofErr w:type="gramEnd"/>
      <w:r w:rsidRPr="00325EE9">
        <w:rPr>
          <w:color w:val="000000"/>
          <w:sz w:val="22"/>
          <w:szCs w:val="22"/>
        </w:rPr>
        <w:t xml:space="preserve"> distances:</w:t>
      </w:r>
    </w:p>
    <w:p w:rsidR="0062290A" w:rsidRPr="00325EE9" w:rsidRDefault="0062290A" w:rsidP="0062290A">
      <w:pPr>
        <w:pStyle w:val="NormalWeb"/>
        <w:spacing w:before="0" w:beforeAutospacing="0" w:after="0" w:afterAutospacing="0"/>
        <w:rPr>
          <w:color w:val="000000"/>
          <w:sz w:val="22"/>
          <w:szCs w:val="22"/>
        </w:rPr>
      </w:pPr>
      <w:proofErr w:type="gramStart"/>
      <w:r w:rsidRPr="00325EE9">
        <w:rPr>
          <w:color w:val="000000"/>
          <w:sz w:val="22"/>
          <w:szCs w:val="22"/>
        </w:rPr>
        <w:t>node</w:t>
      </w:r>
      <w:proofErr w:type="gramEnd"/>
      <w:r w:rsidRPr="00325EE9">
        <w:rPr>
          <w:color w:val="000000"/>
          <w:sz w:val="22"/>
          <w:szCs w:val="22"/>
        </w:rPr>
        <w:t xml:space="preserve">   0   1</w:t>
      </w:r>
    </w:p>
    <w:p w:rsidR="0062290A" w:rsidRPr="00325EE9" w:rsidRDefault="0062290A" w:rsidP="0062290A">
      <w:pPr>
        <w:pStyle w:val="NormalWeb"/>
        <w:spacing w:before="0" w:beforeAutospacing="0" w:after="0" w:afterAutospacing="0"/>
        <w:rPr>
          <w:color w:val="000000"/>
          <w:sz w:val="22"/>
          <w:szCs w:val="22"/>
        </w:rPr>
      </w:pPr>
      <w:r w:rsidRPr="00325EE9">
        <w:rPr>
          <w:color w:val="000000"/>
          <w:sz w:val="22"/>
          <w:szCs w:val="22"/>
        </w:rPr>
        <w:t xml:space="preserve">  0:  </w:t>
      </w:r>
      <w:proofErr w:type="gramStart"/>
      <w:r w:rsidRPr="00325EE9">
        <w:rPr>
          <w:color w:val="000000"/>
          <w:sz w:val="22"/>
          <w:szCs w:val="22"/>
        </w:rPr>
        <w:t>10  20</w:t>
      </w:r>
      <w:proofErr w:type="gramEnd"/>
    </w:p>
    <w:p w:rsidR="0062290A" w:rsidRPr="00CE1B77" w:rsidRDefault="0062290A" w:rsidP="0062290A">
      <w:pPr>
        <w:pStyle w:val="NormalWeb"/>
        <w:spacing w:before="0" w:beforeAutospacing="0" w:after="0" w:afterAutospacing="0"/>
        <w:rPr>
          <w:color w:val="000000"/>
          <w:sz w:val="28"/>
          <w:szCs w:val="28"/>
        </w:rPr>
      </w:pPr>
      <w:r w:rsidRPr="00325EE9">
        <w:rPr>
          <w:color w:val="000000"/>
          <w:sz w:val="22"/>
          <w:szCs w:val="22"/>
        </w:rPr>
        <w:t xml:space="preserve">  1:  </w:t>
      </w:r>
      <w:proofErr w:type="gramStart"/>
      <w:r w:rsidRPr="00325EE9">
        <w:rPr>
          <w:color w:val="000000"/>
          <w:sz w:val="22"/>
          <w:szCs w:val="22"/>
        </w:rPr>
        <w:t>20  10</w:t>
      </w:r>
      <w:proofErr w:type="gramEnd"/>
    </w:p>
    <w:p w:rsidR="0062290A" w:rsidRPr="00CE1B77" w:rsidRDefault="0062290A" w:rsidP="005926F5">
      <w:pPr>
        <w:jc w:val="both"/>
        <w:rPr>
          <w:rFonts w:ascii="Times New Roman" w:hAnsi="Times New Roman" w:cs="Times New Roman"/>
        </w:rPr>
      </w:pPr>
    </w:p>
    <w:p w:rsidR="008D1B80" w:rsidRPr="00CE1B77" w:rsidRDefault="0062290A" w:rsidP="005926F5">
      <w:pPr>
        <w:jc w:val="both"/>
        <w:rPr>
          <w:rFonts w:ascii="Times New Roman" w:hAnsi="Times New Roman" w:cs="Times New Roman"/>
        </w:rPr>
      </w:pPr>
      <w:r w:rsidRPr="00CE1B77">
        <w:rPr>
          <w:rFonts w:ascii="Times New Roman" w:hAnsi="Times New Roman" w:cs="Times New Roman"/>
        </w:rPr>
        <w:t>Binding memory to node 1 by “</w:t>
      </w:r>
      <w:r w:rsidRPr="00CE1B77">
        <w:rPr>
          <w:rFonts w:ascii="Times New Roman" w:hAnsi="Times New Roman" w:cs="Times New Roman"/>
          <w:b/>
          <w:i/>
        </w:rPr>
        <w:t>numactl –p</w:t>
      </w:r>
      <w:r w:rsidRPr="00CE1B77">
        <w:rPr>
          <w:rFonts w:ascii="Times New Roman" w:hAnsi="Times New Roman" w:cs="Times New Roman"/>
        </w:rPr>
        <w:t>” or “</w:t>
      </w:r>
      <w:r w:rsidRPr="00CE1B77">
        <w:rPr>
          <w:rFonts w:ascii="Times New Roman" w:hAnsi="Times New Roman" w:cs="Times New Roman"/>
          <w:b/>
          <w:i/>
        </w:rPr>
        <w:t>numactl –m</w:t>
      </w:r>
      <w:r w:rsidRPr="00CE1B77">
        <w:rPr>
          <w:rFonts w:ascii="Times New Roman" w:hAnsi="Times New Roman" w:cs="Times New Roman"/>
        </w:rPr>
        <w:t xml:space="preserve">” resulted in reduced performance, both resulting in ~23.6 images/sec. reducing # of CPU threads or cores/nodes resulted in linearly decreasing performance which indicates this particular algorithm is more CPU bound than memory bound and should be scalable by increasing CPU cores. </w:t>
      </w:r>
      <w:r w:rsidR="008D1B80" w:rsidRPr="00CE1B77">
        <w:rPr>
          <w:rFonts w:ascii="Times New Roman" w:hAnsi="Times New Roman" w:cs="Times New Roman"/>
        </w:rPr>
        <w:t xml:space="preserve">Htop can be used to verify the result of using different CPU binding as shown in Fig3. </w:t>
      </w:r>
    </w:p>
    <w:p w:rsidR="0062290A" w:rsidRPr="00CE1B77" w:rsidRDefault="008D1B80" w:rsidP="005926F5">
      <w:pPr>
        <w:jc w:val="both"/>
        <w:rPr>
          <w:rFonts w:ascii="Times New Roman" w:hAnsi="Times New Roman" w:cs="Times New Roman"/>
          <w:noProof/>
        </w:rPr>
      </w:pPr>
      <w:r w:rsidRPr="00CE1B77">
        <w:rPr>
          <w:rFonts w:ascii="Times New Roman" w:hAnsi="Times New Roman" w:cs="Times New Roman"/>
        </w:rPr>
        <w:t>It was observed that for this algorithm the memory interleave policy on all nodes returned the best performance and in fact showed better performance than setup2. “</w:t>
      </w:r>
      <w:proofErr w:type="gramStart"/>
      <w:r w:rsidRPr="00CE1B77">
        <w:rPr>
          <w:rFonts w:ascii="Times New Roman" w:hAnsi="Times New Roman" w:cs="Times New Roman"/>
          <w:b/>
          <w:i/>
        </w:rPr>
        <w:t>numactl</w:t>
      </w:r>
      <w:proofErr w:type="gramEnd"/>
      <w:r w:rsidRPr="00CE1B77">
        <w:rPr>
          <w:rFonts w:ascii="Times New Roman" w:hAnsi="Times New Roman" w:cs="Times New Roman"/>
          <w:b/>
          <w:i/>
        </w:rPr>
        <w:t xml:space="preserve"> –i all</w:t>
      </w:r>
      <w:r w:rsidRPr="00CE1B77">
        <w:rPr>
          <w:rFonts w:ascii="Times New Roman" w:hAnsi="Times New Roman" w:cs="Times New Roman"/>
        </w:rPr>
        <w:t xml:space="preserve">”, allows the memory to be allocated using round robin on nodes. When memory cannot be allocated on the current interleave target fall back to other nodes as mentioned in </w:t>
      </w:r>
      <w:hyperlink r:id="rId8" w:history="1">
        <w:r w:rsidRPr="00CE1B77">
          <w:rPr>
            <w:rStyle w:val="Hyperlink"/>
            <w:rFonts w:ascii="Times New Roman" w:hAnsi="Times New Roman" w:cs="Times New Roman"/>
          </w:rPr>
          <w:t>https://linux.die.net/man/8/numactl</w:t>
        </w:r>
      </w:hyperlink>
      <w:r w:rsidRPr="00CE1B77">
        <w:rPr>
          <w:rFonts w:ascii="Times New Roman" w:hAnsi="Times New Roman" w:cs="Times New Roman"/>
        </w:rPr>
        <w:t xml:space="preserve"> page. This settings along with setup 2 settings performed 34.18 images/sec, which is 6.24x increase in performance from the setup1. As can be seen in Fig4, the task distribution on cores was pretty evenly distributed with very few idle threads resulting in a better performance. </w:t>
      </w:r>
    </w:p>
    <w:p w:rsidR="008D1B80" w:rsidRPr="00CE1B77" w:rsidRDefault="008D1B80" w:rsidP="005926F5">
      <w:pPr>
        <w:jc w:val="both"/>
        <w:rPr>
          <w:rFonts w:ascii="Times New Roman" w:hAnsi="Times New Roman" w:cs="Times New Roman"/>
        </w:rPr>
      </w:pPr>
    </w:p>
    <w:p w:rsidR="008D1B80" w:rsidRPr="00CE1B77" w:rsidRDefault="008D1B80" w:rsidP="005926F5">
      <w:pPr>
        <w:jc w:val="both"/>
        <w:rPr>
          <w:rFonts w:ascii="Times New Roman" w:hAnsi="Times New Roman" w:cs="Times New Roman"/>
        </w:rPr>
      </w:pPr>
      <w:r w:rsidRPr="00CE1B77">
        <w:rPr>
          <w:rFonts w:ascii="Times New Roman" w:hAnsi="Times New Roman" w:cs="Times New Roman"/>
          <w:noProof/>
        </w:rPr>
        <w:lastRenderedPageBreak/>
        <w:drawing>
          <wp:inline distT="0" distB="0" distL="0" distR="0" wp14:anchorId="1C2B011A">
            <wp:extent cx="6828155" cy="35179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28155" cy="3517900"/>
                    </a:xfrm>
                    <a:prstGeom prst="rect">
                      <a:avLst/>
                    </a:prstGeom>
                    <a:noFill/>
                  </pic:spPr>
                </pic:pic>
              </a:graphicData>
            </a:graphic>
          </wp:inline>
        </w:drawing>
      </w:r>
    </w:p>
    <w:p w:rsidR="008D1B80" w:rsidRPr="00CE1B77" w:rsidRDefault="008D1B80" w:rsidP="005926F5">
      <w:pPr>
        <w:jc w:val="both"/>
        <w:rPr>
          <w:rFonts w:ascii="Times New Roman" w:hAnsi="Times New Roman" w:cs="Times New Roman"/>
        </w:rPr>
      </w:pPr>
      <w:r w:rsidRPr="00CE1B77">
        <w:rPr>
          <w:rFonts w:ascii="Times New Roman" w:hAnsi="Times New Roman" w:cs="Times New Roman"/>
          <w:b/>
          <w:color w:val="2E74B5" w:themeColor="accent1" w:themeShade="BF"/>
        </w:rPr>
        <w:t>Fig3:</w:t>
      </w:r>
      <w:r w:rsidRPr="00CE1B77">
        <w:rPr>
          <w:rFonts w:ascii="Times New Roman" w:hAnsi="Times New Roman" w:cs="Times New Roman"/>
        </w:rPr>
        <w:t xml:space="preserve"> </w:t>
      </w:r>
      <w:r w:rsidRPr="00325EE9">
        <w:rPr>
          <w:rFonts w:ascii="Times New Roman" w:hAnsi="Times New Roman" w:cs="Times New Roman"/>
          <w:i/>
          <w:color w:val="2E74B5" w:themeColor="accent1" w:themeShade="BF"/>
        </w:rPr>
        <w:t>Achieving CPU core distribution using numactl, (a) bind to node 0 only</w:t>
      </w:r>
      <w:r w:rsidR="00325EE9" w:rsidRPr="00325EE9">
        <w:rPr>
          <w:rFonts w:ascii="Times New Roman" w:hAnsi="Times New Roman" w:cs="Times New Roman"/>
          <w:i/>
          <w:color w:val="2E74B5" w:themeColor="accent1" w:themeShade="BF"/>
        </w:rPr>
        <w:t>,</w:t>
      </w:r>
      <w:r w:rsidRPr="00325EE9">
        <w:rPr>
          <w:rFonts w:ascii="Times New Roman" w:hAnsi="Times New Roman" w:cs="Times New Roman"/>
          <w:i/>
          <w:color w:val="2E74B5" w:themeColor="accent1" w:themeShade="BF"/>
        </w:rPr>
        <w:t xml:space="preserve"> using “numactl –C 0” and (b) Use only 1 thread from all available cores using “</w:t>
      </w:r>
      <w:proofErr w:type="spellStart"/>
      <w:r w:rsidRPr="00325EE9">
        <w:rPr>
          <w:rFonts w:ascii="Times New Roman" w:hAnsi="Times New Roman" w:cs="Times New Roman"/>
          <w:i/>
          <w:color w:val="2E74B5" w:themeColor="accent1" w:themeShade="BF"/>
        </w:rPr>
        <w:t>numact</w:t>
      </w:r>
      <w:r w:rsidR="00325EE9" w:rsidRPr="00325EE9">
        <w:rPr>
          <w:rFonts w:ascii="Times New Roman" w:hAnsi="Times New Roman" w:cs="Times New Roman"/>
          <w:i/>
          <w:color w:val="2E74B5" w:themeColor="accent1" w:themeShade="BF"/>
        </w:rPr>
        <w:t>l</w:t>
      </w:r>
      <w:proofErr w:type="spellEnd"/>
      <w:r w:rsidRPr="00325EE9">
        <w:rPr>
          <w:rFonts w:ascii="Times New Roman" w:hAnsi="Times New Roman" w:cs="Times New Roman"/>
          <w:i/>
          <w:color w:val="2E74B5" w:themeColor="accent1" w:themeShade="BF"/>
        </w:rPr>
        <w:t xml:space="preserve"> –C 0,2,4….</w:t>
      </w:r>
      <w:proofErr w:type="spellStart"/>
      <w:r w:rsidRPr="00325EE9">
        <w:rPr>
          <w:rFonts w:ascii="Times New Roman" w:hAnsi="Times New Roman" w:cs="Times New Roman"/>
          <w:i/>
          <w:color w:val="2E74B5" w:themeColor="accent1" w:themeShade="BF"/>
        </w:rPr>
        <w:t>etc</w:t>
      </w:r>
      <w:proofErr w:type="spellEnd"/>
      <w:r w:rsidRPr="00325EE9">
        <w:rPr>
          <w:rFonts w:ascii="Times New Roman" w:hAnsi="Times New Roman" w:cs="Times New Roman"/>
          <w:i/>
          <w:color w:val="2E74B5" w:themeColor="accent1" w:themeShade="BF"/>
        </w:rPr>
        <w:t>” note, both these settings resulted in lowering in performance for this algorithm, but might be useful for memory bound problems</w:t>
      </w:r>
    </w:p>
    <w:p w:rsidR="008D1B80" w:rsidRPr="00CE1B77" w:rsidRDefault="008D1B80" w:rsidP="005926F5">
      <w:pPr>
        <w:jc w:val="both"/>
        <w:rPr>
          <w:rFonts w:ascii="Times New Roman" w:hAnsi="Times New Roman" w:cs="Times New Roman"/>
        </w:rPr>
      </w:pPr>
      <w:r w:rsidRPr="00CE1B77">
        <w:rPr>
          <w:rFonts w:ascii="Times New Roman" w:hAnsi="Times New Roman" w:cs="Times New Roman"/>
          <w:noProof/>
        </w:rPr>
        <w:drawing>
          <wp:inline distT="0" distB="0" distL="0" distR="0" wp14:anchorId="279D8569" wp14:editId="0BCE10AF">
            <wp:extent cx="6858000" cy="362296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6083"/>
                    <a:stretch/>
                  </pic:blipFill>
                  <pic:spPr bwMode="auto">
                    <a:xfrm>
                      <a:off x="0" y="0"/>
                      <a:ext cx="6858000" cy="3622964"/>
                    </a:xfrm>
                    <a:prstGeom prst="rect">
                      <a:avLst/>
                    </a:prstGeom>
                    <a:ln>
                      <a:noFill/>
                    </a:ln>
                    <a:extLst>
                      <a:ext uri="{53640926-AAD7-44D8-BBD7-CCE9431645EC}">
                        <a14:shadowObscured xmlns:a14="http://schemas.microsoft.com/office/drawing/2010/main"/>
                      </a:ext>
                    </a:extLst>
                  </pic:spPr>
                </pic:pic>
              </a:graphicData>
            </a:graphic>
          </wp:inline>
        </w:drawing>
      </w:r>
    </w:p>
    <w:p w:rsidR="008D1B80" w:rsidRPr="00325EE9" w:rsidRDefault="008D1B80" w:rsidP="008D1B80">
      <w:pPr>
        <w:jc w:val="both"/>
        <w:rPr>
          <w:rFonts w:ascii="Times New Roman" w:hAnsi="Times New Roman" w:cs="Times New Roman"/>
          <w:i/>
          <w:color w:val="2E74B5" w:themeColor="accent1" w:themeShade="BF"/>
        </w:rPr>
      </w:pPr>
      <w:r w:rsidRPr="00CE1B77">
        <w:rPr>
          <w:rFonts w:ascii="Times New Roman" w:hAnsi="Times New Roman" w:cs="Times New Roman"/>
          <w:b/>
          <w:color w:val="2E74B5" w:themeColor="accent1" w:themeShade="BF"/>
        </w:rPr>
        <w:t>Fig4:</w:t>
      </w:r>
      <w:r w:rsidRPr="00CE1B77">
        <w:rPr>
          <w:rFonts w:ascii="Times New Roman" w:hAnsi="Times New Roman" w:cs="Times New Roman"/>
        </w:rPr>
        <w:t xml:space="preserve"> </w:t>
      </w:r>
      <w:r w:rsidRPr="00325EE9">
        <w:rPr>
          <w:rFonts w:ascii="Times New Roman" w:hAnsi="Times New Roman" w:cs="Times New Roman"/>
          <w:i/>
          <w:color w:val="2E74B5" w:themeColor="accent1" w:themeShade="BF"/>
        </w:rPr>
        <w:t>(setup3: intel optimized tensorflow and affinity settings optimized with numactl interleave policy) - htop showing the load distribution on the threads of the CPU and on Memory, Red represents idle or ‘waiting’ thread</w:t>
      </w:r>
      <w:r w:rsidR="00325EE9">
        <w:rPr>
          <w:rFonts w:ascii="Times New Roman" w:hAnsi="Times New Roman" w:cs="Times New Roman"/>
          <w:i/>
          <w:color w:val="2E74B5" w:themeColor="accent1" w:themeShade="BF"/>
        </w:rPr>
        <w:t>, MKLDNN_VERBOSE is displaying the operation performed (left)</w:t>
      </w:r>
    </w:p>
    <w:p w:rsidR="008D1B80" w:rsidRPr="00CE1B77" w:rsidRDefault="008D1B80" w:rsidP="005926F5">
      <w:pPr>
        <w:jc w:val="both"/>
        <w:rPr>
          <w:rFonts w:ascii="Times New Roman" w:hAnsi="Times New Roman" w:cs="Times New Roman"/>
        </w:rPr>
      </w:pPr>
    </w:p>
    <w:p w:rsidR="00BD68E7" w:rsidRPr="00CE1B77" w:rsidRDefault="0019304F" w:rsidP="008B7B86">
      <w:pPr>
        <w:jc w:val="both"/>
        <w:rPr>
          <w:rFonts w:ascii="Times New Roman" w:hAnsi="Times New Roman" w:cs="Times New Roman"/>
        </w:rPr>
      </w:pPr>
      <w:r w:rsidRPr="00CE1B77">
        <w:rPr>
          <w:rFonts w:ascii="Times New Roman" w:hAnsi="Times New Roman" w:cs="Times New Roman"/>
          <w:b/>
        </w:rPr>
        <w:tab/>
      </w:r>
      <w:r w:rsidR="00BD68E7" w:rsidRPr="00CE1B77">
        <w:rPr>
          <w:rFonts w:ascii="Times New Roman" w:hAnsi="Times New Roman" w:cs="Times New Roman"/>
          <w:b/>
          <w:i/>
        </w:rPr>
        <w:t xml:space="preserve"> </w:t>
      </w:r>
    </w:p>
    <w:p w:rsidR="00EB35E5" w:rsidRPr="00CE1B77" w:rsidRDefault="008010C7" w:rsidP="006A76D7">
      <w:pPr>
        <w:jc w:val="both"/>
        <w:rPr>
          <w:rFonts w:ascii="Times New Roman" w:hAnsi="Times New Roman" w:cs="Times New Roman"/>
          <w:b/>
          <w:color w:val="2E74B5" w:themeColor="accent1" w:themeShade="BF"/>
          <w:sz w:val="24"/>
        </w:rPr>
      </w:pPr>
      <w:r w:rsidRPr="00CE1B77">
        <w:rPr>
          <w:rFonts w:ascii="Times New Roman" w:hAnsi="Times New Roman" w:cs="Times New Roman"/>
          <w:b/>
          <w:color w:val="2E74B5" w:themeColor="accent1" w:themeShade="BF"/>
          <w:sz w:val="24"/>
        </w:rPr>
        <w:lastRenderedPageBreak/>
        <w:t>Table 1: Summary with tensorflow run time and</w:t>
      </w:r>
      <w:r w:rsidR="00EB35E5" w:rsidRPr="00CE1B77">
        <w:rPr>
          <w:rFonts w:ascii="Times New Roman" w:hAnsi="Times New Roman" w:cs="Times New Roman"/>
          <w:b/>
          <w:color w:val="2E74B5" w:themeColor="accent1" w:themeShade="BF"/>
          <w:sz w:val="24"/>
        </w:rPr>
        <w:t xml:space="preserve"> </w:t>
      </w:r>
      <w:r w:rsidRPr="00CE1B77">
        <w:rPr>
          <w:rFonts w:ascii="Times New Roman" w:hAnsi="Times New Roman" w:cs="Times New Roman"/>
          <w:b/>
          <w:color w:val="2E74B5" w:themeColor="accent1" w:themeShade="BF"/>
          <w:sz w:val="24"/>
        </w:rPr>
        <w:t xml:space="preserve">affinity thread settings and </w:t>
      </w:r>
      <w:r w:rsidR="00031B90" w:rsidRPr="00CE1B77">
        <w:rPr>
          <w:rFonts w:ascii="Times New Roman" w:hAnsi="Times New Roman" w:cs="Times New Roman"/>
          <w:b/>
          <w:color w:val="2E74B5" w:themeColor="accent1" w:themeShade="BF"/>
          <w:sz w:val="24"/>
        </w:rPr>
        <w:t>corresponding</w:t>
      </w:r>
      <w:r w:rsidRPr="00CE1B77">
        <w:rPr>
          <w:rFonts w:ascii="Times New Roman" w:hAnsi="Times New Roman" w:cs="Times New Roman"/>
          <w:b/>
          <w:color w:val="2E74B5" w:themeColor="accent1" w:themeShade="BF"/>
          <w:sz w:val="24"/>
        </w:rPr>
        <w:t xml:space="preserve"> training and inference time</w:t>
      </w:r>
    </w:p>
    <w:tbl>
      <w:tblPr>
        <w:tblStyle w:val="TableGrid"/>
        <w:tblW w:w="10345" w:type="dxa"/>
        <w:tblLayout w:type="fixed"/>
        <w:tblLook w:val="04A0" w:firstRow="1" w:lastRow="0" w:firstColumn="1" w:lastColumn="0" w:noHBand="0" w:noVBand="1"/>
      </w:tblPr>
      <w:tblGrid>
        <w:gridCol w:w="895"/>
        <w:gridCol w:w="6750"/>
        <w:gridCol w:w="990"/>
        <w:gridCol w:w="1710"/>
      </w:tblGrid>
      <w:tr w:rsidR="00CE1B77" w:rsidRPr="00CE1B77" w:rsidTr="00CE1B77">
        <w:tc>
          <w:tcPr>
            <w:tcW w:w="895" w:type="dxa"/>
            <w:vAlign w:val="center"/>
          </w:tcPr>
          <w:p w:rsidR="00CE1B77" w:rsidRPr="00CE1B77" w:rsidRDefault="00CE1B77" w:rsidP="006A76D7">
            <w:pPr>
              <w:jc w:val="both"/>
              <w:rPr>
                <w:rFonts w:ascii="Times New Roman" w:hAnsi="Times New Roman" w:cs="Times New Roman"/>
                <w:b/>
              </w:rPr>
            </w:pPr>
            <w:r w:rsidRPr="00CE1B77">
              <w:rPr>
                <w:rFonts w:ascii="Times New Roman" w:hAnsi="Times New Roman" w:cs="Times New Roman"/>
                <w:b/>
              </w:rPr>
              <w:t>Setup</w:t>
            </w:r>
          </w:p>
        </w:tc>
        <w:tc>
          <w:tcPr>
            <w:tcW w:w="6750" w:type="dxa"/>
            <w:vAlign w:val="center"/>
          </w:tcPr>
          <w:p w:rsidR="00CE1B77" w:rsidRPr="00CE1B77" w:rsidRDefault="00CE1B77" w:rsidP="00031B90">
            <w:pPr>
              <w:jc w:val="center"/>
              <w:rPr>
                <w:rFonts w:ascii="Times New Roman" w:hAnsi="Times New Roman" w:cs="Times New Roman"/>
                <w:b/>
              </w:rPr>
            </w:pPr>
            <w:r w:rsidRPr="00CE1B77">
              <w:rPr>
                <w:rFonts w:ascii="Times New Roman" w:hAnsi="Times New Roman" w:cs="Times New Roman"/>
                <w:b/>
              </w:rPr>
              <w:t>Optimization settings</w:t>
            </w:r>
          </w:p>
        </w:tc>
        <w:tc>
          <w:tcPr>
            <w:tcW w:w="990" w:type="dxa"/>
            <w:vAlign w:val="center"/>
          </w:tcPr>
          <w:p w:rsidR="00CE1B77" w:rsidRPr="00CE1B77" w:rsidRDefault="00CE1B77" w:rsidP="00CE1B77">
            <w:pPr>
              <w:jc w:val="both"/>
              <w:rPr>
                <w:rFonts w:ascii="Times New Roman" w:hAnsi="Times New Roman" w:cs="Times New Roman"/>
                <w:b/>
              </w:rPr>
            </w:pPr>
            <w:r w:rsidRPr="00CE1B77">
              <w:rPr>
                <w:rFonts w:ascii="Times New Roman" w:hAnsi="Times New Roman" w:cs="Times New Roman"/>
                <w:b/>
              </w:rPr>
              <w:t>Training speed (images/s)</w:t>
            </w:r>
          </w:p>
        </w:tc>
        <w:tc>
          <w:tcPr>
            <w:tcW w:w="1710" w:type="dxa"/>
          </w:tcPr>
          <w:p w:rsidR="00CE1B77" w:rsidRPr="00CE1B77" w:rsidRDefault="00CE1B77" w:rsidP="00CE1B77">
            <w:pPr>
              <w:jc w:val="both"/>
              <w:rPr>
                <w:rFonts w:ascii="Times New Roman" w:hAnsi="Times New Roman" w:cs="Times New Roman"/>
                <w:b/>
              </w:rPr>
            </w:pPr>
            <w:r w:rsidRPr="00CE1B77">
              <w:rPr>
                <w:rFonts w:ascii="Times New Roman" w:hAnsi="Times New Roman" w:cs="Times New Roman"/>
                <w:b/>
              </w:rPr>
              <w:t>Performance improved</w:t>
            </w:r>
          </w:p>
        </w:tc>
      </w:tr>
      <w:tr w:rsidR="00CE1B77" w:rsidRPr="00CE1B77" w:rsidTr="00CE1B77">
        <w:tc>
          <w:tcPr>
            <w:tcW w:w="895" w:type="dxa"/>
          </w:tcPr>
          <w:p w:rsidR="00CE1B77" w:rsidRPr="00CE1B77" w:rsidRDefault="00CE1B77" w:rsidP="006A76D7">
            <w:pPr>
              <w:jc w:val="both"/>
              <w:rPr>
                <w:rFonts w:ascii="Times New Roman" w:hAnsi="Times New Roman" w:cs="Times New Roman"/>
              </w:rPr>
            </w:pPr>
            <w:r w:rsidRPr="00CE1B77">
              <w:rPr>
                <w:rFonts w:ascii="Times New Roman" w:hAnsi="Times New Roman" w:cs="Times New Roman"/>
              </w:rPr>
              <w:t>1</w:t>
            </w:r>
          </w:p>
        </w:tc>
        <w:tc>
          <w:tcPr>
            <w:tcW w:w="6750" w:type="dxa"/>
          </w:tcPr>
          <w:p w:rsidR="00CE1B77" w:rsidRPr="00CE1B77" w:rsidRDefault="00CE1B77" w:rsidP="006A76D7">
            <w:pPr>
              <w:jc w:val="both"/>
              <w:rPr>
                <w:rFonts w:ascii="Times New Roman" w:hAnsi="Times New Roman" w:cs="Times New Roman"/>
              </w:rPr>
            </w:pPr>
            <w:r w:rsidRPr="00CE1B77">
              <w:rPr>
                <w:rFonts w:ascii="Times New Roman" w:hAnsi="Times New Roman" w:cs="Times New Roman"/>
              </w:rPr>
              <w:t>Default – no optimization</w:t>
            </w:r>
          </w:p>
        </w:tc>
        <w:tc>
          <w:tcPr>
            <w:tcW w:w="990" w:type="dxa"/>
          </w:tcPr>
          <w:p w:rsidR="00CE1B77" w:rsidRPr="00CE1B77" w:rsidRDefault="00CE1B77" w:rsidP="006A76D7">
            <w:pPr>
              <w:jc w:val="both"/>
              <w:rPr>
                <w:rFonts w:ascii="Times New Roman" w:hAnsi="Times New Roman" w:cs="Times New Roman"/>
              </w:rPr>
            </w:pPr>
            <w:r w:rsidRPr="00CE1B77">
              <w:rPr>
                <w:rFonts w:ascii="Times New Roman" w:hAnsi="Times New Roman" w:cs="Times New Roman"/>
              </w:rPr>
              <w:t>4.58</w:t>
            </w:r>
          </w:p>
        </w:tc>
        <w:tc>
          <w:tcPr>
            <w:tcW w:w="1710" w:type="dxa"/>
          </w:tcPr>
          <w:p w:rsidR="00CE1B77" w:rsidRPr="00CE1B77" w:rsidRDefault="00CE1B77" w:rsidP="006A76D7">
            <w:pPr>
              <w:jc w:val="both"/>
              <w:rPr>
                <w:rFonts w:ascii="Times New Roman" w:hAnsi="Times New Roman" w:cs="Times New Roman"/>
              </w:rPr>
            </w:pPr>
            <w:r w:rsidRPr="00CE1B77">
              <w:rPr>
                <w:rFonts w:ascii="Times New Roman" w:hAnsi="Times New Roman" w:cs="Times New Roman"/>
              </w:rPr>
              <w:t>baseline</w:t>
            </w:r>
          </w:p>
        </w:tc>
      </w:tr>
      <w:tr w:rsidR="00CE1B77" w:rsidRPr="00CE1B77" w:rsidTr="00CE1B77">
        <w:tc>
          <w:tcPr>
            <w:tcW w:w="895" w:type="dxa"/>
          </w:tcPr>
          <w:p w:rsidR="00CE1B77" w:rsidRPr="00CE1B77" w:rsidRDefault="00CE1B77" w:rsidP="006A76D7">
            <w:pPr>
              <w:jc w:val="both"/>
              <w:rPr>
                <w:rFonts w:ascii="Times New Roman" w:hAnsi="Times New Roman" w:cs="Times New Roman"/>
              </w:rPr>
            </w:pPr>
            <w:r w:rsidRPr="00CE1B77">
              <w:rPr>
                <w:rFonts w:ascii="Times New Roman" w:hAnsi="Times New Roman" w:cs="Times New Roman"/>
              </w:rPr>
              <w:t>2</w:t>
            </w:r>
          </w:p>
        </w:tc>
        <w:tc>
          <w:tcPr>
            <w:tcW w:w="6750" w:type="dxa"/>
          </w:tcPr>
          <w:p w:rsidR="00CE1B77" w:rsidRPr="00CE1B77" w:rsidRDefault="00CE1B77" w:rsidP="00CE1B77">
            <w:pPr>
              <w:jc w:val="both"/>
              <w:rPr>
                <w:rFonts w:ascii="Times New Roman" w:hAnsi="Times New Roman" w:cs="Times New Roman"/>
                <w:b/>
                <w:i/>
              </w:rPr>
            </w:pPr>
            <w:r w:rsidRPr="00CE1B77">
              <w:rPr>
                <w:rFonts w:ascii="Times New Roman" w:hAnsi="Times New Roman" w:cs="Times New Roman"/>
                <w:b/>
                <w:i/>
              </w:rPr>
              <w:t>Affinity settings:</w:t>
            </w:r>
          </w:p>
          <w:p w:rsidR="00CE1B77" w:rsidRPr="00CE1B77" w:rsidRDefault="00CE1B77" w:rsidP="00CE1B77">
            <w:pPr>
              <w:jc w:val="both"/>
              <w:rPr>
                <w:rFonts w:ascii="Times New Roman" w:hAnsi="Times New Roman" w:cs="Times New Roman"/>
                <w:i/>
              </w:rPr>
            </w:pPr>
            <w:r w:rsidRPr="00CE1B77">
              <w:rPr>
                <w:rFonts w:ascii="Times New Roman" w:hAnsi="Times New Roman" w:cs="Times New Roman"/>
              </w:rPr>
              <w:t>KMP_AFFINITY=</w:t>
            </w:r>
            <w:r w:rsidRPr="00CE1B77">
              <w:rPr>
                <w:rFonts w:ascii="Times New Roman" w:hAnsi="Times New Roman" w:cs="Times New Roman"/>
                <w:i/>
              </w:rPr>
              <w:t>granularity=fine,verbose,compact,1,0</w:t>
            </w:r>
          </w:p>
          <w:p w:rsidR="00CE1B77" w:rsidRPr="00CE1B77" w:rsidRDefault="00CE1B77" w:rsidP="00CE1B77">
            <w:pPr>
              <w:jc w:val="both"/>
              <w:rPr>
                <w:rFonts w:ascii="Times New Roman" w:hAnsi="Times New Roman" w:cs="Times New Roman"/>
              </w:rPr>
            </w:pPr>
            <w:r w:rsidRPr="00CE1B77">
              <w:rPr>
                <w:rFonts w:ascii="Times New Roman" w:hAnsi="Times New Roman" w:cs="Times New Roman"/>
              </w:rPr>
              <w:t>KMP_BLOCKTIME=</w:t>
            </w:r>
            <w:r w:rsidRPr="00CE1B77">
              <w:rPr>
                <w:rFonts w:ascii="Times New Roman" w:hAnsi="Times New Roman" w:cs="Times New Roman"/>
                <w:i/>
              </w:rPr>
              <w:t>0</w:t>
            </w:r>
          </w:p>
          <w:p w:rsidR="00CE1B77" w:rsidRPr="00CE1B77" w:rsidRDefault="00CE1B77" w:rsidP="00CE1B77">
            <w:pPr>
              <w:jc w:val="both"/>
              <w:rPr>
                <w:rFonts w:ascii="Times New Roman" w:hAnsi="Times New Roman" w:cs="Times New Roman"/>
              </w:rPr>
            </w:pPr>
            <w:r w:rsidRPr="00CE1B77">
              <w:rPr>
                <w:rFonts w:ascii="Times New Roman" w:hAnsi="Times New Roman" w:cs="Times New Roman"/>
              </w:rPr>
              <w:t>KMP_SETTINGS=</w:t>
            </w:r>
            <w:r w:rsidRPr="00CE1B77">
              <w:rPr>
                <w:rFonts w:ascii="Times New Roman" w:hAnsi="Times New Roman" w:cs="Times New Roman"/>
                <w:i/>
              </w:rPr>
              <w:t>1</w:t>
            </w:r>
          </w:p>
          <w:p w:rsidR="00CE1B77" w:rsidRPr="00CE1B77" w:rsidRDefault="00CE1B77" w:rsidP="00CE1B77">
            <w:pPr>
              <w:jc w:val="both"/>
              <w:rPr>
                <w:rFonts w:ascii="Times New Roman" w:hAnsi="Times New Roman" w:cs="Times New Roman"/>
              </w:rPr>
            </w:pPr>
            <w:r w:rsidRPr="00CE1B77">
              <w:rPr>
                <w:rFonts w:ascii="Times New Roman" w:hAnsi="Times New Roman" w:cs="Times New Roman"/>
              </w:rPr>
              <w:t>OMP_NUM_THREADS=</w:t>
            </w:r>
            <w:r w:rsidRPr="00CE1B77">
              <w:rPr>
                <w:rFonts w:ascii="Times New Roman" w:hAnsi="Times New Roman" w:cs="Times New Roman"/>
                <w:i/>
              </w:rPr>
              <w:t>18</w:t>
            </w:r>
          </w:p>
          <w:p w:rsidR="00CE1B77" w:rsidRPr="00CE1B77" w:rsidRDefault="00CE1B77" w:rsidP="00CE1B77">
            <w:pPr>
              <w:jc w:val="both"/>
              <w:rPr>
                <w:rFonts w:ascii="Times New Roman" w:hAnsi="Times New Roman" w:cs="Times New Roman"/>
              </w:rPr>
            </w:pPr>
            <w:r w:rsidRPr="00CE1B77">
              <w:rPr>
                <w:rFonts w:ascii="Times New Roman" w:hAnsi="Times New Roman" w:cs="Times New Roman"/>
              </w:rPr>
              <w:t>OMP_PROC_BIND=</w:t>
            </w:r>
            <w:r w:rsidRPr="00CE1B77">
              <w:rPr>
                <w:rFonts w:ascii="Times New Roman" w:hAnsi="Times New Roman" w:cs="Times New Roman"/>
                <w:i/>
              </w:rPr>
              <w:t>true</w:t>
            </w:r>
          </w:p>
          <w:p w:rsidR="00CE1B77" w:rsidRPr="00CE1B77" w:rsidRDefault="00CE1B77" w:rsidP="00CE1B77">
            <w:pPr>
              <w:jc w:val="both"/>
              <w:rPr>
                <w:rFonts w:ascii="Times New Roman" w:hAnsi="Times New Roman" w:cs="Times New Roman"/>
              </w:rPr>
            </w:pPr>
            <w:r w:rsidRPr="00CE1B77">
              <w:rPr>
                <w:rFonts w:ascii="Times New Roman" w:hAnsi="Times New Roman" w:cs="Times New Roman"/>
                <w:b/>
                <w:i/>
              </w:rPr>
              <w:t>Numactl settings:</w:t>
            </w:r>
            <w:r w:rsidRPr="00CE1B77">
              <w:rPr>
                <w:rFonts w:ascii="Times New Roman" w:hAnsi="Times New Roman" w:cs="Times New Roman"/>
              </w:rPr>
              <w:t xml:space="preserve"> </w:t>
            </w:r>
            <w:r w:rsidRPr="00CE1B77">
              <w:rPr>
                <w:rFonts w:ascii="Times New Roman" w:hAnsi="Times New Roman" w:cs="Times New Roman"/>
                <w:i/>
              </w:rPr>
              <w:t>numactl –i all</w:t>
            </w:r>
          </w:p>
          <w:p w:rsidR="00CE1B77" w:rsidRPr="00CE1B77" w:rsidRDefault="00CE1B77" w:rsidP="00CE1B77">
            <w:pPr>
              <w:jc w:val="both"/>
              <w:rPr>
                <w:rFonts w:ascii="Times New Roman" w:hAnsi="Times New Roman" w:cs="Times New Roman"/>
                <w:b/>
                <w:i/>
              </w:rPr>
            </w:pPr>
            <w:r w:rsidRPr="00CE1B77">
              <w:rPr>
                <w:rFonts w:ascii="Times New Roman" w:hAnsi="Times New Roman" w:cs="Times New Roman"/>
                <w:b/>
                <w:i/>
              </w:rPr>
              <w:t xml:space="preserve">tf_cnn_benchmarks.py flags: </w:t>
            </w:r>
          </w:p>
          <w:p w:rsidR="00CE1B77" w:rsidRPr="00CE1B77" w:rsidRDefault="00CE1B77" w:rsidP="00CE1B77">
            <w:pPr>
              <w:jc w:val="both"/>
              <w:rPr>
                <w:rFonts w:ascii="Times New Roman" w:hAnsi="Times New Roman" w:cs="Times New Roman"/>
                <w:i/>
              </w:rPr>
            </w:pPr>
            <w:r w:rsidRPr="00CE1B77">
              <w:rPr>
                <w:rFonts w:ascii="Times New Roman" w:hAnsi="Times New Roman" w:cs="Times New Roman"/>
                <w:i/>
              </w:rPr>
              <w:t xml:space="preserve">--device=CPU </w:t>
            </w:r>
          </w:p>
          <w:p w:rsidR="00CE1B77" w:rsidRPr="00CE1B77" w:rsidRDefault="00CE1B77" w:rsidP="00CE1B77">
            <w:pPr>
              <w:jc w:val="both"/>
              <w:rPr>
                <w:rFonts w:ascii="Times New Roman" w:hAnsi="Times New Roman" w:cs="Times New Roman"/>
                <w:i/>
              </w:rPr>
            </w:pPr>
            <w:r w:rsidRPr="00CE1B77">
              <w:rPr>
                <w:rFonts w:ascii="Times New Roman" w:hAnsi="Times New Roman" w:cs="Times New Roman"/>
                <w:i/>
              </w:rPr>
              <w:t>--</w:t>
            </w:r>
            <w:proofErr w:type="spellStart"/>
            <w:r w:rsidRPr="00CE1B77">
              <w:rPr>
                <w:rFonts w:ascii="Times New Roman" w:hAnsi="Times New Roman" w:cs="Times New Roman"/>
                <w:i/>
              </w:rPr>
              <w:t>data_name</w:t>
            </w:r>
            <w:proofErr w:type="spellEnd"/>
            <w:r w:rsidRPr="00CE1B77">
              <w:rPr>
                <w:rFonts w:ascii="Times New Roman" w:hAnsi="Times New Roman" w:cs="Times New Roman"/>
                <w:i/>
              </w:rPr>
              <w:t>=</w:t>
            </w:r>
            <w:proofErr w:type="spellStart"/>
            <w:r w:rsidRPr="00CE1B77">
              <w:rPr>
                <w:rFonts w:ascii="Times New Roman" w:hAnsi="Times New Roman" w:cs="Times New Roman"/>
                <w:i/>
              </w:rPr>
              <w:t>imagenet</w:t>
            </w:r>
            <w:proofErr w:type="spellEnd"/>
            <w:r w:rsidRPr="00CE1B77">
              <w:rPr>
                <w:rFonts w:ascii="Times New Roman" w:hAnsi="Times New Roman" w:cs="Times New Roman"/>
                <w:i/>
              </w:rPr>
              <w:t xml:space="preserve"> </w:t>
            </w:r>
          </w:p>
          <w:p w:rsidR="00CE1B77" w:rsidRPr="00CE1B77" w:rsidRDefault="00CE1B77" w:rsidP="00CE1B77">
            <w:pPr>
              <w:jc w:val="both"/>
              <w:rPr>
                <w:rFonts w:ascii="Times New Roman" w:hAnsi="Times New Roman" w:cs="Times New Roman"/>
                <w:i/>
              </w:rPr>
            </w:pPr>
            <w:r w:rsidRPr="00CE1B77">
              <w:rPr>
                <w:rFonts w:ascii="Times New Roman" w:hAnsi="Times New Roman" w:cs="Times New Roman"/>
                <w:i/>
              </w:rPr>
              <w:t>--</w:t>
            </w:r>
            <w:proofErr w:type="spellStart"/>
            <w:r w:rsidRPr="00CE1B77">
              <w:rPr>
                <w:rFonts w:ascii="Times New Roman" w:hAnsi="Times New Roman" w:cs="Times New Roman"/>
                <w:i/>
              </w:rPr>
              <w:t>batch_size</w:t>
            </w:r>
            <w:proofErr w:type="spellEnd"/>
            <w:r w:rsidRPr="00CE1B77">
              <w:rPr>
                <w:rFonts w:ascii="Times New Roman" w:hAnsi="Times New Roman" w:cs="Times New Roman"/>
                <w:i/>
              </w:rPr>
              <w:t xml:space="preserve">=128 </w:t>
            </w:r>
          </w:p>
          <w:p w:rsidR="00CE1B77" w:rsidRPr="00CE1B77" w:rsidRDefault="00CE1B77" w:rsidP="00CE1B77">
            <w:pPr>
              <w:jc w:val="both"/>
              <w:rPr>
                <w:rFonts w:ascii="Times New Roman" w:hAnsi="Times New Roman" w:cs="Times New Roman"/>
                <w:i/>
              </w:rPr>
            </w:pPr>
            <w:r w:rsidRPr="00CE1B77">
              <w:rPr>
                <w:rFonts w:ascii="Times New Roman" w:hAnsi="Times New Roman" w:cs="Times New Roman"/>
                <w:i/>
              </w:rPr>
              <w:t>--</w:t>
            </w:r>
            <w:proofErr w:type="spellStart"/>
            <w:r w:rsidRPr="00CE1B77">
              <w:rPr>
                <w:rFonts w:ascii="Times New Roman" w:hAnsi="Times New Roman" w:cs="Times New Roman"/>
                <w:i/>
              </w:rPr>
              <w:t>num_batches</w:t>
            </w:r>
            <w:proofErr w:type="spellEnd"/>
            <w:r w:rsidRPr="00CE1B77">
              <w:rPr>
                <w:rFonts w:ascii="Times New Roman" w:hAnsi="Times New Roman" w:cs="Times New Roman"/>
                <w:i/>
              </w:rPr>
              <w:t xml:space="preserve">=30 </w:t>
            </w:r>
          </w:p>
          <w:p w:rsidR="00CE1B77" w:rsidRPr="00CE1B77" w:rsidRDefault="00CE1B77" w:rsidP="00CE1B77">
            <w:pPr>
              <w:jc w:val="both"/>
              <w:rPr>
                <w:rFonts w:ascii="Times New Roman" w:hAnsi="Times New Roman" w:cs="Times New Roman"/>
                <w:i/>
              </w:rPr>
            </w:pPr>
            <w:r w:rsidRPr="00CE1B77">
              <w:rPr>
                <w:rFonts w:ascii="Times New Roman" w:hAnsi="Times New Roman" w:cs="Times New Roman"/>
                <w:i/>
              </w:rPr>
              <w:t xml:space="preserve">--model=resnet50   </w:t>
            </w:r>
          </w:p>
          <w:p w:rsidR="00CE1B77" w:rsidRPr="00CE1B77" w:rsidRDefault="00CE1B77" w:rsidP="00CE1B77">
            <w:pPr>
              <w:jc w:val="both"/>
              <w:rPr>
                <w:rFonts w:ascii="Times New Roman" w:hAnsi="Times New Roman" w:cs="Times New Roman"/>
                <w:i/>
              </w:rPr>
            </w:pPr>
            <w:r w:rsidRPr="00CE1B77">
              <w:rPr>
                <w:rFonts w:ascii="Times New Roman" w:hAnsi="Times New Roman" w:cs="Times New Roman"/>
                <w:i/>
              </w:rPr>
              <w:t>--</w:t>
            </w:r>
            <w:proofErr w:type="spellStart"/>
            <w:r w:rsidRPr="00CE1B77">
              <w:rPr>
                <w:rFonts w:ascii="Times New Roman" w:hAnsi="Times New Roman" w:cs="Times New Roman"/>
                <w:i/>
              </w:rPr>
              <w:t>data_format</w:t>
            </w:r>
            <w:proofErr w:type="spellEnd"/>
            <w:r w:rsidRPr="00CE1B77">
              <w:rPr>
                <w:rFonts w:ascii="Times New Roman" w:hAnsi="Times New Roman" w:cs="Times New Roman"/>
                <w:i/>
              </w:rPr>
              <w:t xml:space="preserve">=NHWC </w:t>
            </w:r>
          </w:p>
          <w:p w:rsidR="00CE1B77" w:rsidRPr="00CE1B77" w:rsidRDefault="00CE1B77" w:rsidP="00CE1B77">
            <w:pPr>
              <w:jc w:val="both"/>
              <w:rPr>
                <w:rFonts w:ascii="Times New Roman" w:hAnsi="Times New Roman" w:cs="Times New Roman"/>
                <w:i/>
              </w:rPr>
            </w:pPr>
            <w:r w:rsidRPr="00CE1B77">
              <w:rPr>
                <w:rFonts w:ascii="Times New Roman" w:hAnsi="Times New Roman" w:cs="Times New Roman"/>
                <w:i/>
              </w:rPr>
              <w:t>--</w:t>
            </w:r>
            <w:proofErr w:type="spellStart"/>
            <w:r w:rsidRPr="00CE1B77">
              <w:rPr>
                <w:rFonts w:ascii="Times New Roman" w:hAnsi="Times New Roman" w:cs="Times New Roman"/>
                <w:i/>
              </w:rPr>
              <w:t>mkl</w:t>
            </w:r>
            <w:proofErr w:type="spellEnd"/>
            <w:r w:rsidRPr="00CE1B77">
              <w:rPr>
                <w:rFonts w:ascii="Times New Roman" w:hAnsi="Times New Roman" w:cs="Times New Roman"/>
                <w:i/>
              </w:rPr>
              <w:t xml:space="preserve">=true  </w:t>
            </w:r>
          </w:p>
          <w:p w:rsidR="00CE1B77" w:rsidRPr="00CE1B77" w:rsidRDefault="00CE1B77" w:rsidP="00CE1B77">
            <w:pPr>
              <w:jc w:val="both"/>
              <w:rPr>
                <w:rFonts w:ascii="Times New Roman" w:hAnsi="Times New Roman" w:cs="Times New Roman"/>
                <w:i/>
              </w:rPr>
            </w:pPr>
            <w:r w:rsidRPr="00CE1B77">
              <w:rPr>
                <w:rFonts w:ascii="Times New Roman" w:hAnsi="Times New Roman" w:cs="Times New Roman"/>
                <w:i/>
              </w:rPr>
              <w:t>--</w:t>
            </w:r>
            <w:proofErr w:type="spellStart"/>
            <w:r w:rsidRPr="00CE1B77">
              <w:rPr>
                <w:rFonts w:ascii="Times New Roman" w:hAnsi="Times New Roman" w:cs="Times New Roman"/>
                <w:i/>
              </w:rPr>
              <w:t>num_inter_threads</w:t>
            </w:r>
            <w:proofErr w:type="spellEnd"/>
            <w:r w:rsidRPr="00CE1B77">
              <w:rPr>
                <w:rFonts w:ascii="Times New Roman" w:hAnsi="Times New Roman" w:cs="Times New Roman"/>
                <w:i/>
              </w:rPr>
              <w:t xml:space="preserve">=2  </w:t>
            </w:r>
          </w:p>
          <w:p w:rsidR="00CE1B77" w:rsidRPr="00CE1B77" w:rsidRDefault="00CE1B77" w:rsidP="00CE1B77">
            <w:pPr>
              <w:jc w:val="both"/>
              <w:rPr>
                <w:rFonts w:ascii="Times New Roman" w:hAnsi="Times New Roman" w:cs="Times New Roman"/>
              </w:rPr>
            </w:pPr>
            <w:r w:rsidRPr="00CE1B77">
              <w:rPr>
                <w:rFonts w:ascii="Times New Roman" w:hAnsi="Times New Roman" w:cs="Times New Roman"/>
                <w:i/>
              </w:rPr>
              <w:t>--</w:t>
            </w:r>
            <w:proofErr w:type="spellStart"/>
            <w:r w:rsidRPr="00CE1B77">
              <w:rPr>
                <w:rFonts w:ascii="Times New Roman" w:hAnsi="Times New Roman" w:cs="Times New Roman"/>
                <w:i/>
              </w:rPr>
              <w:t>num_intra_threads</w:t>
            </w:r>
            <w:proofErr w:type="spellEnd"/>
            <w:r w:rsidRPr="00CE1B77">
              <w:rPr>
                <w:rFonts w:ascii="Times New Roman" w:hAnsi="Times New Roman" w:cs="Times New Roman"/>
                <w:i/>
              </w:rPr>
              <w:t>=18</w:t>
            </w:r>
          </w:p>
        </w:tc>
        <w:tc>
          <w:tcPr>
            <w:tcW w:w="990" w:type="dxa"/>
          </w:tcPr>
          <w:p w:rsidR="00CE1B77" w:rsidRPr="00CE1B77" w:rsidRDefault="00CE1B77" w:rsidP="006A76D7">
            <w:pPr>
              <w:jc w:val="both"/>
              <w:rPr>
                <w:rFonts w:ascii="Times New Roman" w:hAnsi="Times New Roman" w:cs="Times New Roman"/>
              </w:rPr>
            </w:pPr>
            <w:r w:rsidRPr="00CE1B77">
              <w:rPr>
                <w:rFonts w:ascii="Times New Roman" w:hAnsi="Times New Roman" w:cs="Times New Roman"/>
              </w:rPr>
              <w:t>33.62</w:t>
            </w:r>
          </w:p>
        </w:tc>
        <w:tc>
          <w:tcPr>
            <w:tcW w:w="1710" w:type="dxa"/>
          </w:tcPr>
          <w:p w:rsidR="00CE1B77" w:rsidRPr="00CE1B77" w:rsidRDefault="00CE1B77" w:rsidP="006A76D7">
            <w:pPr>
              <w:jc w:val="both"/>
              <w:rPr>
                <w:rFonts w:ascii="Times New Roman" w:hAnsi="Times New Roman" w:cs="Times New Roman"/>
              </w:rPr>
            </w:pPr>
            <w:r w:rsidRPr="00CE1B77">
              <w:rPr>
                <w:rFonts w:ascii="Times New Roman" w:hAnsi="Times New Roman" w:cs="Times New Roman"/>
              </w:rPr>
              <w:t>6.14x</w:t>
            </w:r>
          </w:p>
        </w:tc>
      </w:tr>
      <w:tr w:rsidR="00CE1B77" w:rsidRPr="00CE1B77" w:rsidTr="00CE1B77">
        <w:tc>
          <w:tcPr>
            <w:tcW w:w="895" w:type="dxa"/>
          </w:tcPr>
          <w:p w:rsidR="00CE1B77" w:rsidRPr="00CE1B77" w:rsidRDefault="00CE1B77" w:rsidP="006A76D7">
            <w:pPr>
              <w:jc w:val="both"/>
              <w:rPr>
                <w:rFonts w:ascii="Times New Roman" w:hAnsi="Times New Roman" w:cs="Times New Roman"/>
              </w:rPr>
            </w:pPr>
            <w:r w:rsidRPr="00CE1B77">
              <w:rPr>
                <w:rFonts w:ascii="Times New Roman" w:hAnsi="Times New Roman" w:cs="Times New Roman"/>
              </w:rPr>
              <w:t>3</w:t>
            </w:r>
          </w:p>
        </w:tc>
        <w:tc>
          <w:tcPr>
            <w:tcW w:w="6750" w:type="dxa"/>
          </w:tcPr>
          <w:p w:rsidR="00CE1B77" w:rsidRPr="00CE1B77" w:rsidRDefault="00CE1B77" w:rsidP="00CE1B77">
            <w:pPr>
              <w:jc w:val="both"/>
              <w:rPr>
                <w:rFonts w:ascii="Times New Roman" w:hAnsi="Times New Roman" w:cs="Times New Roman"/>
                <w:b/>
                <w:i/>
              </w:rPr>
            </w:pPr>
            <w:r w:rsidRPr="00CE1B77">
              <w:rPr>
                <w:rFonts w:ascii="Times New Roman" w:hAnsi="Times New Roman" w:cs="Times New Roman"/>
                <w:b/>
                <w:i/>
              </w:rPr>
              <w:t>Affinity settings:</w:t>
            </w:r>
          </w:p>
          <w:p w:rsidR="00CE1B77" w:rsidRPr="00CE1B77" w:rsidRDefault="00CE1B77" w:rsidP="00CE1B77">
            <w:pPr>
              <w:jc w:val="both"/>
              <w:rPr>
                <w:rFonts w:ascii="Times New Roman" w:hAnsi="Times New Roman" w:cs="Times New Roman"/>
                <w:i/>
              </w:rPr>
            </w:pPr>
            <w:r w:rsidRPr="00CE1B77">
              <w:rPr>
                <w:rFonts w:ascii="Times New Roman" w:hAnsi="Times New Roman" w:cs="Times New Roman"/>
              </w:rPr>
              <w:t>KMP_AFFINITY=</w:t>
            </w:r>
            <w:r w:rsidRPr="00CE1B77">
              <w:rPr>
                <w:rFonts w:ascii="Times New Roman" w:hAnsi="Times New Roman" w:cs="Times New Roman"/>
                <w:i/>
              </w:rPr>
              <w:t>granularity=fine,verbose,compact,1,0</w:t>
            </w:r>
          </w:p>
          <w:p w:rsidR="00CE1B77" w:rsidRPr="00CE1B77" w:rsidRDefault="00CE1B77" w:rsidP="00CE1B77">
            <w:pPr>
              <w:jc w:val="both"/>
              <w:rPr>
                <w:rFonts w:ascii="Times New Roman" w:hAnsi="Times New Roman" w:cs="Times New Roman"/>
              </w:rPr>
            </w:pPr>
            <w:r w:rsidRPr="00CE1B77">
              <w:rPr>
                <w:rFonts w:ascii="Times New Roman" w:hAnsi="Times New Roman" w:cs="Times New Roman"/>
              </w:rPr>
              <w:t>KMP_BLOCKTIME=</w:t>
            </w:r>
            <w:r w:rsidRPr="00CE1B77">
              <w:rPr>
                <w:rFonts w:ascii="Times New Roman" w:hAnsi="Times New Roman" w:cs="Times New Roman"/>
                <w:i/>
              </w:rPr>
              <w:t>0</w:t>
            </w:r>
          </w:p>
          <w:p w:rsidR="00CE1B77" w:rsidRPr="00CE1B77" w:rsidRDefault="00CE1B77" w:rsidP="00CE1B77">
            <w:pPr>
              <w:jc w:val="both"/>
              <w:rPr>
                <w:rFonts w:ascii="Times New Roman" w:hAnsi="Times New Roman" w:cs="Times New Roman"/>
              </w:rPr>
            </w:pPr>
            <w:r w:rsidRPr="00CE1B77">
              <w:rPr>
                <w:rFonts w:ascii="Times New Roman" w:hAnsi="Times New Roman" w:cs="Times New Roman"/>
              </w:rPr>
              <w:t>KMP_SETTINGS=</w:t>
            </w:r>
            <w:r w:rsidRPr="00CE1B77">
              <w:rPr>
                <w:rFonts w:ascii="Times New Roman" w:hAnsi="Times New Roman" w:cs="Times New Roman"/>
                <w:i/>
              </w:rPr>
              <w:t>1</w:t>
            </w:r>
          </w:p>
          <w:p w:rsidR="00CE1B77" w:rsidRPr="00CE1B77" w:rsidRDefault="00CE1B77" w:rsidP="00CE1B77">
            <w:pPr>
              <w:jc w:val="both"/>
              <w:rPr>
                <w:rFonts w:ascii="Times New Roman" w:hAnsi="Times New Roman" w:cs="Times New Roman"/>
              </w:rPr>
            </w:pPr>
            <w:r w:rsidRPr="00CE1B77">
              <w:rPr>
                <w:rFonts w:ascii="Times New Roman" w:hAnsi="Times New Roman" w:cs="Times New Roman"/>
              </w:rPr>
              <w:t>OMP_NUM_THREADS=</w:t>
            </w:r>
            <w:r w:rsidRPr="00CE1B77">
              <w:rPr>
                <w:rFonts w:ascii="Times New Roman" w:hAnsi="Times New Roman" w:cs="Times New Roman"/>
                <w:i/>
              </w:rPr>
              <w:t>18</w:t>
            </w:r>
          </w:p>
          <w:p w:rsidR="00CE1B77" w:rsidRPr="00CE1B77" w:rsidRDefault="00CE1B77" w:rsidP="00CE1B77">
            <w:pPr>
              <w:jc w:val="both"/>
              <w:rPr>
                <w:rFonts w:ascii="Times New Roman" w:hAnsi="Times New Roman" w:cs="Times New Roman"/>
              </w:rPr>
            </w:pPr>
            <w:r w:rsidRPr="00CE1B77">
              <w:rPr>
                <w:rFonts w:ascii="Times New Roman" w:hAnsi="Times New Roman" w:cs="Times New Roman"/>
              </w:rPr>
              <w:t>OMP_PROC_BIND=</w:t>
            </w:r>
            <w:r w:rsidRPr="00CE1B77">
              <w:rPr>
                <w:rFonts w:ascii="Times New Roman" w:hAnsi="Times New Roman" w:cs="Times New Roman"/>
                <w:i/>
              </w:rPr>
              <w:t>true</w:t>
            </w:r>
          </w:p>
          <w:p w:rsidR="00CE1B77" w:rsidRPr="00CE1B77" w:rsidRDefault="00CE1B77" w:rsidP="00CE1B77">
            <w:pPr>
              <w:jc w:val="both"/>
              <w:rPr>
                <w:rFonts w:ascii="Times New Roman" w:hAnsi="Times New Roman" w:cs="Times New Roman"/>
              </w:rPr>
            </w:pPr>
            <w:r w:rsidRPr="00CE1B77">
              <w:rPr>
                <w:rFonts w:ascii="Times New Roman" w:hAnsi="Times New Roman" w:cs="Times New Roman"/>
                <w:b/>
                <w:i/>
              </w:rPr>
              <w:t>Numactl settings:</w:t>
            </w:r>
            <w:r w:rsidRPr="00CE1B77">
              <w:rPr>
                <w:rFonts w:ascii="Times New Roman" w:hAnsi="Times New Roman" w:cs="Times New Roman"/>
              </w:rPr>
              <w:t xml:space="preserve"> </w:t>
            </w:r>
            <w:r w:rsidRPr="00CE1B77">
              <w:rPr>
                <w:rFonts w:ascii="Times New Roman" w:hAnsi="Times New Roman" w:cs="Times New Roman"/>
                <w:i/>
              </w:rPr>
              <w:t>numactl –i all</w:t>
            </w:r>
          </w:p>
          <w:p w:rsidR="00CE1B77" w:rsidRPr="00CE1B77" w:rsidRDefault="00CE1B77" w:rsidP="00CE1B77">
            <w:pPr>
              <w:jc w:val="both"/>
              <w:rPr>
                <w:rFonts w:ascii="Times New Roman" w:hAnsi="Times New Roman" w:cs="Times New Roman"/>
                <w:b/>
                <w:i/>
              </w:rPr>
            </w:pPr>
            <w:r w:rsidRPr="00CE1B77">
              <w:rPr>
                <w:rFonts w:ascii="Times New Roman" w:hAnsi="Times New Roman" w:cs="Times New Roman"/>
                <w:b/>
                <w:i/>
              </w:rPr>
              <w:t xml:space="preserve">tf_cnn_benchmarks.py flags: </w:t>
            </w:r>
          </w:p>
          <w:p w:rsidR="00CE1B77" w:rsidRPr="00CE1B77" w:rsidRDefault="00CE1B77" w:rsidP="00CE1B77">
            <w:pPr>
              <w:jc w:val="both"/>
              <w:rPr>
                <w:rFonts w:ascii="Times New Roman" w:hAnsi="Times New Roman" w:cs="Times New Roman"/>
                <w:i/>
              </w:rPr>
            </w:pPr>
            <w:r w:rsidRPr="00CE1B77">
              <w:rPr>
                <w:rFonts w:ascii="Times New Roman" w:hAnsi="Times New Roman" w:cs="Times New Roman"/>
                <w:i/>
              </w:rPr>
              <w:t xml:space="preserve">--device=CPU </w:t>
            </w:r>
          </w:p>
          <w:p w:rsidR="00CE1B77" w:rsidRPr="00CE1B77" w:rsidRDefault="00CE1B77" w:rsidP="00CE1B77">
            <w:pPr>
              <w:jc w:val="both"/>
              <w:rPr>
                <w:rFonts w:ascii="Times New Roman" w:hAnsi="Times New Roman" w:cs="Times New Roman"/>
                <w:i/>
              </w:rPr>
            </w:pPr>
            <w:r w:rsidRPr="00CE1B77">
              <w:rPr>
                <w:rFonts w:ascii="Times New Roman" w:hAnsi="Times New Roman" w:cs="Times New Roman"/>
                <w:i/>
              </w:rPr>
              <w:t>--</w:t>
            </w:r>
            <w:proofErr w:type="spellStart"/>
            <w:r w:rsidRPr="00CE1B77">
              <w:rPr>
                <w:rFonts w:ascii="Times New Roman" w:hAnsi="Times New Roman" w:cs="Times New Roman"/>
                <w:i/>
              </w:rPr>
              <w:t>data_name</w:t>
            </w:r>
            <w:proofErr w:type="spellEnd"/>
            <w:r w:rsidRPr="00CE1B77">
              <w:rPr>
                <w:rFonts w:ascii="Times New Roman" w:hAnsi="Times New Roman" w:cs="Times New Roman"/>
                <w:i/>
              </w:rPr>
              <w:t>=</w:t>
            </w:r>
            <w:proofErr w:type="spellStart"/>
            <w:r w:rsidRPr="00CE1B77">
              <w:rPr>
                <w:rFonts w:ascii="Times New Roman" w:hAnsi="Times New Roman" w:cs="Times New Roman"/>
                <w:i/>
              </w:rPr>
              <w:t>imagenet</w:t>
            </w:r>
            <w:proofErr w:type="spellEnd"/>
            <w:r w:rsidRPr="00CE1B77">
              <w:rPr>
                <w:rFonts w:ascii="Times New Roman" w:hAnsi="Times New Roman" w:cs="Times New Roman"/>
                <w:i/>
              </w:rPr>
              <w:t xml:space="preserve"> </w:t>
            </w:r>
          </w:p>
          <w:p w:rsidR="00CE1B77" w:rsidRPr="00CE1B77" w:rsidRDefault="00CE1B77" w:rsidP="00CE1B77">
            <w:pPr>
              <w:jc w:val="both"/>
              <w:rPr>
                <w:rFonts w:ascii="Times New Roman" w:hAnsi="Times New Roman" w:cs="Times New Roman"/>
                <w:i/>
              </w:rPr>
            </w:pPr>
            <w:r w:rsidRPr="00CE1B77">
              <w:rPr>
                <w:rFonts w:ascii="Times New Roman" w:hAnsi="Times New Roman" w:cs="Times New Roman"/>
                <w:i/>
              </w:rPr>
              <w:t>--</w:t>
            </w:r>
            <w:proofErr w:type="spellStart"/>
            <w:r w:rsidRPr="00CE1B77">
              <w:rPr>
                <w:rFonts w:ascii="Times New Roman" w:hAnsi="Times New Roman" w:cs="Times New Roman"/>
                <w:i/>
              </w:rPr>
              <w:t>batch_size</w:t>
            </w:r>
            <w:proofErr w:type="spellEnd"/>
            <w:r w:rsidRPr="00CE1B77">
              <w:rPr>
                <w:rFonts w:ascii="Times New Roman" w:hAnsi="Times New Roman" w:cs="Times New Roman"/>
                <w:i/>
              </w:rPr>
              <w:t xml:space="preserve">=128 </w:t>
            </w:r>
          </w:p>
          <w:p w:rsidR="00CE1B77" w:rsidRPr="00CE1B77" w:rsidRDefault="00CE1B77" w:rsidP="00CE1B77">
            <w:pPr>
              <w:jc w:val="both"/>
              <w:rPr>
                <w:rFonts w:ascii="Times New Roman" w:hAnsi="Times New Roman" w:cs="Times New Roman"/>
                <w:i/>
              </w:rPr>
            </w:pPr>
            <w:r w:rsidRPr="00CE1B77">
              <w:rPr>
                <w:rFonts w:ascii="Times New Roman" w:hAnsi="Times New Roman" w:cs="Times New Roman"/>
                <w:i/>
              </w:rPr>
              <w:t>--</w:t>
            </w:r>
            <w:proofErr w:type="spellStart"/>
            <w:r w:rsidRPr="00CE1B77">
              <w:rPr>
                <w:rFonts w:ascii="Times New Roman" w:hAnsi="Times New Roman" w:cs="Times New Roman"/>
                <w:i/>
              </w:rPr>
              <w:t>num_batches</w:t>
            </w:r>
            <w:proofErr w:type="spellEnd"/>
            <w:r w:rsidRPr="00CE1B77">
              <w:rPr>
                <w:rFonts w:ascii="Times New Roman" w:hAnsi="Times New Roman" w:cs="Times New Roman"/>
                <w:i/>
              </w:rPr>
              <w:t xml:space="preserve">=30 </w:t>
            </w:r>
          </w:p>
          <w:p w:rsidR="00CE1B77" w:rsidRPr="00CE1B77" w:rsidRDefault="00CE1B77" w:rsidP="00CE1B77">
            <w:pPr>
              <w:jc w:val="both"/>
              <w:rPr>
                <w:rFonts w:ascii="Times New Roman" w:hAnsi="Times New Roman" w:cs="Times New Roman"/>
                <w:i/>
              </w:rPr>
            </w:pPr>
            <w:r w:rsidRPr="00CE1B77">
              <w:rPr>
                <w:rFonts w:ascii="Times New Roman" w:hAnsi="Times New Roman" w:cs="Times New Roman"/>
                <w:i/>
              </w:rPr>
              <w:t xml:space="preserve">--model=resnet50   </w:t>
            </w:r>
          </w:p>
          <w:p w:rsidR="00CE1B77" w:rsidRPr="00CE1B77" w:rsidRDefault="00CE1B77" w:rsidP="00CE1B77">
            <w:pPr>
              <w:jc w:val="both"/>
              <w:rPr>
                <w:rFonts w:ascii="Times New Roman" w:hAnsi="Times New Roman" w:cs="Times New Roman"/>
                <w:i/>
              </w:rPr>
            </w:pPr>
            <w:r w:rsidRPr="00CE1B77">
              <w:rPr>
                <w:rFonts w:ascii="Times New Roman" w:hAnsi="Times New Roman" w:cs="Times New Roman"/>
                <w:i/>
              </w:rPr>
              <w:t>--</w:t>
            </w:r>
            <w:proofErr w:type="spellStart"/>
            <w:r w:rsidRPr="00CE1B77">
              <w:rPr>
                <w:rFonts w:ascii="Times New Roman" w:hAnsi="Times New Roman" w:cs="Times New Roman"/>
                <w:i/>
              </w:rPr>
              <w:t>data_format</w:t>
            </w:r>
            <w:proofErr w:type="spellEnd"/>
            <w:r w:rsidRPr="00CE1B77">
              <w:rPr>
                <w:rFonts w:ascii="Times New Roman" w:hAnsi="Times New Roman" w:cs="Times New Roman"/>
                <w:i/>
              </w:rPr>
              <w:t xml:space="preserve">=NHWC </w:t>
            </w:r>
          </w:p>
          <w:p w:rsidR="00CE1B77" w:rsidRPr="00CE1B77" w:rsidRDefault="00CE1B77" w:rsidP="00CE1B77">
            <w:pPr>
              <w:jc w:val="both"/>
              <w:rPr>
                <w:rFonts w:ascii="Times New Roman" w:hAnsi="Times New Roman" w:cs="Times New Roman"/>
                <w:i/>
              </w:rPr>
            </w:pPr>
            <w:r w:rsidRPr="00CE1B77">
              <w:rPr>
                <w:rFonts w:ascii="Times New Roman" w:hAnsi="Times New Roman" w:cs="Times New Roman"/>
                <w:i/>
              </w:rPr>
              <w:t>--</w:t>
            </w:r>
            <w:proofErr w:type="spellStart"/>
            <w:r w:rsidRPr="00CE1B77">
              <w:rPr>
                <w:rFonts w:ascii="Times New Roman" w:hAnsi="Times New Roman" w:cs="Times New Roman"/>
                <w:i/>
              </w:rPr>
              <w:t>mkl</w:t>
            </w:r>
            <w:proofErr w:type="spellEnd"/>
            <w:r w:rsidRPr="00CE1B77">
              <w:rPr>
                <w:rFonts w:ascii="Times New Roman" w:hAnsi="Times New Roman" w:cs="Times New Roman"/>
                <w:i/>
              </w:rPr>
              <w:t xml:space="preserve">=true  </w:t>
            </w:r>
          </w:p>
          <w:p w:rsidR="00CE1B77" w:rsidRPr="00CE1B77" w:rsidRDefault="00CE1B77" w:rsidP="00CE1B77">
            <w:pPr>
              <w:jc w:val="both"/>
              <w:rPr>
                <w:rFonts w:ascii="Times New Roman" w:hAnsi="Times New Roman" w:cs="Times New Roman"/>
                <w:i/>
              </w:rPr>
            </w:pPr>
            <w:r w:rsidRPr="00CE1B77">
              <w:rPr>
                <w:rFonts w:ascii="Times New Roman" w:hAnsi="Times New Roman" w:cs="Times New Roman"/>
                <w:i/>
              </w:rPr>
              <w:t>--</w:t>
            </w:r>
            <w:proofErr w:type="spellStart"/>
            <w:r w:rsidRPr="00CE1B77">
              <w:rPr>
                <w:rFonts w:ascii="Times New Roman" w:hAnsi="Times New Roman" w:cs="Times New Roman"/>
                <w:i/>
              </w:rPr>
              <w:t>num_inter_threads</w:t>
            </w:r>
            <w:proofErr w:type="spellEnd"/>
            <w:r w:rsidRPr="00CE1B77">
              <w:rPr>
                <w:rFonts w:ascii="Times New Roman" w:hAnsi="Times New Roman" w:cs="Times New Roman"/>
                <w:i/>
              </w:rPr>
              <w:t xml:space="preserve">=2  </w:t>
            </w:r>
          </w:p>
          <w:p w:rsidR="00CE1B77" w:rsidRPr="00CE1B77" w:rsidRDefault="00CE1B77" w:rsidP="00CE1B77">
            <w:pPr>
              <w:jc w:val="both"/>
              <w:rPr>
                <w:rFonts w:ascii="Times New Roman" w:hAnsi="Times New Roman" w:cs="Times New Roman"/>
              </w:rPr>
            </w:pPr>
            <w:r w:rsidRPr="00CE1B77">
              <w:rPr>
                <w:rFonts w:ascii="Times New Roman" w:hAnsi="Times New Roman" w:cs="Times New Roman"/>
                <w:i/>
              </w:rPr>
              <w:t>--</w:t>
            </w:r>
            <w:proofErr w:type="spellStart"/>
            <w:r w:rsidRPr="00CE1B77">
              <w:rPr>
                <w:rFonts w:ascii="Times New Roman" w:hAnsi="Times New Roman" w:cs="Times New Roman"/>
                <w:i/>
              </w:rPr>
              <w:t>num_intra_threads</w:t>
            </w:r>
            <w:proofErr w:type="spellEnd"/>
            <w:r w:rsidRPr="00CE1B77">
              <w:rPr>
                <w:rFonts w:ascii="Times New Roman" w:hAnsi="Times New Roman" w:cs="Times New Roman"/>
                <w:i/>
              </w:rPr>
              <w:t>=18</w:t>
            </w:r>
          </w:p>
        </w:tc>
        <w:tc>
          <w:tcPr>
            <w:tcW w:w="990" w:type="dxa"/>
          </w:tcPr>
          <w:p w:rsidR="00CE1B77" w:rsidRPr="00CE1B77" w:rsidRDefault="00CE1B77" w:rsidP="006A76D7">
            <w:pPr>
              <w:jc w:val="both"/>
              <w:rPr>
                <w:rFonts w:ascii="Times New Roman" w:hAnsi="Times New Roman" w:cs="Times New Roman"/>
              </w:rPr>
            </w:pPr>
            <w:r w:rsidRPr="00CE1B77">
              <w:rPr>
                <w:rFonts w:ascii="Times New Roman" w:hAnsi="Times New Roman" w:cs="Times New Roman"/>
              </w:rPr>
              <w:t>34.18</w:t>
            </w:r>
          </w:p>
        </w:tc>
        <w:tc>
          <w:tcPr>
            <w:tcW w:w="1710" w:type="dxa"/>
          </w:tcPr>
          <w:p w:rsidR="00CE1B77" w:rsidRPr="00CE1B77" w:rsidRDefault="00CE1B77" w:rsidP="006A76D7">
            <w:pPr>
              <w:jc w:val="both"/>
              <w:rPr>
                <w:rFonts w:ascii="Times New Roman" w:hAnsi="Times New Roman" w:cs="Times New Roman"/>
              </w:rPr>
            </w:pPr>
            <w:r w:rsidRPr="00CE1B77">
              <w:rPr>
                <w:rFonts w:ascii="Times New Roman" w:hAnsi="Times New Roman" w:cs="Times New Roman"/>
              </w:rPr>
              <w:t>6.24x</w:t>
            </w:r>
          </w:p>
        </w:tc>
      </w:tr>
    </w:tbl>
    <w:p w:rsidR="00CE1B77" w:rsidRPr="00CE1B77" w:rsidRDefault="00CE1B77" w:rsidP="006A76D7">
      <w:pPr>
        <w:jc w:val="both"/>
        <w:rPr>
          <w:rFonts w:ascii="Times New Roman" w:hAnsi="Times New Roman" w:cs="Times New Roman"/>
        </w:rPr>
      </w:pPr>
    </w:p>
    <w:p w:rsidR="006B6086" w:rsidRPr="00CE1B77" w:rsidRDefault="00CE1B77" w:rsidP="006A76D7">
      <w:pPr>
        <w:jc w:val="both"/>
        <w:rPr>
          <w:rFonts w:ascii="Times New Roman" w:hAnsi="Times New Roman" w:cs="Times New Roman"/>
          <w:b/>
          <w:color w:val="1F4E79" w:themeColor="accent1" w:themeShade="80"/>
          <w:sz w:val="28"/>
          <w:szCs w:val="28"/>
        </w:rPr>
      </w:pPr>
      <w:r w:rsidRPr="00CE1B77">
        <w:rPr>
          <w:rFonts w:ascii="Times New Roman" w:hAnsi="Times New Roman" w:cs="Times New Roman"/>
          <w:b/>
          <w:color w:val="1F4E79" w:themeColor="accent1" w:themeShade="80"/>
          <w:sz w:val="28"/>
          <w:szCs w:val="28"/>
        </w:rPr>
        <w:t>Conclusions</w:t>
      </w:r>
    </w:p>
    <w:p w:rsidR="00D75C39" w:rsidRPr="00CE1B77" w:rsidRDefault="00CE1B77" w:rsidP="006A76D7">
      <w:pPr>
        <w:jc w:val="both"/>
        <w:rPr>
          <w:rFonts w:ascii="Times New Roman" w:hAnsi="Times New Roman" w:cs="Times New Roman"/>
        </w:rPr>
      </w:pPr>
      <w:r>
        <w:rPr>
          <w:rFonts w:ascii="Times New Roman" w:hAnsi="Times New Roman" w:cs="Times New Roman"/>
        </w:rPr>
        <w:t xml:space="preserve">It was seen that the training performance on a CPU can be improved by </w:t>
      </w:r>
      <w:proofErr w:type="spellStart"/>
      <w:r>
        <w:rPr>
          <w:rFonts w:ascii="Times New Roman" w:hAnsi="Times New Roman" w:cs="Times New Roman"/>
        </w:rPr>
        <w:t>upto</w:t>
      </w:r>
      <w:proofErr w:type="spellEnd"/>
      <w:r>
        <w:rPr>
          <w:rFonts w:ascii="Times New Roman" w:hAnsi="Times New Roman" w:cs="Times New Roman"/>
        </w:rPr>
        <w:t xml:space="preserve"> 6.24x by optimizing the environment settings, tensorflow inter and intra thread parallelization settings and numactl memory allocation settings. Different numactl settings can be used to decide whether a problem is memory bound or CPU bound. For a CPU bound problem, using interleave memory policy worked best, but for memory bound problems, local or memory binding on nearest node and reducing no of cores to use might work better as illustrated in this whitepaper from intel</w:t>
      </w:r>
      <w:r w:rsidR="00C20348">
        <w:rPr>
          <w:rFonts w:ascii="Times New Roman" w:hAnsi="Times New Roman" w:cs="Times New Roman"/>
        </w:rPr>
        <w:t>,</w:t>
      </w:r>
      <w:r>
        <w:rPr>
          <w:rFonts w:ascii="Times New Roman" w:hAnsi="Times New Roman" w:cs="Times New Roman"/>
        </w:rPr>
        <w:t xml:space="preserve"> </w:t>
      </w:r>
      <w:hyperlink r:id="rId11" w:history="1">
        <w:r w:rsidRPr="00CE1B77">
          <w:rPr>
            <w:rStyle w:val="Hyperlink"/>
            <w:rFonts w:ascii="Times New Roman" w:hAnsi="Times New Roman" w:cs="Times New Roman"/>
          </w:rPr>
          <w:t xml:space="preserve">Accelerating memory-bound machine-learning models on intel </w:t>
        </w:r>
        <w:proofErr w:type="spellStart"/>
        <w:r w:rsidRPr="00CE1B77">
          <w:rPr>
            <w:rStyle w:val="Hyperlink"/>
            <w:rFonts w:ascii="Times New Roman" w:hAnsi="Times New Roman" w:cs="Times New Roman"/>
          </w:rPr>
          <w:t>xeon</w:t>
        </w:r>
        <w:proofErr w:type="spellEnd"/>
        <w:r w:rsidRPr="00CE1B77">
          <w:rPr>
            <w:rStyle w:val="Hyperlink"/>
            <w:rFonts w:ascii="Times New Roman" w:hAnsi="Times New Roman" w:cs="Times New Roman"/>
          </w:rPr>
          <w:t xml:space="preserve"> processors</w:t>
        </w:r>
      </w:hyperlink>
      <w:r w:rsidR="00C20348">
        <w:rPr>
          <w:rFonts w:ascii="Times New Roman" w:hAnsi="Times New Roman" w:cs="Times New Roman"/>
        </w:rPr>
        <w:t xml:space="preserve">. </w:t>
      </w:r>
      <w:r>
        <w:rPr>
          <w:rFonts w:ascii="Times New Roman" w:hAnsi="Times New Roman" w:cs="Times New Roman"/>
        </w:rPr>
        <w:t xml:space="preserve">Although in tensorflow benchmark website it’s mentioned that NHWC data format might not be optimized yet, there was not significant difference observed while using either data format. Note this project scope is only for training, it might be a different case for inference. KMP_BLOCKTIME of 0 vs 1 didn’t make much difference in performance and hence was not discussed in the experimental section. The CPU used had 9 sockets. The performance gain/loss by binding to specific socket(s) was not tested in this review and is subject to future work. </w:t>
      </w:r>
    </w:p>
    <w:sectPr w:rsidR="00D75C39" w:rsidRPr="00CE1B77" w:rsidSect="00EB35E5">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DCD7C58"/>
    <w:multiLevelType w:val="hybridMultilevel"/>
    <w:tmpl w:val="64C0A348"/>
    <w:lvl w:ilvl="0" w:tplc="15522B5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448C"/>
    <w:rsid w:val="00031B90"/>
    <w:rsid w:val="000916F8"/>
    <w:rsid w:val="000B6F52"/>
    <w:rsid w:val="000E66AC"/>
    <w:rsid w:val="001034AC"/>
    <w:rsid w:val="001202E5"/>
    <w:rsid w:val="0019304F"/>
    <w:rsid w:val="002163BE"/>
    <w:rsid w:val="002C1DB1"/>
    <w:rsid w:val="00313A43"/>
    <w:rsid w:val="00314FCF"/>
    <w:rsid w:val="00325EE9"/>
    <w:rsid w:val="003C5B97"/>
    <w:rsid w:val="0045774A"/>
    <w:rsid w:val="004E67C4"/>
    <w:rsid w:val="005130F3"/>
    <w:rsid w:val="00524F3A"/>
    <w:rsid w:val="00585F09"/>
    <w:rsid w:val="005926F5"/>
    <w:rsid w:val="005A7718"/>
    <w:rsid w:val="005C5CBE"/>
    <w:rsid w:val="0062290A"/>
    <w:rsid w:val="006523A7"/>
    <w:rsid w:val="006A76D7"/>
    <w:rsid w:val="006B6086"/>
    <w:rsid w:val="00743AAD"/>
    <w:rsid w:val="007A373D"/>
    <w:rsid w:val="007B4D5A"/>
    <w:rsid w:val="00800FF8"/>
    <w:rsid w:val="008010C7"/>
    <w:rsid w:val="00813AFF"/>
    <w:rsid w:val="008B7B86"/>
    <w:rsid w:val="008D1B80"/>
    <w:rsid w:val="00911244"/>
    <w:rsid w:val="0094689F"/>
    <w:rsid w:val="00983D1F"/>
    <w:rsid w:val="009A0982"/>
    <w:rsid w:val="00A1083E"/>
    <w:rsid w:val="00A618F6"/>
    <w:rsid w:val="00A80EED"/>
    <w:rsid w:val="00AB51A3"/>
    <w:rsid w:val="00B5308E"/>
    <w:rsid w:val="00B7448C"/>
    <w:rsid w:val="00B95F6C"/>
    <w:rsid w:val="00BD68E7"/>
    <w:rsid w:val="00C12FDB"/>
    <w:rsid w:val="00C20348"/>
    <w:rsid w:val="00C430A3"/>
    <w:rsid w:val="00CE1B77"/>
    <w:rsid w:val="00D05031"/>
    <w:rsid w:val="00D15502"/>
    <w:rsid w:val="00D75C39"/>
    <w:rsid w:val="00E05CB4"/>
    <w:rsid w:val="00E41B41"/>
    <w:rsid w:val="00E77791"/>
    <w:rsid w:val="00E8255A"/>
    <w:rsid w:val="00EB35E5"/>
    <w:rsid w:val="00F353F7"/>
    <w:rsid w:val="00F40B9B"/>
    <w:rsid w:val="00F43D69"/>
    <w:rsid w:val="00FC6A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25E81A3-23E1-4F49-8DF1-D88F71C694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618F6"/>
    <w:pPr>
      <w:ind w:left="720"/>
      <w:contextualSpacing/>
    </w:pPr>
  </w:style>
  <w:style w:type="character" w:styleId="Hyperlink">
    <w:name w:val="Hyperlink"/>
    <w:basedOn w:val="DefaultParagraphFont"/>
    <w:uiPriority w:val="99"/>
    <w:unhideWhenUsed/>
    <w:rsid w:val="00C430A3"/>
    <w:rPr>
      <w:color w:val="0563C1" w:themeColor="hyperlink"/>
      <w:u w:val="single"/>
    </w:rPr>
  </w:style>
  <w:style w:type="table" w:styleId="TableGrid">
    <w:name w:val="Table Grid"/>
    <w:basedOn w:val="TableNormal"/>
    <w:uiPriority w:val="39"/>
    <w:rsid w:val="00EB35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62290A"/>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CE1B7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2806623">
      <w:bodyDiv w:val="1"/>
      <w:marLeft w:val="0"/>
      <w:marRight w:val="0"/>
      <w:marTop w:val="0"/>
      <w:marBottom w:val="0"/>
      <w:divBdr>
        <w:top w:val="none" w:sz="0" w:space="0" w:color="auto"/>
        <w:left w:val="none" w:sz="0" w:space="0" w:color="auto"/>
        <w:bottom w:val="none" w:sz="0" w:space="0" w:color="auto"/>
        <w:right w:val="none" w:sz="0" w:space="0" w:color="auto"/>
      </w:divBdr>
    </w:div>
    <w:div w:id="773674158">
      <w:bodyDiv w:val="1"/>
      <w:marLeft w:val="0"/>
      <w:marRight w:val="0"/>
      <w:marTop w:val="0"/>
      <w:marBottom w:val="0"/>
      <w:divBdr>
        <w:top w:val="none" w:sz="0" w:space="0" w:color="auto"/>
        <w:left w:val="none" w:sz="0" w:space="0" w:color="auto"/>
        <w:bottom w:val="none" w:sz="0" w:space="0" w:color="auto"/>
        <w:right w:val="none" w:sz="0" w:space="0" w:color="auto"/>
      </w:divBdr>
    </w:div>
    <w:div w:id="1169826224">
      <w:bodyDiv w:val="1"/>
      <w:marLeft w:val="0"/>
      <w:marRight w:val="0"/>
      <w:marTop w:val="0"/>
      <w:marBottom w:val="0"/>
      <w:divBdr>
        <w:top w:val="none" w:sz="0" w:space="0" w:color="auto"/>
        <w:left w:val="none" w:sz="0" w:space="0" w:color="auto"/>
        <w:bottom w:val="none" w:sz="0" w:space="0" w:color="auto"/>
        <w:right w:val="none" w:sz="0" w:space="0" w:color="auto"/>
      </w:divBdr>
    </w:div>
    <w:div w:id="1216044478">
      <w:bodyDiv w:val="1"/>
      <w:marLeft w:val="0"/>
      <w:marRight w:val="0"/>
      <w:marTop w:val="0"/>
      <w:marBottom w:val="0"/>
      <w:divBdr>
        <w:top w:val="none" w:sz="0" w:space="0" w:color="auto"/>
        <w:left w:val="none" w:sz="0" w:space="0" w:color="auto"/>
        <w:bottom w:val="none" w:sz="0" w:space="0" w:color="auto"/>
        <w:right w:val="none" w:sz="0" w:space="0" w:color="auto"/>
      </w:divBdr>
    </w:div>
    <w:div w:id="1607688157">
      <w:bodyDiv w:val="1"/>
      <w:marLeft w:val="0"/>
      <w:marRight w:val="0"/>
      <w:marTop w:val="0"/>
      <w:marBottom w:val="0"/>
      <w:divBdr>
        <w:top w:val="none" w:sz="0" w:space="0" w:color="auto"/>
        <w:left w:val="none" w:sz="0" w:space="0" w:color="auto"/>
        <w:bottom w:val="none" w:sz="0" w:space="0" w:color="auto"/>
        <w:right w:val="none" w:sz="0" w:space="0" w:color="auto"/>
      </w:divBdr>
    </w:div>
    <w:div w:id="1820074369">
      <w:bodyDiv w:val="1"/>
      <w:marLeft w:val="0"/>
      <w:marRight w:val="0"/>
      <w:marTop w:val="0"/>
      <w:marBottom w:val="0"/>
      <w:divBdr>
        <w:top w:val="none" w:sz="0" w:space="0" w:color="auto"/>
        <w:left w:val="none" w:sz="0" w:space="0" w:color="auto"/>
        <w:bottom w:val="none" w:sz="0" w:space="0" w:color="auto"/>
        <w:right w:val="none" w:sz="0" w:space="0" w:color="auto"/>
      </w:divBdr>
    </w:div>
    <w:div w:id="1837260196">
      <w:bodyDiv w:val="1"/>
      <w:marLeft w:val="0"/>
      <w:marRight w:val="0"/>
      <w:marTop w:val="0"/>
      <w:marBottom w:val="0"/>
      <w:divBdr>
        <w:top w:val="none" w:sz="0" w:space="0" w:color="auto"/>
        <w:left w:val="none" w:sz="0" w:space="0" w:color="auto"/>
        <w:bottom w:val="none" w:sz="0" w:space="0" w:color="auto"/>
        <w:right w:val="none" w:sz="0" w:space="0" w:color="auto"/>
      </w:divBdr>
    </w:div>
    <w:div w:id="18497854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linux.die.net/man/8/numactl"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www.intel.ai/solutions/accelerating-memory-bound-machine-learning-models-on-intel-xeon-processors/%23gs.nygdqo%20" TargetMode="External"/><Relationship Id="rId5" Type="http://schemas.openxmlformats.org/officeDocument/2006/relationships/hyperlink" Target="https://www.intel.ai/papers/accelerating-memory-bound-machine-learning-models-on-intel-xeon-processors/"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5</Pages>
  <Words>1365</Words>
  <Characters>7448</Characters>
  <Application>Microsoft Office Word</Application>
  <DocSecurity>0</DocSecurity>
  <Lines>160</Lines>
  <Paragraphs>97</Paragraphs>
  <ScaleCrop>false</ScaleCrop>
  <HeadingPairs>
    <vt:vector size="2" baseType="variant">
      <vt:variant>
        <vt:lpstr>Title</vt:lpstr>
      </vt:variant>
      <vt:variant>
        <vt:i4>1</vt:i4>
      </vt:variant>
    </vt:vector>
  </HeadingPairs>
  <TitlesOfParts>
    <vt:vector size="1" baseType="lpstr">
      <vt:lpstr/>
    </vt:vector>
  </TitlesOfParts>
  <Company>Intel Corporation</Company>
  <LinksUpToDate>false</LinksUpToDate>
  <CharactersWithSpaces>8750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Karim, Hasanul</dc:creator>
  <cp:keywords>CTPClassification=CTP_NT</cp:keywords>
  <dc:description/>
  <cp:lastModifiedBy>Karim, Hasanul</cp:lastModifiedBy>
  <cp:revision>3</cp:revision>
  <cp:lastPrinted>2019-07-16T21:52:00Z</cp:lastPrinted>
  <dcterms:created xsi:type="dcterms:W3CDTF">2019-07-18T18:54:00Z</dcterms:created>
  <dcterms:modified xsi:type="dcterms:W3CDTF">2019-07-18T18:55:00Z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ebd46924-ab91-43c1-aebe-e523d6d61afa</vt:lpwstr>
  </property>
  <property fmtid="{D5CDD505-2E9C-101B-9397-08002B2CF9AE}" pid="3" name="CTP_TimeStamp">
    <vt:lpwstr>2019-07-18 18:55:36Z</vt:lpwstr>
  </property>
  <property fmtid="{D5CDD505-2E9C-101B-9397-08002B2CF9AE}" pid="4" name="CTP_BU">
    <vt:lpwstr>NA</vt:lpwstr>
  </property>
  <property fmtid="{D5CDD505-2E9C-101B-9397-08002B2CF9AE}" pid="5" name="CTP_IDSID">
    <vt:lpwstr>NA</vt:lpwstr>
  </property>
  <property fmtid="{D5CDD505-2E9C-101B-9397-08002B2CF9AE}" pid="6" name="CTP_WWID">
    <vt:lpwstr>NA</vt:lpwstr>
  </property>
  <property fmtid="{D5CDD505-2E9C-101B-9397-08002B2CF9AE}" pid="7" name="CTPClassification">
    <vt:lpwstr>CTP_NT</vt:lpwstr>
  </property>
</Properties>
</file>