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AEB4" w14:textId="7E53EFAD" w:rsidR="00847983" w:rsidRDefault="00EF6C56" w:rsidP="00847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BD6661">
        <w:rPr>
          <w:rFonts w:ascii="Times New Roman" w:hAnsi="Times New Roman" w:cs="Times New Roman"/>
        </w:rPr>
        <w:t xml:space="preserve">       </w:t>
      </w:r>
      <w:r w:rsidRPr="00BD6661">
        <w:rPr>
          <w:rFonts w:ascii="Times New Roman" w:hAnsi="Times New Roman" w:cs="Times New Roman"/>
          <w:sz w:val="28"/>
          <w:szCs w:val="28"/>
        </w:rPr>
        <w:t>I</w:t>
      </w:r>
      <w:r w:rsidR="00847983" w:rsidRPr="00BD6661">
        <w:rPr>
          <w:rFonts w:ascii="Times New Roman" w:hAnsi="Times New Roman" w:cs="Times New Roman"/>
          <w:sz w:val="28"/>
          <w:szCs w:val="28"/>
        </w:rPr>
        <w:t>SO 27001 Implementation Plan for a Food Delivery Company</w:t>
      </w:r>
    </w:p>
    <w:p w14:paraId="68CFA2EB" w14:textId="77777777" w:rsidR="00BD6661" w:rsidRDefault="00BD6661" w:rsidP="00847983">
      <w:pPr>
        <w:rPr>
          <w:rFonts w:ascii="Times New Roman" w:hAnsi="Times New Roman" w:cs="Times New Roman"/>
          <w:sz w:val="28"/>
          <w:szCs w:val="28"/>
        </w:rPr>
      </w:pPr>
    </w:p>
    <w:p w14:paraId="1542A738" w14:textId="124D3610" w:rsidR="00BD6661" w:rsidRPr="00BD6661" w:rsidRDefault="00BD6661" w:rsidP="00847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FB185" wp14:editId="55531480">
            <wp:extent cx="8965281" cy="6697980"/>
            <wp:effectExtent l="0" t="0" r="1270" b="0"/>
            <wp:docPr id="345942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42494" name="Picture 3459424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0519" cy="67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107F" w14:textId="7E4FDB08" w:rsidR="00847983" w:rsidRDefault="00BD6661" w:rsidP="00847983">
      <w:pPr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</w:rPr>
        <w:t>The image provides an overview of the practical deliverables related to the Information Security Management System (ISMS) in the context of ISO standards.</w:t>
      </w:r>
    </w:p>
    <w:p w14:paraId="374AAACE" w14:textId="77777777" w:rsidR="00BD6661" w:rsidRDefault="00BD6661" w:rsidP="00847983">
      <w:pPr>
        <w:rPr>
          <w:rFonts w:ascii="Times New Roman" w:hAnsi="Times New Roman" w:cs="Times New Roman"/>
        </w:rPr>
      </w:pPr>
    </w:p>
    <w:p w14:paraId="532456EE" w14:textId="77777777" w:rsidR="00BD6661" w:rsidRDefault="00BD6661" w:rsidP="00847983">
      <w:pPr>
        <w:rPr>
          <w:rFonts w:ascii="Times New Roman" w:hAnsi="Times New Roman" w:cs="Times New Roman"/>
        </w:rPr>
      </w:pPr>
    </w:p>
    <w:p w14:paraId="73B7BCC1" w14:textId="77777777" w:rsidR="00BD6661" w:rsidRDefault="00BD6661" w:rsidP="00847983">
      <w:pPr>
        <w:rPr>
          <w:rFonts w:ascii="Times New Roman" w:hAnsi="Times New Roman" w:cs="Times New Roman"/>
        </w:rPr>
      </w:pPr>
    </w:p>
    <w:p w14:paraId="76D1F3F3" w14:textId="77777777" w:rsidR="00BD6661" w:rsidRDefault="00BD6661" w:rsidP="00847983">
      <w:pPr>
        <w:rPr>
          <w:rFonts w:ascii="Times New Roman" w:hAnsi="Times New Roman" w:cs="Times New Roman"/>
        </w:rPr>
      </w:pPr>
    </w:p>
    <w:p w14:paraId="683BE261" w14:textId="77777777" w:rsidR="00BD6661" w:rsidRDefault="00BD6661" w:rsidP="00847983">
      <w:pPr>
        <w:rPr>
          <w:rFonts w:ascii="Times New Roman" w:hAnsi="Times New Roman" w:cs="Times New Roman"/>
        </w:rPr>
      </w:pPr>
    </w:p>
    <w:p w14:paraId="32E053EB" w14:textId="77777777" w:rsidR="00BD6661" w:rsidRDefault="00BD6661" w:rsidP="00847983">
      <w:pPr>
        <w:rPr>
          <w:rFonts w:ascii="Times New Roman" w:hAnsi="Times New Roman" w:cs="Times New Roman"/>
        </w:rPr>
      </w:pPr>
    </w:p>
    <w:p w14:paraId="170F689B" w14:textId="77777777" w:rsidR="00BD6661" w:rsidRDefault="00BD6661" w:rsidP="00847983">
      <w:pPr>
        <w:rPr>
          <w:rFonts w:ascii="Times New Roman" w:hAnsi="Times New Roman" w:cs="Times New Roman"/>
        </w:rPr>
      </w:pPr>
    </w:p>
    <w:p w14:paraId="62FB4703" w14:textId="77777777" w:rsidR="00BD6661" w:rsidRPr="00847983" w:rsidRDefault="00BD6661" w:rsidP="00847983">
      <w:pPr>
        <w:rPr>
          <w:rFonts w:ascii="Times New Roman" w:hAnsi="Times New Roman" w:cs="Times New Roman"/>
        </w:rPr>
      </w:pPr>
    </w:p>
    <w:p w14:paraId="217172A3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lastRenderedPageBreak/>
        <w:t>Get Management Support:</w:t>
      </w:r>
    </w:p>
    <w:p w14:paraId="18478AFE" w14:textId="63C2D374" w:rsidR="00BD6661" w:rsidRP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we </w:t>
      </w:r>
      <w:r w:rsidR="00BD6661" w:rsidRPr="00BD6661">
        <w:rPr>
          <w:rFonts w:ascii="Times New Roman" w:hAnsi="Times New Roman" w:cs="Times New Roman"/>
        </w:rPr>
        <w:t>Secure endorsement from company executives.</w:t>
      </w:r>
    </w:p>
    <w:p w14:paraId="0BABF975" w14:textId="054F4643" w:rsid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</w:t>
      </w:r>
      <w:r w:rsidR="00BD6661" w:rsidRPr="00BD6661">
        <w:rPr>
          <w:rFonts w:ascii="Times New Roman" w:hAnsi="Times New Roman" w:cs="Times New Roman"/>
        </w:rPr>
        <w:t xml:space="preserve"> the importance of information security for the </w:t>
      </w:r>
      <w:r>
        <w:rPr>
          <w:rFonts w:ascii="Times New Roman" w:hAnsi="Times New Roman" w:cs="Times New Roman"/>
        </w:rPr>
        <w:t>FOODIE</w:t>
      </w:r>
      <w:r w:rsidR="00BD6661" w:rsidRPr="00BD6661">
        <w:rPr>
          <w:rFonts w:ascii="Times New Roman" w:hAnsi="Times New Roman" w:cs="Times New Roman"/>
        </w:rPr>
        <w:t xml:space="preserve"> business, especially with regards to customer data and payment information.</w:t>
      </w:r>
    </w:p>
    <w:p w14:paraId="3943600B" w14:textId="77777777" w:rsidR="00641AC0" w:rsidRPr="00BD6661" w:rsidRDefault="00641AC0" w:rsidP="00641AC0">
      <w:pPr>
        <w:ind w:left="1440"/>
        <w:rPr>
          <w:rFonts w:ascii="Times New Roman" w:hAnsi="Times New Roman" w:cs="Times New Roman"/>
        </w:rPr>
      </w:pPr>
    </w:p>
    <w:p w14:paraId="5F8DC668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Define ISMS Scope:</w:t>
      </w:r>
    </w:p>
    <w:p w14:paraId="5D0179DE" w14:textId="20921D9B" w:rsid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</w:t>
      </w:r>
      <w:r w:rsidR="00BD6661" w:rsidRPr="00BD6661">
        <w:rPr>
          <w:rFonts w:ascii="Times New Roman" w:hAnsi="Times New Roman" w:cs="Times New Roman"/>
        </w:rPr>
        <w:t>Focus on areas like customer data management, payment gateway integration, vendor information, mobile app and website security, and employee data management.</w:t>
      </w:r>
    </w:p>
    <w:p w14:paraId="70C4E2E5" w14:textId="77777777" w:rsidR="00641AC0" w:rsidRPr="00BD6661" w:rsidRDefault="00641AC0" w:rsidP="00641AC0">
      <w:pPr>
        <w:rPr>
          <w:rFonts w:ascii="Times New Roman" w:hAnsi="Times New Roman" w:cs="Times New Roman"/>
        </w:rPr>
      </w:pPr>
    </w:p>
    <w:p w14:paraId="1CAD1DAE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Inventory Information Assets:</w:t>
      </w:r>
    </w:p>
    <w:p w14:paraId="3858627F" w14:textId="7040D737" w:rsid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took</w:t>
      </w:r>
      <w:r w:rsidR="00BD6661" w:rsidRPr="00BD6661">
        <w:rPr>
          <w:rFonts w:ascii="Times New Roman" w:hAnsi="Times New Roman" w:cs="Times New Roman"/>
        </w:rPr>
        <w:t xml:space="preserve"> assets like customer databases, payment gateways, mobile apps, website, vendor management systems, and internal communication platforms.</w:t>
      </w:r>
    </w:p>
    <w:p w14:paraId="0101BEA3" w14:textId="77777777" w:rsidR="00641AC0" w:rsidRPr="00BD6661" w:rsidRDefault="00641AC0" w:rsidP="00641AC0">
      <w:pPr>
        <w:rPr>
          <w:rFonts w:ascii="Times New Roman" w:hAnsi="Times New Roman" w:cs="Times New Roman"/>
        </w:rPr>
      </w:pPr>
    </w:p>
    <w:p w14:paraId="31C76426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Assess Information Risks:</w:t>
      </w:r>
    </w:p>
    <w:p w14:paraId="4959E09E" w14:textId="333E5D62" w:rsid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</w:t>
      </w:r>
      <w:r w:rsidR="00BD6661" w:rsidRPr="00BD6661">
        <w:rPr>
          <w:rFonts w:ascii="Times New Roman" w:hAnsi="Times New Roman" w:cs="Times New Roman"/>
        </w:rPr>
        <w:t>Identify potential risks such as data breaches, payment frauds, vendor information leaks, and app</w:t>
      </w:r>
      <w:r>
        <w:rPr>
          <w:rFonts w:ascii="Times New Roman" w:hAnsi="Times New Roman" w:cs="Times New Roman"/>
        </w:rPr>
        <w:t xml:space="preserve"> and </w:t>
      </w:r>
      <w:r w:rsidR="00BD6661" w:rsidRPr="00BD6661">
        <w:rPr>
          <w:rFonts w:ascii="Times New Roman" w:hAnsi="Times New Roman" w:cs="Times New Roman"/>
        </w:rPr>
        <w:t>website vulnerabilities.</w:t>
      </w:r>
    </w:p>
    <w:p w14:paraId="505002BD" w14:textId="77777777" w:rsidR="00641AC0" w:rsidRPr="00BD6661" w:rsidRDefault="00641AC0" w:rsidP="00641AC0">
      <w:pPr>
        <w:rPr>
          <w:rFonts w:ascii="Times New Roman" w:hAnsi="Times New Roman" w:cs="Times New Roman"/>
        </w:rPr>
      </w:pPr>
    </w:p>
    <w:p w14:paraId="180AECEF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Prepare Statement of Applicability (SOA) &amp; Risk Treatment Plan (RTP):</w:t>
      </w:r>
    </w:p>
    <w:p w14:paraId="76305700" w14:textId="2E87828B" w:rsidR="00BD6661" w:rsidRP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d</w:t>
      </w:r>
      <w:r w:rsidR="00BD6661" w:rsidRPr="00BD6661">
        <w:rPr>
          <w:rFonts w:ascii="Times New Roman" w:hAnsi="Times New Roman" w:cs="Times New Roman"/>
        </w:rPr>
        <w:t xml:space="preserve">ecide which controls from ISO 27001 apply to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company</w:t>
      </w:r>
      <w:r w:rsidR="00BD6661" w:rsidRPr="00BD6661">
        <w:rPr>
          <w:rFonts w:ascii="Times New Roman" w:hAnsi="Times New Roman" w:cs="Times New Roman"/>
        </w:rPr>
        <w:t>.</w:t>
      </w:r>
    </w:p>
    <w:p w14:paraId="37869476" w14:textId="5507F27E" w:rsid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d</w:t>
      </w:r>
      <w:r w:rsidR="00BD6661" w:rsidRPr="00BD6661">
        <w:rPr>
          <w:rFonts w:ascii="Times New Roman" w:hAnsi="Times New Roman" w:cs="Times New Roman"/>
        </w:rPr>
        <w:t>evelop a plan detailing how identified risks will be managed or mitigated.</w:t>
      </w:r>
    </w:p>
    <w:p w14:paraId="375DE657" w14:textId="77777777" w:rsidR="00641AC0" w:rsidRPr="00BD6661" w:rsidRDefault="00641AC0" w:rsidP="00641AC0">
      <w:pPr>
        <w:rPr>
          <w:rFonts w:ascii="Times New Roman" w:hAnsi="Times New Roman" w:cs="Times New Roman"/>
        </w:rPr>
      </w:pPr>
    </w:p>
    <w:p w14:paraId="40FA3747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Develop ISMS Implementation Program:</w:t>
      </w:r>
    </w:p>
    <w:p w14:paraId="5A277269" w14:textId="4D95EE9B" w:rsidR="00BD6661" w:rsidRDefault="00641AC0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used</w:t>
      </w:r>
      <w:r w:rsidR="00BD6661" w:rsidRPr="00BD6661">
        <w:rPr>
          <w:rFonts w:ascii="Times New Roman" w:hAnsi="Times New Roman" w:cs="Times New Roman"/>
        </w:rPr>
        <w:t xml:space="preserve"> for securing customer data, ensuring secure payment processes, vetting third-party vendors for security compliance, and ensuring app/website security.</w:t>
      </w:r>
    </w:p>
    <w:p w14:paraId="302F3A8E" w14:textId="77777777" w:rsidR="00641AC0" w:rsidRPr="00BD6661" w:rsidRDefault="00641AC0" w:rsidP="00641AC0">
      <w:pPr>
        <w:rPr>
          <w:rFonts w:ascii="Times New Roman" w:hAnsi="Times New Roman" w:cs="Times New Roman"/>
        </w:rPr>
      </w:pPr>
    </w:p>
    <w:p w14:paraId="365D1B42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ISMS Implementation Program:</w:t>
      </w:r>
    </w:p>
    <w:p w14:paraId="2CEB8925" w14:textId="7D154F88" w:rsidR="00BD6661" w:rsidRDefault="00CD579E" w:rsidP="00BD666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for e</w:t>
      </w:r>
      <w:r w:rsidR="00BD6661" w:rsidRPr="00BD6661">
        <w:rPr>
          <w:rFonts w:ascii="Times New Roman" w:hAnsi="Times New Roman" w:cs="Times New Roman"/>
        </w:rPr>
        <w:t>xecut</w:t>
      </w:r>
      <w:r>
        <w:rPr>
          <w:rFonts w:ascii="Times New Roman" w:hAnsi="Times New Roman" w:cs="Times New Roman"/>
        </w:rPr>
        <w:t>ing</w:t>
      </w:r>
      <w:r w:rsidR="00BD6661" w:rsidRPr="00BD6661">
        <w:rPr>
          <w:rFonts w:ascii="Times New Roman" w:hAnsi="Times New Roman" w:cs="Times New Roman"/>
        </w:rPr>
        <w:t xml:space="preserve"> the above plan, which might involve improving encryption, conducting regular security audits, employee training, and vulnerability assessments.</w:t>
      </w:r>
    </w:p>
    <w:p w14:paraId="7CA0D8AF" w14:textId="77777777" w:rsidR="00641AC0" w:rsidRPr="00BD6661" w:rsidRDefault="00641AC0" w:rsidP="00641AC0">
      <w:pPr>
        <w:rPr>
          <w:rFonts w:ascii="Times New Roman" w:hAnsi="Times New Roman" w:cs="Times New Roman"/>
        </w:rPr>
      </w:pPr>
    </w:p>
    <w:p w14:paraId="28BBF1D6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ISMS Operational Artefacts:</w:t>
      </w:r>
    </w:p>
    <w:p w14:paraId="4D39591C" w14:textId="2E517315" w:rsidR="00BD6661" w:rsidRDefault="00CD579E" w:rsidP="00BD6661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here c</w:t>
      </w:r>
      <w:r w:rsidR="00BD6661" w:rsidRPr="00BD6661">
        <w:rPr>
          <w:rFonts w:ascii="Times New Roman" w:hAnsi="Times New Roman" w:cs="Times New Roman"/>
        </w:rPr>
        <w:t xml:space="preserve">reate and manage </w:t>
      </w:r>
      <w:r>
        <w:rPr>
          <w:rFonts w:ascii="Times New Roman" w:hAnsi="Times New Roman" w:cs="Times New Roman"/>
        </w:rPr>
        <w:t xml:space="preserve">some </w:t>
      </w:r>
      <w:r w:rsidR="00BD6661" w:rsidRPr="00BD6661">
        <w:rPr>
          <w:rFonts w:ascii="Times New Roman" w:hAnsi="Times New Roman" w:cs="Times New Roman"/>
        </w:rPr>
        <w:t>documents like security policies, incident response plans, and vendor compliance reports.</w:t>
      </w:r>
    </w:p>
    <w:p w14:paraId="4B99035A" w14:textId="77777777" w:rsidR="00CD579E" w:rsidRPr="00BD6661" w:rsidRDefault="00CD579E" w:rsidP="00CD579E">
      <w:pPr>
        <w:ind w:left="720"/>
        <w:rPr>
          <w:rFonts w:ascii="Times New Roman" w:hAnsi="Times New Roman" w:cs="Times New Roman"/>
        </w:rPr>
      </w:pPr>
    </w:p>
    <w:p w14:paraId="2C1C741F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ISMS Internal Audits:</w:t>
      </w:r>
    </w:p>
    <w:p w14:paraId="5A9F80C8" w14:textId="130126B4" w:rsidR="00BD6661" w:rsidRDefault="00CD579E" w:rsidP="00BD6661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used to </w:t>
      </w:r>
      <w:r w:rsidR="00BD6661" w:rsidRPr="00BD6661">
        <w:rPr>
          <w:rFonts w:ascii="Times New Roman" w:hAnsi="Times New Roman" w:cs="Times New Roman"/>
        </w:rPr>
        <w:t>Conduct internal checks focusing on areas like payment gateway security, customer data protection, and mobile app security.</w:t>
      </w:r>
    </w:p>
    <w:p w14:paraId="5B90EE4A" w14:textId="77777777" w:rsidR="00CD579E" w:rsidRPr="00BD6661" w:rsidRDefault="00CD579E" w:rsidP="00CD579E">
      <w:pPr>
        <w:rPr>
          <w:rFonts w:ascii="Times New Roman" w:hAnsi="Times New Roman" w:cs="Times New Roman"/>
        </w:rPr>
      </w:pPr>
    </w:p>
    <w:p w14:paraId="341C6959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Compliance Review &amp; Corrective Actions:</w:t>
      </w:r>
    </w:p>
    <w:p w14:paraId="41025C5D" w14:textId="62672B24" w:rsidR="00BD6661" w:rsidRDefault="00CD579E" w:rsidP="00BD6661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r</w:t>
      </w:r>
      <w:r w:rsidR="00BD6661" w:rsidRPr="00BD6661">
        <w:rPr>
          <w:rFonts w:ascii="Times New Roman" w:hAnsi="Times New Roman" w:cs="Times New Roman"/>
        </w:rPr>
        <w:t>egularly review for adherence to ISO 27001 and take corrective actions where needed.</w:t>
      </w:r>
    </w:p>
    <w:p w14:paraId="3EC20C10" w14:textId="77777777" w:rsidR="00CD579E" w:rsidRDefault="00CD579E" w:rsidP="00CD579E">
      <w:pPr>
        <w:rPr>
          <w:rFonts w:ascii="Times New Roman" w:hAnsi="Times New Roman" w:cs="Times New Roman"/>
        </w:rPr>
      </w:pPr>
    </w:p>
    <w:p w14:paraId="2DD16368" w14:textId="77777777" w:rsidR="00CD579E" w:rsidRDefault="00CD579E" w:rsidP="00CD579E">
      <w:pPr>
        <w:rPr>
          <w:rFonts w:ascii="Times New Roman" w:hAnsi="Times New Roman" w:cs="Times New Roman"/>
        </w:rPr>
      </w:pPr>
    </w:p>
    <w:p w14:paraId="1568C1DD" w14:textId="77777777" w:rsidR="00CD579E" w:rsidRDefault="00CD579E" w:rsidP="00CD579E">
      <w:pPr>
        <w:rPr>
          <w:rFonts w:ascii="Times New Roman" w:hAnsi="Times New Roman" w:cs="Times New Roman"/>
        </w:rPr>
      </w:pPr>
    </w:p>
    <w:p w14:paraId="6FBEFBE9" w14:textId="77777777" w:rsidR="00CD579E" w:rsidRDefault="00CD579E" w:rsidP="00CD579E">
      <w:pPr>
        <w:rPr>
          <w:rFonts w:ascii="Times New Roman" w:hAnsi="Times New Roman" w:cs="Times New Roman"/>
        </w:rPr>
      </w:pPr>
    </w:p>
    <w:p w14:paraId="1737C6BD" w14:textId="77777777" w:rsidR="00CD579E" w:rsidRDefault="00CD579E" w:rsidP="00CD579E">
      <w:pPr>
        <w:rPr>
          <w:rFonts w:ascii="Times New Roman" w:hAnsi="Times New Roman" w:cs="Times New Roman"/>
        </w:rPr>
      </w:pPr>
    </w:p>
    <w:p w14:paraId="3605E426" w14:textId="77777777" w:rsidR="00CD579E" w:rsidRPr="00BD6661" w:rsidRDefault="00CD579E" w:rsidP="00CD579E">
      <w:pPr>
        <w:rPr>
          <w:rFonts w:ascii="Times New Roman" w:hAnsi="Times New Roman" w:cs="Times New Roman"/>
        </w:rPr>
      </w:pPr>
    </w:p>
    <w:p w14:paraId="129E3E3E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lastRenderedPageBreak/>
        <w:t>Pre-certification Assessment &amp; Certification Audit:</w:t>
      </w:r>
    </w:p>
    <w:p w14:paraId="5BC69DEC" w14:textId="42DD815F" w:rsidR="00BD6661" w:rsidRDefault="00CD579E" w:rsidP="00BD6661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may use to e</w:t>
      </w:r>
      <w:r w:rsidR="00BD6661" w:rsidRPr="00BD6661">
        <w:rPr>
          <w:rFonts w:ascii="Times New Roman" w:hAnsi="Times New Roman" w:cs="Times New Roman"/>
        </w:rPr>
        <w:t>ngage an external auditor to evaluate the ISMS before the final certification.</w:t>
      </w:r>
    </w:p>
    <w:p w14:paraId="0DE9A24D" w14:textId="77777777" w:rsidR="00641AC0" w:rsidRPr="00BD6661" w:rsidRDefault="00641AC0" w:rsidP="00641AC0">
      <w:pPr>
        <w:rPr>
          <w:rFonts w:ascii="Times New Roman" w:hAnsi="Times New Roman" w:cs="Times New Roman"/>
        </w:rPr>
      </w:pPr>
    </w:p>
    <w:p w14:paraId="6DA558EC" w14:textId="77777777" w:rsidR="00BD6661" w:rsidRPr="00BD6661" w:rsidRDefault="00BD6661" w:rsidP="00641AC0">
      <w:pPr>
        <w:ind w:left="360"/>
        <w:rPr>
          <w:rFonts w:ascii="Times New Roman" w:hAnsi="Times New Roman" w:cs="Times New Roman"/>
        </w:rPr>
      </w:pPr>
      <w:r w:rsidRPr="00BD6661">
        <w:rPr>
          <w:rFonts w:ascii="Times New Roman" w:hAnsi="Times New Roman" w:cs="Times New Roman"/>
          <w:b/>
          <w:bCs/>
        </w:rPr>
        <w:t>Operate the ISMS Routinely &amp; Annual Surveillance Audits:</w:t>
      </w:r>
    </w:p>
    <w:p w14:paraId="7B514F0A" w14:textId="16C60A40" w:rsidR="00BD6661" w:rsidRPr="00BD6661" w:rsidRDefault="00CD579E" w:rsidP="00BD6661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partially used to e</w:t>
      </w:r>
      <w:r w:rsidR="00BD6661" w:rsidRPr="00BD6661">
        <w:rPr>
          <w:rFonts w:ascii="Times New Roman" w:hAnsi="Times New Roman" w:cs="Times New Roman"/>
        </w:rPr>
        <w:t>nsure ongoing operation and conduct regular audits to ensure continued ISO 27001 compliance.</w:t>
      </w:r>
    </w:p>
    <w:p w14:paraId="62E8A648" w14:textId="77777777" w:rsidR="00B643DB" w:rsidRPr="00847983" w:rsidRDefault="00B643DB">
      <w:pPr>
        <w:rPr>
          <w:rFonts w:ascii="Times New Roman" w:hAnsi="Times New Roman" w:cs="Times New Roman"/>
        </w:rPr>
      </w:pPr>
    </w:p>
    <w:sectPr w:rsidR="00B643DB" w:rsidRPr="0084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516"/>
    <w:multiLevelType w:val="multilevel"/>
    <w:tmpl w:val="F07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24FAA"/>
    <w:multiLevelType w:val="multilevel"/>
    <w:tmpl w:val="E00C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12B6D"/>
    <w:multiLevelType w:val="multilevel"/>
    <w:tmpl w:val="846A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B67D0"/>
    <w:multiLevelType w:val="multilevel"/>
    <w:tmpl w:val="CE7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F724E"/>
    <w:multiLevelType w:val="multilevel"/>
    <w:tmpl w:val="C1C2C8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87DC6"/>
    <w:multiLevelType w:val="multilevel"/>
    <w:tmpl w:val="E3E692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E315E"/>
    <w:multiLevelType w:val="multilevel"/>
    <w:tmpl w:val="2A02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3633">
    <w:abstractNumId w:val="2"/>
  </w:num>
  <w:num w:numId="2" w16cid:durableId="2135980582">
    <w:abstractNumId w:val="6"/>
  </w:num>
  <w:num w:numId="3" w16cid:durableId="1943417698">
    <w:abstractNumId w:val="3"/>
  </w:num>
  <w:num w:numId="4" w16cid:durableId="1178424756">
    <w:abstractNumId w:val="5"/>
  </w:num>
  <w:num w:numId="5" w16cid:durableId="2054382644">
    <w:abstractNumId w:val="1"/>
  </w:num>
  <w:num w:numId="6" w16cid:durableId="1690445232">
    <w:abstractNumId w:val="4"/>
  </w:num>
  <w:num w:numId="7" w16cid:durableId="10632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83"/>
    <w:rsid w:val="00641AC0"/>
    <w:rsid w:val="00847983"/>
    <w:rsid w:val="00B643DB"/>
    <w:rsid w:val="00BD6661"/>
    <w:rsid w:val="00CD579E"/>
    <w:rsid w:val="00E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F19D"/>
  <w15:chartTrackingRefBased/>
  <w15:docId w15:val="{47A2555A-33CA-0C40-80E8-01735E0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5587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89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22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5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862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63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36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990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034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02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75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621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509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2590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1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4323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5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68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87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755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4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8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98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8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525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1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084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6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5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2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09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92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0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0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270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5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514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004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069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40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100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3768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300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15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7857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7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68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18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16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891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068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27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066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86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1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076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428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671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63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06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0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830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170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52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9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6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2454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51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59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3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23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421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914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7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1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809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4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981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35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Banna</dc:creator>
  <cp:keywords/>
  <dc:description/>
  <cp:lastModifiedBy>Hasanul Banna</cp:lastModifiedBy>
  <cp:revision>1</cp:revision>
  <dcterms:created xsi:type="dcterms:W3CDTF">2023-10-20T12:38:00Z</dcterms:created>
  <dcterms:modified xsi:type="dcterms:W3CDTF">2023-10-20T16:03:00Z</dcterms:modified>
</cp:coreProperties>
</file>