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DD71" w14:textId="65C7E8E6" w:rsidR="0030190A" w:rsidRDefault="00E87636" w:rsidP="00EC6705">
      <w:pPr>
        <w:jc w:val="center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وصف المشروع : </w:t>
      </w:r>
    </w:p>
    <w:p w14:paraId="199DE8B8" w14:textId="77777777" w:rsidR="00E87636" w:rsidRDefault="00E87636" w:rsidP="00EC6705">
      <w:pPr>
        <w:jc w:val="center"/>
        <w:rPr>
          <w:b/>
          <w:bCs/>
          <w:sz w:val="32"/>
          <w:szCs w:val="32"/>
          <w:rtl/>
          <w:lang w:bidi="ar-JO"/>
        </w:rPr>
      </w:pPr>
    </w:p>
    <w:p w14:paraId="5D252C3F" w14:textId="06E42443" w:rsidR="00A06557" w:rsidRDefault="00E87636" w:rsidP="00A06557">
      <w:pPr>
        <w:jc w:val="right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  <w:lang w:bidi="ar-JO"/>
        </w:rPr>
        <w:t>قمت بتطوير لوحة معلومات تفاعلية باستخدا</w:t>
      </w:r>
      <w:r w:rsidR="00A06557">
        <w:rPr>
          <w:rFonts w:hint="cs"/>
          <w:b/>
          <w:bCs/>
          <w:sz w:val="32"/>
          <w:szCs w:val="32"/>
          <w:rtl/>
          <w:lang w:bidi="ar-JO"/>
        </w:rPr>
        <w:t xml:space="preserve">م </w:t>
      </w:r>
    </w:p>
    <w:p w14:paraId="04A46273" w14:textId="33238972" w:rsidR="00A06557" w:rsidRDefault="00A06557" w:rsidP="00A06557">
      <w:pPr>
        <w:jc w:val="right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لتحليل بيانات مبيعات الخاصة بشركة </w:t>
      </w:r>
      <w:r>
        <w:rPr>
          <w:b/>
          <w:bCs/>
          <w:sz w:val="32"/>
          <w:szCs w:val="32"/>
        </w:rPr>
        <w:t>Power bi</w:t>
      </w:r>
    </w:p>
    <w:p w14:paraId="48D4588B" w14:textId="0401F51B" w:rsidR="00A06557" w:rsidRDefault="00A06557" w:rsidP="00A06557">
      <w:pPr>
        <w:jc w:val="right"/>
        <w:rPr>
          <w:rFonts w:hint="cs"/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وعرض مؤشرات الأداء الرئيسية بطريقة </w:t>
      </w:r>
      <w:r>
        <w:rPr>
          <w:b/>
          <w:bCs/>
          <w:sz w:val="32"/>
          <w:szCs w:val="32"/>
        </w:rPr>
        <w:t xml:space="preserve">Walmart </w:t>
      </w:r>
    </w:p>
    <w:p w14:paraId="6EA64920" w14:textId="48085111" w:rsidR="00A06557" w:rsidRDefault="00A06557" w:rsidP="00A06557">
      <w:pPr>
        <w:jc w:val="right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تساعد على فهم أداء المبيعات واتخاذ القرارات المبنية على البيانات </w:t>
      </w:r>
    </w:p>
    <w:p w14:paraId="120900D9" w14:textId="77777777" w:rsidR="00A06557" w:rsidRDefault="00A06557" w:rsidP="00A06557">
      <w:pPr>
        <w:jc w:val="right"/>
        <w:rPr>
          <w:b/>
          <w:bCs/>
          <w:sz w:val="32"/>
          <w:szCs w:val="32"/>
          <w:rtl/>
          <w:lang w:bidi="ar-JO"/>
        </w:rPr>
      </w:pPr>
    </w:p>
    <w:p w14:paraId="5AE46933" w14:textId="7DE05759" w:rsidR="00A06557" w:rsidRPr="00595906" w:rsidRDefault="00A06557" w:rsidP="00595906">
      <w:pPr>
        <w:ind w:left="360"/>
        <w:jc w:val="right"/>
        <w:rPr>
          <w:b/>
          <w:bCs/>
          <w:sz w:val="32"/>
          <w:szCs w:val="32"/>
          <w:rtl/>
          <w:lang w:bidi="ar-JO"/>
        </w:rPr>
      </w:pPr>
      <w:r w:rsidRPr="00595906">
        <w:rPr>
          <w:rFonts w:hint="cs"/>
          <w:b/>
          <w:bCs/>
          <w:sz w:val="32"/>
          <w:szCs w:val="32"/>
          <w:rtl/>
          <w:lang w:bidi="ar-JO"/>
        </w:rPr>
        <w:t xml:space="preserve">محتويات لوحة المعلومات </w:t>
      </w:r>
      <w:r w:rsidR="00595906">
        <w:rPr>
          <w:rFonts w:hint="cs"/>
          <w:b/>
          <w:bCs/>
          <w:sz w:val="32"/>
          <w:szCs w:val="32"/>
          <w:rtl/>
          <w:lang w:bidi="ar-JO"/>
        </w:rPr>
        <w:t>:</w:t>
      </w:r>
    </w:p>
    <w:p w14:paraId="7A46730F" w14:textId="3EFC16AF" w:rsidR="00A06557" w:rsidRDefault="00A06557" w:rsidP="00A06557">
      <w:pPr>
        <w:jc w:val="right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عرض اجمالي المبيعات </w:t>
      </w:r>
    </w:p>
    <w:p w14:paraId="40F54E0A" w14:textId="05AA35AE" w:rsidR="00A06557" w:rsidRDefault="00A06557" w:rsidP="00A06557">
      <w:pPr>
        <w:jc w:val="right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تحليل المبيعات حسب </w:t>
      </w:r>
      <w:r w:rsidR="00595906">
        <w:rPr>
          <w:rFonts w:hint="cs"/>
          <w:b/>
          <w:bCs/>
          <w:sz w:val="32"/>
          <w:szCs w:val="32"/>
          <w:rtl/>
          <w:lang w:bidi="ar-JO"/>
        </w:rPr>
        <w:t xml:space="preserve">الفئات والمخازن المختلفة </w:t>
      </w:r>
    </w:p>
    <w:p w14:paraId="5F2F4A93" w14:textId="6C886414" w:rsidR="00595906" w:rsidRDefault="00595906" w:rsidP="00A06557">
      <w:pPr>
        <w:jc w:val="right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تحليل المبيعات حسب الأشهر </w:t>
      </w:r>
    </w:p>
    <w:p w14:paraId="5123BD69" w14:textId="36AAAA08" w:rsidR="00595906" w:rsidRDefault="00595906" w:rsidP="00A06557">
      <w:pPr>
        <w:jc w:val="right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مقارنة أداء المبيعات بين المتاجر </w:t>
      </w:r>
    </w:p>
    <w:p w14:paraId="51F7DCED" w14:textId="77565D85" w:rsidR="00595906" w:rsidRDefault="00595906" w:rsidP="00A06557">
      <w:pPr>
        <w:jc w:val="right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استخدام فلاتر تفاعلية للسنة والشهر لتسهيل اكتشاف البيانات </w:t>
      </w:r>
    </w:p>
    <w:p w14:paraId="385D82F8" w14:textId="62491E30" w:rsidR="00595906" w:rsidRDefault="00595906" w:rsidP="00A06557">
      <w:pPr>
        <w:jc w:val="right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الأدوات المستخدمة : </w:t>
      </w:r>
    </w:p>
    <w:p w14:paraId="745379AB" w14:textId="6D4D9D86" w:rsidR="00595906" w:rsidRDefault="00595906" w:rsidP="00595906">
      <w:pPr>
        <w:pStyle w:val="ListParagraph"/>
        <w:numPr>
          <w:ilvl w:val="0"/>
          <w:numId w:val="2"/>
        </w:numPr>
        <w:jc w:val="right"/>
        <w:rPr>
          <w:b/>
          <w:bCs/>
          <w:sz w:val="32"/>
          <w:szCs w:val="32"/>
          <w:lang w:bidi="ar-JO"/>
        </w:rPr>
      </w:pPr>
      <w:r>
        <w:rPr>
          <w:b/>
          <w:bCs/>
          <w:sz w:val="32"/>
          <w:szCs w:val="32"/>
        </w:rPr>
        <w:t xml:space="preserve">Power </w:t>
      </w:r>
      <w:proofErr w:type="spellStart"/>
      <w:r>
        <w:rPr>
          <w:b/>
          <w:bCs/>
          <w:sz w:val="32"/>
          <w:szCs w:val="32"/>
        </w:rPr>
        <w:t>bi</w:t>
      </w:r>
      <w:proofErr w:type="spellEnd"/>
      <w:r>
        <w:rPr>
          <w:b/>
          <w:bCs/>
          <w:sz w:val="32"/>
          <w:szCs w:val="32"/>
        </w:rPr>
        <w:t xml:space="preserve"> desktop</w:t>
      </w:r>
    </w:p>
    <w:p w14:paraId="2007443B" w14:textId="4A91A674" w:rsidR="00595906" w:rsidRDefault="00595906" w:rsidP="00595906">
      <w:pPr>
        <w:pStyle w:val="ListParagraph"/>
        <w:numPr>
          <w:ilvl w:val="0"/>
          <w:numId w:val="2"/>
        </w:numPr>
        <w:jc w:val="right"/>
        <w:rPr>
          <w:b/>
          <w:bCs/>
          <w:sz w:val="32"/>
          <w:szCs w:val="32"/>
          <w:lang w:bidi="ar-JO"/>
        </w:rPr>
      </w:pPr>
      <w:r>
        <w:rPr>
          <w:b/>
          <w:bCs/>
          <w:sz w:val="32"/>
          <w:szCs w:val="32"/>
        </w:rPr>
        <w:t>Power query</w:t>
      </w:r>
    </w:p>
    <w:p w14:paraId="628B14D1" w14:textId="7A3E69B4" w:rsidR="00595906" w:rsidRDefault="00595906" w:rsidP="00595906">
      <w:pPr>
        <w:pStyle w:val="ListParagraph"/>
        <w:numPr>
          <w:ilvl w:val="0"/>
          <w:numId w:val="2"/>
        </w:numPr>
        <w:jc w:val="right"/>
        <w:rPr>
          <w:b/>
          <w:bCs/>
          <w:sz w:val="32"/>
          <w:szCs w:val="32"/>
          <w:lang w:bidi="ar-JO"/>
        </w:rPr>
      </w:pPr>
      <w:r>
        <w:rPr>
          <w:b/>
          <w:bCs/>
          <w:sz w:val="32"/>
          <w:szCs w:val="32"/>
        </w:rPr>
        <w:t xml:space="preserve">Dax </w:t>
      </w:r>
    </w:p>
    <w:p w14:paraId="4EB6ECDC" w14:textId="3D43A2D0" w:rsidR="00595906" w:rsidRDefault="00595906" w:rsidP="00595906">
      <w:pPr>
        <w:pStyle w:val="ListParagraph"/>
        <w:numPr>
          <w:ilvl w:val="0"/>
          <w:numId w:val="2"/>
        </w:numPr>
        <w:jc w:val="right"/>
        <w:rPr>
          <w:b/>
          <w:bCs/>
          <w:sz w:val="32"/>
          <w:szCs w:val="32"/>
          <w:lang w:bidi="ar-JO"/>
        </w:rPr>
      </w:pPr>
      <w:r>
        <w:rPr>
          <w:b/>
          <w:bCs/>
          <w:sz w:val="32"/>
          <w:szCs w:val="32"/>
        </w:rPr>
        <w:t>Excel</w:t>
      </w:r>
    </w:p>
    <w:p w14:paraId="0A535A75" w14:textId="77777777" w:rsidR="00595906" w:rsidRDefault="00595906" w:rsidP="00595906">
      <w:pPr>
        <w:pStyle w:val="ListParagraph"/>
        <w:jc w:val="right"/>
        <w:rPr>
          <w:b/>
          <w:bCs/>
          <w:sz w:val="32"/>
          <w:szCs w:val="32"/>
        </w:rPr>
      </w:pPr>
    </w:p>
    <w:p w14:paraId="68643169" w14:textId="56740090" w:rsidR="00595906" w:rsidRDefault="00595906" w:rsidP="00595906">
      <w:pPr>
        <w:pStyle w:val="ListParagraph"/>
        <w:jc w:val="right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الأهداف : </w:t>
      </w:r>
    </w:p>
    <w:p w14:paraId="1A4CC534" w14:textId="71FA3EF5" w:rsidR="00595906" w:rsidRDefault="00595906" w:rsidP="00595906">
      <w:pPr>
        <w:pStyle w:val="ListParagraph"/>
        <w:jc w:val="right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مقارنة أداء المبيعات بشكل مستمر </w:t>
      </w:r>
    </w:p>
    <w:p w14:paraId="58841A8F" w14:textId="490D1002" w:rsidR="00595906" w:rsidRDefault="00595906" w:rsidP="00595906">
      <w:pPr>
        <w:pStyle w:val="ListParagraph"/>
        <w:jc w:val="right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تحديد الفئات الأعلى مبيعا </w:t>
      </w:r>
    </w:p>
    <w:p w14:paraId="4F8382DE" w14:textId="72C109E8" w:rsidR="00595906" w:rsidRDefault="00595906" w:rsidP="00595906">
      <w:pPr>
        <w:pStyle w:val="ListParagraph"/>
        <w:jc w:val="right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مقارنة الأداء عبر الفترات الزمنية </w:t>
      </w:r>
    </w:p>
    <w:p w14:paraId="65A738B9" w14:textId="00946675" w:rsidR="00595906" w:rsidRDefault="00595906" w:rsidP="00595906">
      <w:pPr>
        <w:pStyle w:val="ListParagraph"/>
        <w:jc w:val="right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دعم عملية اتخاذ القرار من خلال التحليل المرئي للبيانات </w:t>
      </w:r>
    </w:p>
    <w:p w14:paraId="10013104" w14:textId="6BF5615F" w:rsidR="00595906" w:rsidRDefault="00595906" w:rsidP="00595906">
      <w:pPr>
        <w:pStyle w:val="ListParagraph"/>
        <w:jc w:val="right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lastRenderedPageBreak/>
        <w:t xml:space="preserve">المهارات المكتسبة : </w:t>
      </w:r>
    </w:p>
    <w:p w14:paraId="4ABC8D55" w14:textId="77777777" w:rsidR="00595906" w:rsidRDefault="00595906" w:rsidP="00595906">
      <w:pPr>
        <w:pStyle w:val="ListParagraph"/>
        <w:jc w:val="right"/>
        <w:rPr>
          <w:b/>
          <w:bCs/>
          <w:sz w:val="32"/>
          <w:szCs w:val="32"/>
          <w:rtl/>
          <w:lang w:bidi="ar-JO"/>
        </w:rPr>
      </w:pPr>
    </w:p>
    <w:p w14:paraId="55BEAD4C" w14:textId="4575FB21" w:rsidR="00595906" w:rsidRDefault="00595906" w:rsidP="00595906">
      <w:pPr>
        <w:pStyle w:val="ListParagraph"/>
        <w:jc w:val="right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تنظيف البيانات وتحويلها </w:t>
      </w:r>
    </w:p>
    <w:p w14:paraId="7B6C0311" w14:textId="3D5504FC" w:rsidR="00595906" w:rsidRDefault="00595906" w:rsidP="00595906">
      <w:pPr>
        <w:pStyle w:val="ListParagraph"/>
        <w:jc w:val="right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تصميم لوحات معلومات احترافية </w:t>
      </w:r>
    </w:p>
    <w:p w14:paraId="66899FC2" w14:textId="67E158ED" w:rsidR="00595906" w:rsidRDefault="00595906" w:rsidP="00595906">
      <w:pPr>
        <w:pStyle w:val="ListParagraph"/>
        <w:jc w:val="right"/>
        <w:rPr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انشاء مقاييس باستخدام داكس </w:t>
      </w:r>
    </w:p>
    <w:p w14:paraId="43A119E1" w14:textId="00B40A8A" w:rsidR="00595906" w:rsidRPr="00595906" w:rsidRDefault="00595906" w:rsidP="00595906">
      <w:pPr>
        <w:pStyle w:val="ListParagraph"/>
        <w:jc w:val="right"/>
        <w:rPr>
          <w:rFonts w:hint="cs"/>
          <w:b/>
          <w:bCs/>
          <w:sz w:val="32"/>
          <w:szCs w:val="32"/>
          <w:rtl/>
          <w:lang w:bidi="ar-JO"/>
        </w:rPr>
      </w:pPr>
      <w:r>
        <w:rPr>
          <w:rFonts w:hint="cs"/>
          <w:b/>
          <w:bCs/>
          <w:sz w:val="32"/>
          <w:szCs w:val="32"/>
          <w:rtl/>
          <w:lang w:bidi="ar-JO"/>
        </w:rPr>
        <w:t xml:space="preserve">بناء تقارير تفاعلية تساعد في تحليل البيانات </w:t>
      </w:r>
    </w:p>
    <w:p w14:paraId="32D1D068" w14:textId="77777777" w:rsidR="00595906" w:rsidRDefault="00595906" w:rsidP="00A06557">
      <w:pPr>
        <w:jc w:val="right"/>
        <w:rPr>
          <w:b/>
          <w:bCs/>
          <w:sz w:val="32"/>
          <w:szCs w:val="32"/>
          <w:rtl/>
          <w:lang w:bidi="ar-JO"/>
        </w:rPr>
      </w:pPr>
    </w:p>
    <w:p w14:paraId="0073AE87" w14:textId="77777777" w:rsidR="00A06557" w:rsidRPr="00EC6705" w:rsidRDefault="00A06557" w:rsidP="00A06557">
      <w:pPr>
        <w:jc w:val="center"/>
        <w:rPr>
          <w:rFonts w:hint="cs"/>
          <w:b/>
          <w:bCs/>
          <w:sz w:val="32"/>
          <w:szCs w:val="32"/>
          <w:rtl/>
          <w:lang w:bidi="ar-JO"/>
        </w:rPr>
      </w:pPr>
    </w:p>
    <w:sectPr w:rsidR="00A06557" w:rsidRPr="00EC670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30F8"/>
    <w:multiLevelType w:val="hybridMultilevel"/>
    <w:tmpl w:val="B6E87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E42AA6"/>
    <w:multiLevelType w:val="hybridMultilevel"/>
    <w:tmpl w:val="ACDE2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807813">
    <w:abstractNumId w:val="0"/>
  </w:num>
  <w:num w:numId="2" w16cid:durableId="1460607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0A"/>
    <w:rsid w:val="0030190A"/>
    <w:rsid w:val="00595906"/>
    <w:rsid w:val="00A06557"/>
    <w:rsid w:val="00A62E7F"/>
    <w:rsid w:val="00E87636"/>
    <w:rsid w:val="00EC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1AEBE"/>
  <w15:chartTrackingRefBased/>
  <w15:docId w15:val="{75ABB675-147E-4E21-B787-F1C7193B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حسن علي محمد فوزي مصطفى</dc:creator>
  <cp:keywords/>
  <dc:description/>
  <cp:lastModifiedBy>حسن علي محمد فوزي مصطفى</cp:lastModifiedBy>
  <cp:revision>3</cp:revision>
  <dcterms:created xsi:type="dcterms:W3CDTF">2026-06-06T11:56:00Z</dcterms:created>
  <dcterms:modified xsi:type="dcterms:W3CDTF">2026-06-06T12:21:00Z</dcterms:modified>
</cp:coreProperties>
</file>