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EE278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</w:t>
      </w:r>
      <w:r w:rsidR="00271C3F">
        <w:t>pick up the ore</w:t>
      </w:r>
      <w:r w:rsidR="00271C3F">
        <w:t xml:space="preserve"> </w:t>
      </w:r>
      <w:r w:rsidR="00271C3F">
        <w:t>when they are at the same</w:t>
      </w:r>
      <w:r w:rsidR="00271C3F">
        <w:t xml:space="preserve"> position.</w:t>
      </w:r>
      <w:r w:rsidR="00271C3F">
        <w:t xml:space="preserve">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Madkit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</w:t>
      </w:r>
      <w:bookmarkStart w:id="1" w:name="_GoBack"/>
      <w:bookmarkEnd w:id="1"/>
      <w:r>
        <w:t>active, but proactive</w:t>
      </w:r>
      <w:r w:rsidR="00D94E3A">
        <w:t xml:space="preserve"> and </w:t>
      </w:r>
      <w:r w:rsidR="00A90EAA">
        <w:t>cooperative.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Test, expe</w:t>
      </w:r>
      <w:r w:rsidR="00337D54">
        <w:t xml:space="preserve">riment and improve the agents, </w:t>
      </w:r>
      <w:r w:rsidR="00347819">
        <w:t xml:space="preserve">and examine </w:t>
      </w:r>
      <w:r>
        <w:t>other</w:t>
      </w:r>
      <w:r w:rsidR="00347819">
        <w:t>s</w:t>
      </w:r>
      <w:r>
        <w:t xml:space="preserve"> </w:t>
      </w:r>
      <w:r w:rsidR="00347819">
        <w:t>grou</w:t>
      </w:r>
      <w:r>
        <w:t>p</w:t>
      </w:r>
      <w:r w:rsidR="00347819">
        <w:t>s</w:t>
      </w:r>
      <w:r>
        <w:t xml:space="preserve"> solution</w:t>
      </w:r>
      <w:r w:rsidR="00347819">
        <w:t>s</w:t>
      </w:r>
      <w:r>
        <w:t xml:space="preserve"> to see the different possibilities and gain experience.</w:t>
      </w:r>
    </w:p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B57C08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5" w:name="_Toc269306373"/>
      <w:r>
        <w:t>Perception and Warping</w:t>
      </w:r>
    </w:p>
    <w:p w:rsidR="002E0DD7" w:rsidRPr="00920E70" w:rsidRDefault="002E0DD7">
      <w:pPr>
        <w:pStyle w:val="Heading1"/>
      </w:pPr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788" w:rsidRDefault="00EE2788" w:rsidP="00116850">
      <w:pPr>
        <w:spacing w:after="0" w:line="240" w:lineRule="auto"/>
      </w:pPr>
      <w:r>
        <w:separator/>
      </w:r>
    </w:p>
  </w:endnote>
  <w:endnote w:type="continuationSeparator" w:id="0">
    <w:p w:rsidR="00EE2788" w:rsidRDefault="00EE2788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6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788" w:rsidRDefault="00EE2788" w:rsidP="00116850">
      <w:pPr>
        <w:spacing w:after="0" w:line="240" w:lineRule="auto"/>
      </w:pPr>
      <w:r>
        <w:separator/>
      </w:r>
    </w:p>
  </w:footnote>
  <w:footnote w:type="continuationSeparator" w:id="0">
    <w:p w:rsidR="00EE2788" w:rsidRDefault="00EE2788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F0D7D"/>
    <w:rsid w:val="00412436"/>
    <w:rsid w:val="004255B4"/>
    <w:rsid w:val="0042685E"/>
    <w:rsid w:val="004A24C4"/>
    <w:rsid w:val="00571708"/>
    <w:rsid w:val="005C70AB"/>
    <w:rsid w:val="006249CE"/>
    <w:rsid w:val="00651C26"/>
    <w:rsid w:val="006B6A86"/>
    <w:rsid w:val="006C63C4"/>
    <w:rsid w:val="00783645"/>
    <w:rsid w:val="0086069D"/>
    <w:rsid w:val="008A1153"/>
    <w:rsid w:val="008A44D5"/>
    <w:rsid w:val="008F1E74"/>
    <w:rsid w:val="00920E70"/>
    <w:rsid w:val="009A6F68"/>
    <w:rsid w:val="00A5767D"/>
    <w:rsid w:val="00A90EAA"/>
    <w:rsid w:val="00B221A2"/>
    <w:rsid w:val="00B4693B"/>
    <w:rsid w:val="00B57C08"/>
    <w:rsid w:val="00B77EDD"/>
    <w:rsid w:val="00BA30DA"/>
    <w:rsid w:val="00BA6C0B"/>
    <w:rsid w:val="00BE1EC3"/>
    <w:rsid w:val="00C40554"/>
    <w:rsid w:val="00CD083D"/>
    <w:rsid w:val="00D11B80"/>
    <w:rsid w:val="00D30B4C"/>
    <w:rsid w:val="00D94E3A"/>
    <w:rsid w:val="00E11889"/>
    <w:rsid w:val="00EE2788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29BBCF-8318-46DE-9C73-DC6B4451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40</cp:revision>
  <dcterms:created xsi:type="dcterms:W3CDTF">2010-08-06T13:11:00Z</dcterms:created>
  <dcterms:modified xsi:type="dcterms:W3CDTF">2010-08-11T20:09:00Z</dcterms:modified>
</cp:coreProperties>
</file>