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42203" w14:textId="77777777" w:rsidR="00923BF4" w:rsidRPr="00CD0DE8" w:rsidRDefault="00000000">
      <w:pPr>
        <w:jc w:val="center"/>
        <w:rPr>
          <w:lang w:val="fr-FR"/>
        </w:rPr>
      </w:pPr>
      <w:r w:rsidRPr="00CD0DE8">
        <w:rPr>
          <w:b/>
          <w:color w:val="0B2545"/>
          <w:sz w:val="52"/>
          <w:lang w:val="fr-FR"/>
        </w:rPr>
        <w:t>DECEPTR v1 MVP</w:t>
      </w:r>
    </w:p>
    <w:p w14:paraId="18798B22" w14:textId="77777777" w:rsidR="00923BF4" w:rsidRPr="00CD0DE8" w:rsidRDefault="00000000">
      <w:pPr>
        <w:jc w:val="center"/>
        <w:rPr>
          <w:lang w:val="fr-FR"/>
        </w:rPr>
      </w:pPr>
      <w:r w:rsidRPr="00CD0DE8">
        <w:rPr>
          <w:color w:val="5A626E"/>
          <w:sz w:val="26"/>
          <w:lang w:val="fr-FR"/>
        </w:rPr>
        <w:t>Explication simple des architectures, des etapes et des objectifs</w:t>
      </w:r>
    </w:p>
    <w:p w14:paraId="09DB5A1E" w14:textId="77777777" w:rsidR="00923BF4" w:rsidRPr="00CD0DE8" w:rsidRDefault="00923BF4">
      <w:pPr>
        <w:rPr>
          <w:lang w:val="fr-FR"/>
        </w:rPr>
      </w:pPr>
    </w:p>
    <w:tbl>
      <w:tblPr>
        <w:tblStyle w:val="TableGrid"/>
        <w:tblW w:w="0" w:type="auto"/>
        <w:tblLayout w:type="fixed"/>
        <w:tblLook w:val="04A0" w:firstRow="1" w:lastRow="0" w:firstColumn="1" w:lastColumn="0" w:noHBand="0" w:noVBand="1"/>
      </w:tblPr>
      <w:tblGrid>
        <w:gridCol w:w="2160"/>
        <w:gridCol w:w="7776"/>
      </w:tblGrid>
      <w:tr w:rsidR="00923BF4" w14:paraId="17773B1C" w14:textId="77777777">
        <w:tc>
          <w:tcPr>
            <w:tcW w:w="2160" w:type="dxa"/>
            <w:shd w:val="clear" w:color="auto" w:fill="E8EEF5"/>
            <w:tcMar>
              <w:top w:w="90" w:type="dxa"/>
              <w:left w:w="120" w:type="dxa"/>
              <w:bottom w:w="90" w:type="dxa"/>
              <w:right w:w="120" w:type="dxa"/>
            </w:tcMar>
            <w:vAlign w:val="center"/>
          </w:tcPr>
          <w:p w14:paraId="3F1CDE4E" w14:textId="77777777" w:rsidR="00923BF4" w:rsidRDefault="00000000">
            <w:r>
              <w:rPr>
                <w:b/>
                <w:color w:val="0B2545"/>
                <w:sz w:val="18"/>
              </w:rPr>
              <w:t>Champ</w:t>
            </w:r>
          </w:p>
        </w:tc>
        <w:tc>
          <w:tcPr>
            <w:tcW w:w="7776" w:type="dxa"/>
            <w:shd w:val="clear" w:color="auto" w:fill="E8EEF5"/>
            <w:tcMar>
              <w:top w:w="90" w:type="dxa"/>
              <w:left w:w="120" w:type="dxa"/>
              <w:bottom w:w="90" w:type="dxa"/>
              <w:right w:w="120" w:type="dxa"/>
            </w:tcMar>
            <w:vAlign w:val="center"/>
          </w:tcPr>
          <w:p w14:paraId="51893306" w14:textId="77777777" w:rsidR="00923BF4" w:rsidRDefault="00000000">
            <w:r>
              <w:rPr>
                <w:b/>
                <w:color w:val="0B2545"/>
                <w:sz w:val="18"/>
              </w:rPr>
              <w:t>Valeur</w:t>
            </w:r>
          </w:p>
        </w:tc>
      </w:tr>
      <w:tr w:rsidR="00923BF4" w:rsidRPr="00CD0DE8" w14:paraId="33B6B676" w14:textId="77777777">
        <w:tc>
          <w:tcPr>
            <w:tcW w:w="2160" w:type="dxa"/>
            <w:tcMar>
              <w:top w:w="90" w:type="dxa"/>
              <w:left w:w="120" w:type="dxa"/>
              <w:bottom w:w="90" w:type="dxa"/>
              <w:right w:w="120" w:type="dxa"/>
            </w:tcMar>
            <w:vAlign w:val="center"/>
          </w:tcPr>
          <w:p w14:paraId="5423510D" w14:textId="77777777" w:rsidR="00923BF4" w:rsidRDefault="00000000">
            <w:r>
              <w:rPr>
                <w:sz w:val="17"/>
              </w:rPr>
              <w:t>Sujet</w:t>
            </w:r>
          </w:p>
        </w:tc>
        <w:tc>
          <w:tcPr>
            <w:tcW w:w="7776" w:type="dxa"/>
            <w:tcMar>
              <w:top w:w="90" w:type="dxa"/>
              <w:left w:w="120" w:type="dxa"/>
              <w:bottom w:w="90" w:type="dxa"/>
              <w:right w:w="120" w:type="dxa"/>
            </w:tcMar>
            <w:vAlign w:val="center"/>
          </w:tcPr>
          <w:p w14:paraId="69E93C2F" w14:textId="77777777" w:rsidR="00923BF4" w:rsidRPr="00CD0DE8" w:rsidRDefault="00000000">
            <w:pPr>
              <w:rPr>
                <w:lang w:val="fr-FR"/>
              </w:rPr>
            </w:pPr>
            <w:r w:rsidRPr="00CD0DE8">
              <w:rPr>
                <w:sz w:val="17"/>
                <w:lang w:val="fr-FR"/>
              </w:rPr>
              <w:t>Architecture reseau, architecture fonctionnelle et architecture technique</w:t>
            </w:r>
          </w:p>
        </w:tc>
      </w:tr>
      <w:tr w:rsidR="00923BF4" w:rsidRPr="00CD0DE8" w14:paraId="4FE2AF2D" w14:textId="77777777">
        <w:tc>
          <w:tcPr>
            <w:tcW w:w="2160" w:type="dxa"/>
            <w:tcMar>
              <w:top w:w="90" w:type="dxa"/>
              <w:left w:w="120" w:type="dxa"/>
              <w:bottom w:w="90" w:type="dxa"/>
              <w:right w:w="120" w:type="dxa"/>
            </w:tcMar>
            <w:vAlign w:val="center"/>
          </w:tcPr>
          <w:p w14:paraId="0382891D" w14:textId="77777777" w:rsidR="00923BF4" w:rsidRDefault="00000000">
            <w:r>
              <w:rPr>
                <w:sz w:val="17"/>
              </w:rPr>
              <w:t>Objectif</w:t>
            </w:r>
          </w:p>
        </w:tc>
        <w:tc>
          <w:tcPr>
            <w:tcW w:w="7776" w:type="dxa"/>
            <w:tcMar>
              <w:top w:w="90" w:type="dxa"/>
              <w:left w:w="120" w:type="dxa"/>
              <w:bottom w:w="90" w:type="dxa"/>
              <w:right w:w="120" w:type="dxa"/>
            </w:tcMar>
            <w:vAlign w:val="center"/>
          </w:tcPr>
          <w:p w14:paraId="41D2D282" w14:textId="77777777" w:rsidR="00923BF4" w:rsidRPr="00CD0DE8" w:rsidRDefault="00000000">
            <w:pPr>
              <w:rPr>
                <w:lang w:val="fr-FR"/>
              </w:rPr>
            </w:pPr>
            <w:r w:rsidRPr="00CD0DE8">
              <w:rPr>
                <w:sz w:val="17"/>
                <w:lang w:val="fr-FR"/>
              </w:rPr>
              <w:t>Expliquer chaque composant, chaque flux et le choix de conception</w:t>
            </w:r>
          </w:p>
        </w:tc>
      </w:tr>
      <w:tr w:rsidR="00923BF4" w:rsidRPr="00CD0DE8" w14:paraId="1DF9FA88" w14:textId="77777777" w:rsidTr="000F3B19">
        <w:trPr>
          <w:trHeight w:val="89"/>
        </w:trPr>
        <w:tc>
          <w:tcPr>
            <w:tcW w:w="2160" w:type="dxa"/>
            <w:tcMar>
              <w:top w:w="90" w:type="dxa"/>
              <w:left w:w="120" w:type="dxa"/>
              <w:bottom w:w="90" w:type="dxa"/>
              <w:right w:w="120" w:type="dxa"/>
            </w:tcMar>
            <w:vAlign w:val="center"/>
          </w:tcPr>
          <w:p w14:paraId="4667250B" w14:textId="77777777" w:rsidR="00923BF4" w:rsidRDefault="00000000">
            <w:r>
              <w:rPr>
                <w:sz w:val="17"/>
              </w:rPr>
              <w:t>Projet</w:t>
            </w:r>
          </w:p>
        </w:tc>
        <w:tc>
          <w:tcPr>
            <w:tcW w:w="7776" w:type="dxa"/>
            <w:tcMar>
              <w:top w:w="90" w:type="dxa"/>
              <w:left w:w="120" w:type="dxa"/>
              <w:bottom w:w="90" w:type="dxa"/>
              <w:right w:w="120" w:type="dxa"/>
            </w:tcMar>
            <w:vAlign w:val="center"/>
          </w:tcPr>
          <w:p w14:paraId="7E04ECB6" w14:textId="77777777" w:rsidR="00923BF4" w:rsidRPr="00CD0DE8" w:rsidRDefault="00000000">
            <w:pPr>
              <w:rPr>
                <w:lang w:val="fr-FR"/>
              </w:rPr>
            </w:pPr>
            <w:r w:rsidRPr="00CD0DE8">
              <w:rPr>
                <w:sz w:val="17"/>
                <w:lang w:val="fr-FR"/>
              </w:rPr>
              <w:t>Plateforme de cyberdeception et honeypots DECEPTR</w:t>
            </w:r>
          </w:p>
        </w:tc>
      </w:tr>
      <w:tr w:rsidR="00923BF4" w:rsidRPr="00CD0DE8" w14:paraId="16BB2C02" w14:textId="77777777">
        <w:tc>
          <w:tcPr>
            <w:tcW w:w="2160" w:type="dxa"/>
            <w:tcMar>
              <w:top w:w="90" w:type="dxa"/>
              <w:left w:w="120" w:type="dxa"/>
              <w:bottom w:w="90" w:type="dxa"/>
              <w:right w:w="120" w:type="dxa"/>
            </w:tcMar>
            <w:vAlign w:val="center"/>
          </w:tcPr>
          <w:p w14:paraId="1A0CE2FD" w14:textId="77777777" w:rsidR="00923BF4" w:rsidRDefault="00000000">
            <w:r>
              <w:rPr>
                <w:sz w:val="17"/>
              </w:rPr>
              <w:t>Contexte</w:t>
            </w:r>
          </w:p>
        </w:tc>
        <w:tc>
          <w:tcPr>
            <w:tcW w:w="7776" w:type="dxa"/>
            <w:tcMar>
              <w:top w:w="90" w:type="dxa"/>
              <w:left w:w="120" w:type="dxa"/>
              <w:bottom w:w="90" w:type="dxa"/>
              <w:right w:w="120" w:type="dxa"/>
            </w:tcMar>
            <w:vAlign w:val="center"/>
          </w:tcPr>
          <w:p w14:paraId="7B6CC47F" w14:textId="34AF696E" w:rsidR="00923BF4" w:rsidRPr="00CD0DE8" w:rsidRDefault="00000000">
            <w:pPr>
              <w:rPr>
                <w:lang w:val="fr-FR"/>
              </w:rPr>
            </w:pPr>
            <w:r w:rsidRPr="00CD0DE8">
              <w:rPr>
                <w:sz w:val="17"/>
                <w:lang w:val="fr-FR"/>
              </w:rPr>
              <w:t xml:space="preserve">PFA </w:t>
            </w:r>
          </w:p>
        </w:tc>
      </w:tr>
      <w:tr w:rsidR="00923BF4" w14:paraId="7DF87EFC" w14:textId="77777777">
        <w:tc>
          <w:tcPr>
            <w:tcW w:w="2160" w:type="dxa"/>
            <w:tcMar>
              <w:top w:w="90" w:type="dxa"/>
              <w:left w:w="120" w:type="dxa"/>
              <w:bottom w:w="90" w:type="dxa"/>
              <w:right w:w="120" w:type="dxa"/>
            </w:tcMar>
            <w:vAlign w:val="center"/>
          </w:tcPr>
          <w:p w14:paraId="2594038C" w14:textId="77777777" w:rsidR="00923BF4" w:rsidRDefault="00000000">
            <w:r>
              <w:rPr>
                <w:sz w:val="17"/>
              </w:rPr>
              <w:t>Version</w:t>
            </w:r>
          </w:p>
        </w:tc>
        <w:tc>
          <w:tcPr>
            <w:tcW w:w="7776" w:type="dxa"/>
            <w:tcMar>
              <w:top w:w="90" w:type="dxa"/>
              <w:left w:w="120" w:type="dxa"/>
              <w:bottom w:w="90" w:type="dxa"/>
              <w:right w:w="120" w:type="dxa"/>
            </w:tcMar>
            <w:vAlign w:val="center"/>
          </w:tcPr>
          <w:p w14:paraId="3A58DBE4" w14:textId="77777777" w:rsidR="00923BF4" w:rsidRDefault="00000000">
            <w:r>
              <w:rPr>
                <w:sz w:val="17"/>
              </w:rPr>
              <w:t>v1.0 finale - Juin 2026</w:t>
            </w:r>
          </w:p>
        </w:tc>
      </w:tr>
    </w:tbl>
    <w:p w14:paraId="412C7C7D" w14:textId="77777777" w:rsidR="00923BF4" w:rsidRDefault="00923BF4"/>
    <w:tbl>
      <w:tblPr>
        <w:tblStyle w:val="TableGrid"/>
        <w:tblW w:w="0" w:type="auto"/>
        <w:tblLook w:val="04A0" w:firstRow="1" w:lastRow="0" w:firstColumn="1" w:lastColumn="0" w:noHBand="0" w:noVBand="1"/>
      </w:tblPr>
      <w:tblGrid>
        <w:gridCol w:w="10080"/>
      </w:tblGrid>
      <w:tr w:rsidR="00923BF4" w:rsidRPr="00CD0DE8" w14:paraId="2B15FDB8" w14:textId="77777777">
        <w:tc>
          <w:tcPr>
            <w:tcW w:w="10080" w:type="dxa"/>
            <w:shd w:val="clear" w:color="auto" w:fill="E8EEF5"/>
            <w:tcMar>
              <w:top w:w="130" w:type="dxa"/>
              <w:left w:w="120" w:type="dxa"/>
              <w:bottom w:w="130" w:type="dxa"/>
              <w:right w:w="120" w:type="dxa"/>
            </w:tcMar>
          </w:tcPr>
          <w:p w14:paraId="62B09376" w14:textId="77777777" w:rsidR="00923BF4" w:rsidRPr="00CD0DE8" w:rsidRDefault="00000000">
            <w:pPr>
              <w:rPr>
                <w:lang w:val="fr-FR"/>
              </w:rPr>
            </w:pPr>
            <w:r w:rsidRPr="00CD0DE8">
              <w:rPr>
                <w:b/>
                <w:color w:val="0B2545"/>
                <w:sz w:val="20"/>
                <w:lang w:val="fr-FR"/>
              </w:rPr>
              <w:t>But du document</w:t>
            </w:r>
            <w:r w:rsidRPr="00CD0DE8">
              <w:rPr>
                <w:b/>
                <w:color w:val="0B2545"/>
                <w:sz w:val="20"/>
                <w:lang w:val="fr-FR"/>
              </w:rPr>
              <w:br/>
            </w:r>
            <w:r w:rsidRPr="00CD0DE8">
              <w:rPr>
                <w:sz w:val="19"/>
                <w:lang w:val="fr-FR"/>
              </w:rPr>
              <w:t>Ce document est fait pour expliquer le schema d'architecture de maniere simple. Il aide a presenter le projet devant un jury ou un encadrant: quoi fait chaque outil, pourquoi il est la, et pourquoi cette architecture est plus sure qu'un montage direct sans segmentation.</w:t>
            </w:r>
          </w:p>
        </w:tc>
      </w:tr>
    </w:tbl>
    <w:p w14:paraId="05B34C3F" w14:textId="77777777" w:rsidR="00923BF4" w:rsidRPr="00CD0DE8" w:rsidRDefault="00923BF4">
      <w:pPr>
        <w:rPr>
          <w:lang w:val="fr-FR"/>
        </w:rPr>
      </w:pPr>
    </w:p>
    <w:p w14:paraId="4A80BC8A" w14:textId="77777777" w:rsidR="00923BF4" w:rsidRPr="00CD0DE8" w:rsidRDefault="00000000">
      <w:pPr>
        <w:rPr>
          <w:lang w:val="fr-FR"/>
        </w:rPr>
      </w:pPr>
      <w:r w:rsidRPr="00CD0DE8">
        <w:rPr>
          <w:lang w:val="fr-FR"/>
        </w:rPr>
        <w:br w:type="page"/>
      </w:r>
    </w:p>
    <w:p w14:paraId="47CDE80D" w14:textId="77777777" w:rsidR="00923BF4" w:rsidRPr="00CD0DE8" w:rsidRDefault="00000000">
      <w:pPr>
        <w:pStyle w:val="Heading1"/>
        <w:rPr>
          <w:lang w:val="fr-FR"/>
        </w:rPr>
      </w:pPr>
      <w:r w:rsidRPr="00CD0DE8">
        <w:rPr>
          <w:lang w:val="fr-FR"/>
        </w:rPr>
        <w:lastRenderedPageBreak/>
        <w:t>1. Idee generale de DECEPTR</w:t>
      </w:r>
    </w:p>
    <w:p w14:paraId="414C2678" w14:textId="77777777" w:rsidR="00923BF4" w:rsidRPr="00CD0DE8" w:rsidRDefault="00000000">
      <w:pPr>
        <w:rPr>
          <w:lang w:val="fr-FR"/>
        </w:rPr>
      </w:pPr>
      <w:r w:rsidRPr="00CD0DE8">
        <w:rPr>
          <w:lang w:val="fr-FR"/>
        </w:rPr>
        <w:t>DECEPTR est une plateforme de cyberdeception. Le principe est de creer des ressources qui paraissent interessantes pour un attaquant: serveurs, ports, faux portail intranet, fichiers leurres et honeytokens. Quand une personne ou un bot interagit avec ces elements, le systeme collecte les traces et les transforme en alertes utiles pour le SOC.</w:t>
      </w:r>
    </w:p>
    <w:tbl>
      <w:tblPr>
        <w:tblStyle w:val="TableGrid"/>
        <w:tblW w:w="0" w:type="auto"/>
        <w:tblLook w:val="04A0" w:firstRow="1" w:lastRow="0" w:firstColumn="1" w:lastColumn="0" w:noHBand="0" w:noVBand="1"/>
      </w:tblPr>
      <w:tblGrid>
        <w:gridCol w:w="10080"/>
      </w:tblGrid>
      <w:tr w:rsidR="00923BF4" w:rsidRPr="00CD0DE8" w14:paraId="60EBDDCE" w14:textId="77777777">
        <w:tc>
          <w:tcPr>
            <w:tcW w:w="10080" w:type="dxa"/>
            <w:shd w:val="clear" w:color="auto" w:fill="E2F0D9"/>
            <w:tcMar>
              <w:top w:w="130" w:type="dxa"/>
              <w:left w:w="120" w:type="dxa"/>
              <w:bottom w:w="130" w:type="dxa"/>
              <w:right w:w="120" w:type="dxa"/>
            </w:tcMar>
          </w:tcPr>
          <w:p w14:paraId="216CAB14" w14:textId="77777777" w:rsidR="00923BF4" w:rsidRPr="00CD0DE8" w:rsidRDefault="00000000">
            <w:pPr>
              <w:rPr>
                <w:lang w:val="fr-FR"/>
              </w:rPr>
            </w:pPr>
            <w:r w:rsidRPr="00CD0DE8">
              <w:rPr>
                <w:b/>
                <w:color w:val="0B2545"/>
                <w:sz w:val="20"/>
                <w:lang w:val="fr-FR"/>
              </w:rPr>
              <w:t>Objectif principal</w:t>
            </w:r>
            <w:r w:rsidRPr="00CD0DE8">
              <w:rPr>
                <w:b/>
                <w:color w:val="0B2545"/>
                <w:sz w:val="20"/>
                <w:lang w:val="fr-FR"/>
              </w:rPr>
              <w:br/>
            </w:r>
            <w:r w:rsidRPr="00CD0DE8">
              <w:rPr>
                <w:sz w:val="19"/>
                <w:lang w:val="fr-FR"/>
              </w:rPr>
              <w:t>Detecter plus tot les comportements suspects, comprendre les techniques de l'attaquant, conserver les preuves et donner une vue claire au SOC sans exposer les vrais systemes critiques.</w:t>
            </w:r>
          </w:p>
        </w:tc>
      </w:tr>
    </w:tbl>
    <w:p w14:paraId="53A902DF" w14:textId="77777777" w:rsidR="00923BF4" w:rsidRPr="00CD0DE8" w:rsidRDefault="00923BF4">
      <w:pPr>
        <w:rPr>
          <w:lang w:val="fr-FR"/>
        </w:rPr>
      </w:pPr>
    </w:p>
    <w:p w14:paraId="15E01974" w14:textId="77777777" w:rsidR="00923BF4" w:rsidRDefault="00000000">
      <w:pPr>
        <w:pStyle w:val="Heading2"/>
      </w:pPr>
      <w:r>
        <w:t>1.1 Les trois vues de l'architecture</w:t>
      </w:r>
    </w:p>
    <w:tbl>
      <w:tblPr>
        <w:tblStyle w:val="TableGrid"/>
        <w:tblW w:w="0" w:type="auto"/>
        <w:tblLayout w:type="fixed"/>
        <w:tblLook w:val="04A0" w:firstRow="1" w:lastRow="0" w:firstColumn="1" w:lastColumn="0" w:noHBand="0" w:noVBand="1"/>
      </w:tblPr>
      <w:tblGrid>
        <w:gridCol w:w="2448"/>
        <w:gridCol w:w="3456"/>
        <w:gridCol w:w="4032"/>
      </w:tblGrid>
      <w:tr w:rsidR="00923BF4" w14:paraId="0507BCAC" w14:textId="77777777">
        <w:tc>
          <w:tcPr>
            <w:tcW w:w="2448" w:type="dxa"/>
            <w:shd w:val="clear" w:color="auto" w:fill="E8EEF5"/>
            <w:tcMar>
              <w:top w:w="90" w:type="dxa"/>
              <w:left w:w="120" w:type="dxa"/>
              <w:bottom w:w="90" w:type="dxa"/>
              <w:right w:w="120" w:type="dxa"/>
            </w:tcMar>
            <w:vAlign w:val="center"/>
          </w:tcPr>
          <w:p w14:paraId="513D34F5" w14:textId="77777777" w:rsidR="00923BF4" w:rsidRDefault="00000000">
            <w:r>
              <w:rPr>
                <w:b/>
                <w:color w:val="0B2545"/>
                <w:sz w:val="18"/>
              </w:rPr>
              <w:t>Vue</w:t>
            </w:r>
          </w:p>
        </w:tc>
        <w:tc>
          <w:tcPr>
            <w:tcW w:w="3456" w:type="dxa"/>
            <w:shd w:val="clear" w:color="auto" w:fill="E8EEF5"/>
            <w:tcMar>
              <w:top w:w="90" w:type="dxa"/>
              <w:left w:w="120" w:type="dxa"/>
              <w:bottom w:w="90" w:type="dxa"/>
              <w:right w:w="120" w:type="dxa"/>
            </w:tcMar>
            <w:vAlign w:val="center"/>
          </w:tcPr>
          <w:p w14:paraId="34256F39" w14:textId="77777777" w:rsidR="00923BF4" w:rsidRPr="00CD0DE8" w:rsidRDefault="00000000">
            <w:pPr>
              <w:rPr>
                <w:lang w:val="fr-FR"/>
              </w:rPr>
            </w:pPr>
            <w:r w:rsidRPr="00CD0DE8">
              <w:rPr>
                <w:b/>
                <w:color w:val="0B2545"/>
                <w:sz w:val="18"/>
                <w:lang w:val="fr-FR"/>
              </w:rPr>
              <w:t>Question a laquelle elle repond</w:t>
            </w:r>
          </w:p>
        </w:tc>
        <w:tc>
          <w:tcPr>
            <w:tcW w:w="4032" w:type="dxa"/>
            <w:shd w:val="clear" w:color="auto" w:fill="E8EEF5"/>
            <w:tcMar>
              <w:top w:w="90" w:type="dxa"/>
              <w:left w:w="120" w:type="dxa"/>
              <w:bottom w:w="90" w:type="dxa"/>
              <w:right w:w="120" w:type="dxa"/>
            </w:tcMar>
            <w:vAlign w:val="center"/>
          </w:tcPr>
          <w:p w14:paraId="1B28BDD8" w14:textId="77777777" w:rsidR="00923BF4" w:rsidRDefault="00000000">
            <w:r>
              <w:rPr>
                <w:b/>
                <w:color w:val="0B2545"/>
                <w:sz w:val="18"/>
              </w:rPr>
              <w:t>Ce qu'elle montre</w:t>
            </w:r>
          </w:p>
        </w:tc>
      </w:tr>
      <w:tr w:rsidR="00923BF4" w:rsidRPr="00CD0DE8" w14:paraId="778EA5C1" w14:textId="77777777">
        <w:tc>
          <w:tcPr>
            <w:tcW w:w="2448" w:type="dxa"/>
            <w:tcMar>
              <w:top w:w="90" w:type="dxa"/>
              <w:left w:w="120" w:type="dxa"/>
              <w:bottom w:w="90" w:type="dxa"/>
              <w:right w:w="120" w:type="dxa"/>
            </w:tcMar>
            <w:vAlign w:val="center"/>
          </w:tcPr>
          <w:p w14:paraId="14DDC49D" w14:textId="77777777" w:rsidR="00923BF4" w:rsidRDefault="00000000">
            <w:r>
              <w:rPr>
                <w:sz w:val="17"/>
              </w:rPr>
              <w:t>Architecture reseau</w:t>
            </w:r>
          </w:p>
        </w:tc>
        <w:tc>
          <w:tcPr>
            <w:tcW w:w="3456" w:type="dxa"/>
            <w:tcMar>
              <w:top w:w="90" w:type="dxa"/>
              <w:left w:w="120" w:type="dxa"/>
              <w:bottom w:w="90" w:type="dxa"/>
              <w:right w:w="120" w:type="dxa"/>
            </w:tcMar>
            <w:vAlign w:val="center"/>
          </w:tcPr>
          <w:p w14:paraId="1ACC825F" w14:textId="77777777" w:rsidR="00923BF4" w:rsidRDefault="00000000">
            <w:r>
              <w:rPr>
                <w:sz w:val="17"/>
              </w:rPr>
              <w:t>Ou placer chaque composant ?</w:t>
            </w:r>
          </w:p>
        </w:tc>
        <w:tc>
          <w:tcPr>
            <w:tcW w:w="4032" w:type="dxa"/>
            <w:tcMar>
              <w:top w:w="90" w:type="dxa"/>
              <w:left w:w="120" w:type="dxa"/>
              <w:bottom w:w="90" w:type="dxa"/>
              <w:right w:w="120" w:type="dxa"/>
            </w:tcMar>
            <w:vAlign w:val="center"/>
          </w:tcPr>
          <w:p w14:paraId="32B226FE" w14:textId="77777777" w:rsidR="00923BF4" w:rsidRPr="00CD0DE8" w:rsidRDefault="00000000">
            <w:pPr>
              <w:rPr>
                <w:lang w:val="fr-FR"/>
              </w:rPr>
            </w:pPr>
            <w:r w:rsidRPr="00CD0DE8">
              <w:rPr>
                <w:sz w:val="17"/>
                <w:lang w:val="fr-FR"/>
              </w:rPr>
              <w:t>Zones, DMZ, LAN analyse, SOC, pare-feu, ports et flux.</w:t>
            </w:r>
          </w:p>
        </w:tc>
      </w:tr>
      <w:tr w:rsidR="00923BF4" w:rsidRPr="00CD0DE8" w14:paraId="086495DD" w14:textId="77777777">
        <w:tc>
          <w:tcPr>
            <w:tcW w:w="2448" w:type="dxa"/>
            <w:tcMar>
              <w:top w:w="90" w:type="dxa"/>
              <w:left w:w="120" w:type="dxa"/>
              <w:bottom w:w="90" w:type="dxa"/>
              <w:right w:w="120" w:type="dxa"/>
            </w:tcMar>
            <w:vAlign w:val="center"/>
          </w:tcPr>
          <w:p w14:paraId="3679C1E5" w14:textId="77777777" w:rsidR="00923BF4" w:rsidRDefault="00000000">
            <w:r>
              <w:rPr>
                <w:sz w:val="17"/>
              </w:rPr>
              <w:t>Architecture fonctionnelle</w:t>
            </w:r>
          </w:p>
        </w:tc>
        <w:tc>
          <w:tcPr>
            <w:tcW w:w="3456" w:type="dxa"/>
            <w:tcMar>
              <w:top w:w="90" w:type="dxa"/>
              <w:left w:w="120" w:type="dxa"/>
              <w:bottom w:w="90" w:type="dxa"/>
              <w:right w:w="120" w:type="dxa"/>
            </w:tcMar>
            <w:vAlign w:val="center"/>
          </w:tcPr>
          <w:p w14:paraId="78102D81" w14:textId="77777777" w:rsidR="00923BF4" w:rsidRDefault="00000000">
            <w:r>
              <w:rPr>
                <w:sz w:val="17"/>
              </w:rPr>
              <w:t>Comment circule la donnee ?</w:t>
            </w:r>
          </w:p>
        </w:tc>
        <w:tc>
          <w:tcPr>
            <w:tcW w:w="4032" w:type="dxa"/>
            <w:tcMar>
              <w:top w:w="90" w:type="dxa"/>
              <w:left w:w="120" w:type="dxa"/>
              <w:bottom w:w="90" w:type="dxa"/>
              <w:right w:w="120" w:type="dxa"/>
            </w:tcMar>
            <w:vAlign w:val="center"/>
          </w:tcPr>
          <w:p w14:paraId="1FAE9A5D" w14:textId="77777777" w:rsidR="00923BF4" w:rsidRPr="00CD0DE8" w:rsidRDefault="00000000">
            <w:pPr>
              <w:rPr>
                <w:lang w:val="fr-FR"/>
              </w:rPr>
            </w:pPr>
            <w:r w:rsidRPr="00CD0DE8">
              <w:rPr>
                <w:sz w:val="17"/>
                <w:lang w:val="fr-FR"/>
              </w:rPr>
              <w:t>Capture, collecte, normalisation, enrichissement, scoring, alertes et dashboards.</w:t>
            </w:r>
          </w:p>
        </w:tc>
      </w:tr>
      <w:tr w:rsidR="00923BF4" w:rsidRPr="00CD0DE8" w14:paraId="3966DA5A" w14:textId="77777777">
        <w:tc>
          <w:tcPr>
            <w:tcW w:w="2448" w:type="dxa"/>
            <w:tcMar>
              <w:top w:w="90" w:type="dxa"/>
              <w:left w:w="120" w:type="dxa"/>
              <w:bottom w:w="90" w:type="dxa"/>
              <w:right w:w="120" w:type="dxa"/>
            </w:tcMar>
            <w:vAlign w:val="center"/>
          </w:tcPr>
          <w:p w14:paraId="15D5FBFB" w14:textId="77777777" w:rsidR="00923BF4" w:rsidRDefault="00000000">
            <w:r>
              <w:rPr>
                <w:sz w:val="17"/>
              </w:rPr>
              <w:t>Architecture technique</w:t>
            </w:r>
          </w:p>
        </w:tc>
        <w:tc>
          <w:tcPr>
            <w:tcW w:w="3456" w:type="dxa"/>
            <w:tcMar>
              <w:top w:w="90" w:type="dxa"/>
              <w:left w:w="120" w:type="dxa"/>
              <w:bottom w:w="90" w:type="dxa"/>
              <w:right w:w="120" w:type="dxa"/>
            </w:tcMar>
            <w:vAlign w:val="center"/>
          </w:tcPr>
          <w:p w14:paraId="4D30849B" w14:textId="77777777" w:rsidR="00923BF4" w:rsidRDefault="00000000">
            <w:r>
              <w:rPr>
                <w:sz w:val="17"/>
              </w:rPr>
              <w:t>Quels services tournent vraiment ?</w:t>
            </w:r>
          </w:p>
        </w:tc>
        <w:tc>
          <w:tcPr>
            <w:tcW w:w="4032" w:type="dxa"/>
            <w:tcMar>
              <w:top w:w="90" w:type="dxa"/>
              <w:left w:w="120" w:type="dxa"/>
              <w:bottom w:w="90" w:type="dxa"/>
              <w:right w:w="120" w:type="dxa"/>
            </w:tcMar>
            <w:vAlign w:val="center"/>
          </w:tcPr>
          <w:p w14:paraId="595BFF88" w14:textId="77777777" w:rsidR="00923BF4" w:rsidRPr="00CD0DE8" w:rsidRDefault="00000000">
            <w:pPr>
              <w:rPr>
                <w:lang w:val="fr-FR"/>
              </w:rPr>
            </w:pPr>
            <w:r w:rsidRPr="00CD0DE8">
              <w:rPr>
                <w:sz w:val="17"/>
                <w:lang w:val="fr-FR"/>
              </w:rPr>
              <w:t>Conteneurs Docker, ports, stockage, API, dashboard et validation E2E.</w:t>
            </w:r>
          </w:p>
        </w:tc>
      </w:tr>
    </w:tbl>
    <w:p w14:paraId="39D36F49" w14:textId="77777777" w:rsidR="00923BF4" w:rsidRPr="00CD0DE8" w:rsidRDefault="00923BF4">
      <w:pPr>
        <w:rPr>
          <w:lang w:val="fr-FR"/>
        </w:rPr>
      </w:pPr>
    </w:p>
    <w:p w14:paraId="7F610D05" w14:textId="77777777" w:rsidR="00923BF4" w:rsidRPr="00CD0DE8" w:rsidRDefault="00000000">
      <w:pPr>
        <w:pStyle w:val="Heading1"/>
        <w:rPr>
          <w:lang w:val="fr-FR"/>
        </w:rPr>
      </w:pPr>
      <w:r w:rsidRPr="00CD0DE8">
        <w:rPr>
          <w:lang w:val="fr-FR"/>
        </w:rPr>
        <w:t>2. Architecture reseau</w:t>
      </w:r>
    </w:p>
    <w:p w14:paraId="493D8049" w14:textId="77777777" w:rsidR="00923BF4" w:rsidRPr="00CD0DE8" w:rsidRDefault="00000000">
      <w:pPr>
        <w:rPr>
          <w:lang w:val="fr-FR"/>
        </w:rPr>
      </w:pPr>
      <w:r w:rsidRPr="00CD0DE8">
        <w:rPr>
          <w:lang w:val="fr-FR"/>
        </w:rPr>
        <w:t>L'architecture reseau explique comment separer les attaquants, les honeypots, les serveurs d'analyse et les postes SOC. C'est la vue la plus importante pour prouver que le honeypot ne met pas en danger le systeme reel.</w:t>
      </w:r>
    </w:p>
    <w:p w14:paraId="576F59F1" w14:textId="77777777" w:rsidR="00923BF4" w:rsidRDefault="00000000">
      <w:pPr>
        <w:pStyle w:val="Heading2"/>
      </w:pPr>
      <w:r>
        <w:t>2.1 Etapes reseau</w:t>
      </w:r>
    </w:p>
    <w:tbl>
      <w:tblPr>
        <w:tblStyle w:val="TableGrid"/>
        <w:tblW w:w="0" w:type="auto"/>
        <w:tblLayout w:type="fixed"/>
        <w:tblLook w:val="04A0" w:firstRow="1" w:lastRow="0" w:firstColumn="1" w:lastColumn="0" w:noHBand="0" w:noVBand="1"/>
      </w:tblPr>
      <w:tblGrid>
        <w:gridCol w:w="792"/>
        <w:gridCol w:w="2088"/>
        <w:gridCol w:w="2664"/>
        <w:gridCol w:w="4392"/>
      </w:tblGrid>
      <w:tr w:rsidR="00923BF4" w14:paraId="439DB8B7" w14:textId="77777777">
        <w:tc>
          <w:tcPr>
            <w:tcW w:w="792" w:type="dxa"/>
            <w:shd w:val="clear" w:color="auto" w:fill="E8EEF5"/>
            <w:tcMar>
              <w:top w:w="90" w:type="dxa"/>
              <w:left w:w="120" w:type="dxa"/>
              <w:bottom w:w="90" w:type="dxa"/>
              <w:right w:w="120" w:type="dxa"/>
            </w:tcMar>
            <w:vAlign w:val="center"/>
          </w:tcPr>
          <w:p w14:paraId="65DA6231" w14:textId="77777777" w:rsidR="00923BF4" w:rsidRDefault="00000000">
            <w:r>
              <w:rPr>
                <w:b/>
                <w:color w:val="0B2545"/>
                <w:sz w:val="18"/>
              </w:rPr>
              <w:t>Etape</w:t>
            </w:r>
          </w:p>
        </w:tc>
        <w:tc>
          <w:tcPr>
            <w:tcW w:w="2088" w:type="dxa"/>
            <w:shd w:val="clear" w:color="auto" w:fill="E8EEF5"/>
            <w:tcMar>
              <w:top w:w="90" w:type="dxa"/>
              <w:left w:w="120" w:type="dxa"/>
              <w:bottom w:w="90" w:type="dxa"/>
              <w:right w:w="120" w:type="dxa"/>
            </w:tcMar>
            <w:vAlign w:val="center"/>
          </w:tcPr>
          <w:p w14:paraId="05F5E45F" w14:textId="77777777" w:rsidR="00923BF4" w:rsidRDefault="00000000">
            <w:r>
              <w:rPr>
                <w:b/>
                <w:color w:val="0B2545"/>
                <w:sz w:val="18"/>
              </w:rPr>
              <w:t>Element</w:t>
            </w:r>
          </w:p>
        </w:tc>
        <w:tc>
          <w:tcPr>
            <w:tcW w:w="2664" w:type="dxa"/>
            <w:shd w:val="clear" w:color="auto" w:fill="E8EEF5"/>
            <w:tcMar>
              <w:top w:w="90" w:type="dxa"/>
              <w:left w:w="120" w:type="dxa"/>
              <w:bottom w:w="90" w:type="dxa"/>
              <w:right w:w="120" w:type="dxa"/>
            </w:tcMar>
            <w:vAlign w:val="center"/>
          </w:tcPr>
          <w:p w14:paraId="4546B993" w14:textId="77777777" w:rsidR="00923BF4" w:rsidRDefault="00000000">
            <w:r>
              <w:rPr>
                <w:b/>
                <w:color w:val="0B2545"/>
                <w:sz w:val="18"/>
              </w:rPr>
              <w:t>Objectif</w:t>
            </w:r>
          </w:p>
        </w:tc>
        <w:tc>
          <w:tcPr>
            <w:tcW w:w="4392" w:type="dxa"/>
            <w:shd w:val="clear" w:color="auto" w:fill="E8EEF5"/>
            <w:tcMar>
              <w:top w:w="90" w:type="dxa"/>
              <w:left w:w="120" w:type="dxa"/>
              <w:bottom w:w="90" w:type="dxa"/>
              <w:right w:w="120" w:type="dxa"/>
            </w:tcMar>
            <w:vAlign w:val="center"/>
          </w:tcPr>
          <w:p w14:paraId="454A048F" w14:textId="77777777" w:rsidR="00923BF4" w:rsidRDefault="00000000">
            <w:r>
              <w:rPr>
                <w:b/>
                <w:color w:val="0B2545"/>
                <w:sz w:val="18"/>
              </w:rPr>
              <w:t>Explication simple</w:t>
            </w:r>
          </w:p>
        </w:tc>
      </w:tr>
      <w:tr w:rsidR="00923BF4" w:rsidRPr="00CD0DE8" w14:paraId="21366FDA" w14:textId="77777777">
        <w:tc>
          <w:tcPr>
            <w:tcW w:w="792" w:type="dxa"/>
            <w:tcMar>
              <w:top w:w="90" w:type="dxa"/>
              <w:left w:w="120" w:type="dxa"/>
              <w:bottom w:w="90" w:type="dxa"/>
              <w:right w:w="120" w:type="dxa"/>
            </w:tcMar>
            <w:vAlign w:val="center"/>
          </w:tcPr>
          <w:p w14:paraId="14C42B5C" w14:textId="77777777" w:rsidR="00923BF4" w:rsidRDefault="00000000">
            <w:r>
              <w:rPr>
                <w:sz w:val="17"/>
              </w:rPr>
              <w:t>1</w:t>
            </w:r>
          </w:p>
        </w:tc>
        <w:tc>
          <w:tcPr>
            <w:tcW w:w="2088" w:type="dxa"/>
            <w:tcMar>
              <w:top w:w="90" w:type="dxa"/>
              <w:left w:w="120" w:type="dxa"/>
              <w:bottom w:w="90" w:type="dxa"/>
              <w:right w:w="120" w:type="dxa"/>
            </w:tcMar>
            <w:vAlign w:val="center"/>
          </w:tcPr>
          <w:p w14:paraId="44C02AF5" w14:textId="77777777" w:rsidR="00923BF4" w:rsidRDefault="00000000">
            <w:r>
              <w:rPr>
                <w:sz w:val="17"/>
              </w:rPr>
              <w:t>Zone externe</w:t>
            </w:r>
          </w:p>
        </w:tc>
        <w:tc>
          <w:tcPr>
            <w:tcW w:w="2664" w:type="dxa"/>
            <w:tcMar>
              <w:top w:w="90" w:type="dxa"/>
              <w:left w:w="120" w:type="dxa"/>
              <w:bottom w:w="90" w:type="dxa"/>
              <w:right w:w="120" w:type="dxa"/>
            </w:tcMar>
            <w:vAlign w:val="center"/>
          </w:tcPr>
          <w:p w14:paraId="1B3CDE3C" w14:textId="77777777" w:rsidR="00923BF4" w:rsidRPr="00CD0DE8" w:rsidRDefault="00000000">
            <w:pPr>
              <w:rPr>
                <w:lang w:val="fr-FR"/>
              </w:rPr>
            </w:pPr>
            <w:r w:rsidRPr="00CD0DE8">
              <w:rPr>
                <w:sz w:val="17"/>
                <w:lang w:val="fr-FR"/>
              </w:rPr>
              <w:t>Representer Internet et les attaquants</w:t>
            </w:r>
          </w:p>
        </w:tc>
        <w:tc>
          <w:tcPr>
            <w:tcW w:w="4392" w:type="dxa"/>
            <w:tcMar>
              <w:top w:w="90" w:type="dxa"/>
              <w:left w:w="120" w:type="dxa"/>
              <w:bottom w:w="90" w:type="dxa"/>
              <w:right w:w="120" w:type="dxa"/>
            </w:tcMar>
            <w:vAlign w:val="center"/>
          </w:tcPr>
          <w:p w14:paraId="0926667D" w14:textId="77777777" w:rsidR="00923BF4" w:rsidRPr="00CD0DE8" w:rsidRDefault="00000000">
            <w:pPr>
              <w:rPr>
                <w:lang w:val="fr-FR"/>
              </w:rPr>
            </w:pPr>
            <w:r w:rsidRPr="00CD0DE8">
              <w:rPr>
                <w:sz w:val="17"/>
                <w:lang w:val="fr-FR"/>
              </w:rPr>
              <w:t>Les bots, scanners et hackers arrivent depuis l'exterieur. Ils ne doivent jamais aller directement vers le LAN interne.</w:t>
            </w:r>
          </w:p>
        </w:tc>
      </w:tr>
      <w:tr w:rsidR="00923BF4" w:rsidRPr="00CD0DE8" w14:paraId="704CCD6F" w14:textId="77777777">
        <w:tc>
          <w:tcPr>
            <w:tcW w:w="792" w:type="dxa"/>
            <w:tcMar>
              <w:top w:w="90" w:type="dxa"/>
              <w:left w:w="120" w:type="dxa"/>
              <w:bottom w:w="90" w:type="dxa"/>
              <w:right w:w="120" w:type="dxa"/>
            </w:tcMar>
            <w:vAlign w:val="center"/>
          </w:tcPr>
          <w:p w14:paraId="406DB8A4" w14:textId="77777777" w:rsidR="00923BF4" w:rsidRDefault="00000000">
            <w:r>
              <w:rPr>
                <w:sz w:val="17"/>
              </w:rPr>
              <w:t>2</w:t>
            </w:r>
          </w:p>
        </w:tc>
        <w:tc>
          <w:tcPr>
            <w:tcW w:w="2088" w:type="dxa"/>
            <w:tcMar>
              <w:top w:w="90" w:type="dxa"/>
              <w:left w:w="120" w:type="dxa"/>
              <w:bottom w:w="90" w:type="dxa"/>
              <w:right w:w="120" w:type="dxa"/>
            </w:tcMar>
            <w:vAlign w:val="center"/>
          </w:tcPr>
          <w:p w14:paraId="4C513921" w14:textId="77777777" w:rsidR="00923BF4" w:rsidRDefault="00000000">
            <w:r>
              <w:rPr>
                <w:sz w:val="17"/>
              </w:rPr>
              <w:t>Perimetre pfSense/FortiGate</w:t>
            </w:r>
          </w:p>
        </w:tc>
        <w:tc>
          <w:tcPr>
            <w:tcW w:w="2664" w:type="dxa"/>
            <w:tcMar>
              <w:top w:w="90" w:type="dxa"/>
              <w:left w:w="120" w:type="dxa"/>
              <w:bottom w:w="90" w:type="dxa"/>
              <w:right w:w="120" w:type="dxa"/>
            </w:tcMar>
            <w:vAlign w:val="center"/>
          </w:tcPr>
          <w:p w14:paraId="630980C0" w14:textId="77777777" w:rsidR="00923BF4" w:rsidRDefault="00000000">
            <w:r>
              <w:rPr>
                <w:sz w:val="17"/>
              </w:rPr>
              <w:t>Filtrer et controler l'entree</w:t>
            </w:r>
          </w:p>
        </w:tc>
        <w:tc>
          <w:tcPr>
            <w:tcW w:w="4392" w:type="dxa"/>
            <w:tcMar>
              <w:top w:w="90" w:type="dxa"/>
              <w:left w:w="120" w:type="dxa"/>
              <w:bottom w:w="90" w:type="dxa"/>
              <w:right w:w="120" w:type="dxa"/>
            </w:tcMar>
            <w:vAlign w:val="center"/>
          </w:tcPr>
          <w:p w14:paraId="7E9D36D0" w14:textId="77777777" w:rsidR="00923BF4" w:rsidRPr="00CD0DE8" w:rsidRDefault="00000000">
            <w:pPr>
              <w:rPr>
                <w:lang w:val="fr-FR"/>
              </w:rPr>
            </w:pPr>
            <w:r w:rsidRPr="00CD0DE8">
              <w:rPr>
                <w:sz w:val="17"/>
                <w:lang w:val="fr-FR"/>
              </w:rPr>
              <w:t>Le pare-feu applique NAT, filtrage, IDS/IPS et VPN. Il decide quels ports peuvent atteindre les honeypots.</w:t>
            </w:r>
          </w:p>
        </w:tc>
      </w:tr>
      <w:tr w:rsidR="00923BF4" w14:paraId="7EB5CE13" w14:textId="77777777">
        <w:tc>
          <w:tcPr>
            <w:tcW w:w="792" w:type="dxa"/>
            <w:tcMar>
              <w:top w:w="90" w:type="dxa"/>
              <w:left w:w="120" w:type="dxa"/>
              <w:bottom w:w="90" w:type="dxa"/>
              <w:right w:w="120" w:type="dxa"/>
            </w:tcMar>
            <w:vAlign w:val="center"/>
          </w:tcPr>
          <w:p w14:paraId="4D720F8A" w14:textId="77777777" w:rsidR="00923BF4" w:rsidRDefault="00000000">
            <w:r>
              <w:rPr>
                <w:sz w:val="17"/>
              </w:rPr>
              <w:t>3</w:t>
            </w:r>
          </w:p>
        </w:tc>
        <w:tc>
          <w:tcPr>
            <w:tcW w:w="2088" w:type="dxa"/>
            <w:tcMar>
              <w:top w:w="90" w:type="dxa"/>
              <w:left w:w="120" w:type="dxa"/>
              <w:bottom w:w="90" w:type="dxa"/>
              <w:right w:w="120" w:type="dxa"/>
            </w:tcMar>
            <w:vAlign w:val="center"/>
          </w:tcPr>
          <w:p w14:paraId="2BCAF07C" w14:textId="77777777" w:rsidR="00923BF4" w:rsidRDefault="00000000">
            <w:r>
              <w:rPr>
                <w:sz w:val="17"/>
              </w:rPr>
              <w:t>DMZ 10.10.10.0/24</w:t>
            </w:r>
          </w:p>
        </w:tc>
        <w:tc>
          <w:tcPr>
            <w:tcW w:w="2664" w:type="dxa"/>
            <w:tcMar>
              <w:top w:w="90" w:type="dxa"/>
              <w:left w:w="120" w:type="dxa"/>
              <w:bottom w:w="90" w:type="dxa"/>
              <w:right w:w="120" w:type="dxa"/>
            </w:tcMar>
            <w:vAlign w:val="center"/>
          </w:tcPr>
          <w:p w14:paraId="2378863D" w14:textId="77777777" w:rsidR="00923BF4" w:rsidRDefault="00000000">
            <w:r>
              <w:rPr>
                <w:sz w:val="17"/>
              </w:rPr>
              <w:t>Isoler les leurres exposes</w:t>
            </w:r>
          </w:p>
        </w:tc>
        <w:tc>
          <w:tcPr>
            <w:tcW w:w="4392" w:type="dxa"/>
            <w:tcMar>
              <w:top w:w="90" w:type="dxa"/>
              <w:left w:w="120" w:type="dxa"/>
              <w:bottom w:w="90" w:type="dxa"/>
              <w:right w:w="120" w:type="dxa"/>
            </w:tcMar>
            <w:vAlign w:val="center"/>
          </w:tcPr>
          <w:p w14:paraId="61C286AF" w14:textId="77777777" w:rsidR="00923BF4" w:rsidRDefault="00000000">
            <w:r w:rsidRPr="00CD0DE8">
              <w:rPr>
                <w:sz w:val="17"/>
                <w:lang w:val="fr-FR"/>
              </w:rPr>
              <w:t xml:space="preserve">Cowrie, Web Honeypot et Dionaea sont places dans une zone publique controlee. </w:t>
            </w:r>
            <w:r>
              <w:rPr>
                <w:sz w:val="17"/>
              </w:rPr>
              <w:t>Si un leurre est attaque, le LAN reste separe.</w:t>
            </w:r>
          </w:p>
        </w:tc>
      </w:tr>
      <w:tr w:rsidR="00923BF4" w:rsidRPr="00CD0DE8" w14:paraId="54845787" w14:textId="77777777">
        <w:tc>
          <w:tcPr>
            <w:tcW w:w="792" w:type="dxa"/>
            <w:tcMar>
              <w:top w:w="90" w:type="dxa"/>
              <w:left w:w="120" w:type="dxa"/>
              <w:bottom w:w="90" w:type="dxa"/>
              <w:right w:w="120" w:type="dxa"/>
            </w:tcMar>
            <w:vAlign w:val="center"/>
          </w:tcPr>
          <w:p w14:paraId="1FAF9B53" w14:textId="77777777" w:rsidR="00923BF4" w:rsidRDefault="00000000">
            <w:r>
              <w:rPr>
                <w:sz w:val="17"/>
              </w:rPr>
              <w:t>4</w:t>
            </w:r>
          </w:p>
        </w:tc>
        <w:tc>
          <w:tcPr>
            <w:tcW w:w="2088" w:type="dxa"/>
            <w:tcMar>
              <w:top w:w="90" w:type="dxa"/>
              <w:left w:w="120" w:type="dxa"/>
              <w:bottom w:w="90" w:type="dxa"/>
              <w:right w:w="120" w:type="dxa"/>
            </w:tcMar>
            <w:vAlign w:val="center"/>
          </w:tcPr>
          <w:p w14:paraId="2EE692B3" w14:textId="77777777" w:rsidR="00923BF4" w:rsidRDefault="00000000">
            <w:r>
              <w:rPr>
                <w:sz w:val="17"/>
              </w:rPr>
              <w:t>T-Pot/Cowrie</w:t>
            </w:r>
          </w:p>
        </w:tc>
        <w:tc>
          <w:tcPr>
            <w:tcW w:w="2664" w:type="dxa"/>
            <w:tcMar>
              <w:top w:w="90" w:type="dxa"/>
              <w:left w:w="120" w:type="dxa"/>
              <w:bottom w:w="90" w:type="dxa"/>
              <w:right w:w="120" w:type="dxa"/>
            </w:tcMar>
            <w:vAlign w:val="center"/>
          </w:tcPr>
          <w:p w14:paraId="5E96A4CF" w14:textId="77777777" w:rsidR="00923BF4" w:rsidRDefault="00000000">
            <w:r>
              <w:rPr>
                <w:sz w:val="17"/>
              </w:rPr>
              <w:t>Capturer SSH/Telnet</w:t>
            </w:r>
          </w:p>
        </w:tc>
        <w:tc>
          <w:tcPr>
            <w:tcW w:w="4392" w:type="dxa"/>
            <w:tcMar>
              <w:top w:w="90" w:type="dxa"/>
              <w:left w:w="120" w:type="dxa"/>
              <w:bottom w:w="90" w:type="dxa"/>
              <w:right w:w="120" w:type="dxa"/>
            </w:tcMar>
            <w:vAlign w:val="center"/>
          </w:tcPr>
          <w:p w14:paraId="543D737D" w14:textId="77777777" w:rsidR="00923BF4" w:rsidRPr="00CD0DE8" w:rsidRDefault="00000000">
            <w:pPr>
              <w:rPr>
                <w:lang w:val="fr-FR"/>
              </w:rPr>
            </w:pPr>
            <w:r w:rsidRPr="00CD0DE8">
              <w:rPr>
                <w:sz w:val="17"/>
                <w:lang w:val="fr-FR"/>
              </w:rPr>
              <w:t>Cowrie simule un serveur Linux. Il enregistre usernames, passwords, commandes et sessions.</w:t>
            </w:r>
          </w:p>
        </w:tc>
      </w:tr>
      <w:tr w:rsidR="00923BF4" w:rsidRPr="00CD0DE8" w14:paraId="4E86B8EE" w14:textId="77777777">
        <w:tc>
          <w:tcPr>
            <w:tcW w:w="792" w:type="dxa"/>
            <w:tcMar>
              <w:top w:w="90" w:type="dxa"/>
              <w:left w:w="120" w:type="dxa"/>
              <w:bottom w:w="90" w:type="dxa"/>
              <w:right w:w="120" w:type="dxa"/>
            </w:tcMar>
            <w:vAlign w:val="center"/>
          </w:tcPr>
          <w:p w14:paraId="741EBD11" w14:textId="77777777" w:rsidR="00923BF4" w:rsidRDefault="00000000">
            <w:r>
              <w:rPr>
                <w:sz w:val="17"/>
              </w:rPr>
              <w:t>5</w:t>
            </w:r>
          </w:p>
        </w:tc>
        <w:tc>
          <w:tcPr>
            <w:tcW w:w="2088" w:type="dxa"/>
            <w:tcMar>
              <w:top w:w="90" w:type="dxa"/>
              <w:left w:w="120" w:type="dxa"/>
              <w:bottom w:w="90" w:type="dxa"/>
              <w:right w:w="120" w:type="dxa"/>
            </w:tcMar>
            <w:vAlign w:val="center"/>
          </w:tcPr>
          <w:p w14:paraId="5A482C03" w14:textId="77777777" w:rsidR="00923BF4" w:rsidRDefault="00000000">
            <w:r>
              <w:rPr>
                <w:sz w:val="17"/>
              </w:rPr>
              <w:t>Web Honeypot</w:t>
            </w:r>
          </w:p>
        </w:tc>
        <w:tc>
          <w:tcPr>
            <w:tcW w:w="2664" w:type="dxa"/>
            <w:tcMar>
              <w:top w:w="90" w:type="dxa"/>
              <w:left w:w="120" w:type="dxa"/>
              <w:bottom w:w="90" w:type="dxa"/>
              <w:right w:w="120" w:type="dxa"/>
            </w:tcMar>
            <w:vAlign w:val="center"/>
          </w:tcPr>
          <w:p w14:paraId="1DCD4C3A" w14:textId="77777777" w:rsidR="00923BF4" w:rsidRDefault="00000000">
            <w:r>
              <w:rPr>
                <w:sz w:val="17"/>
              </w:rPr>
              <w:t>Pieger l'acces applicatif</w:t>
            </w:r>
          </w:p>
        </w:tc>
        <w:tc>
          <w:tcPr>
            <w:tcW w:w="4392" w:type="dxa"/>
            <w:tcMar>
              <w:top w:w="90" w:type="dxa"/>
              <w:left w:w="120" w:type="dxa"/>
              <w:bottom w:w="90" w:type="dxa"/>
              <w:right w:w="120" w:type="dxa"/>
            </w:tcMar>
            <w:vAlign w:val="center"/>
          </w:tcPr>
          <w:p w14:paraId="67F21E71" w14:textId="77777777" w:rsidR="00923BF4" w:rsidRPr="00CD0DE8" w:rsidRDefault="00000000">
            <w:pPr>
              <w:rPr>
                <w:lang w:val="fr-FR"/>
              </w:rPr>
            </w:pPr>
            <w:r w:rsidRPr="00CD0DE8">
              <w:rPr>
                <w:sz w:val="17"/>
                <w:lang w:val="fr-FR"/>
              </w:rPr>
              <w:t xml:space="preserve">Le faux portail intranet attire les essais de login et l'acces </w:t>
            </w:r>
            <w:r w:rsidRPr="00CD0DE8">
              <w:rPr>
                <w:sz w:val="17"/>
                <w:lang w:val="fr-FR"/>
              </w:rPr>
              <w:lastRenderedPageBreak/>
              <w:t>aux faux documents.</w:t>
            </w:r>
          </w:p>
        </w:tc>
      </w:tr>
      <w:tr w:rsidR="00923BF4" w:rsidRPr="00CD0DE8" w14:paraId="20FA538C" w14:textId="77777777">
        <w:tc>
          <w:tcPr>
            <w:tcW w:w="792" w:type="dxa"/>
            <w:tcMar>
              <w:top w:w="90" w:type="dxa"/>
              <w:left w:w="120" w:type="dxa"/>
              <w:bottom w:w="90" w:type="dxa"/>
              <w:right w:w="120" w:type="dxa"/>
            </w:tcMar>
            <w:vAlign w:val="center"/>
          </w:tcPr>
          <w:p w14:paraId="2171612C" w14:textId="77777777" w:rsidR="00923BF4" w:rsidRDefault="00000000">
            <w:r>
              <w:rPr>
                <w:sz w:val="17"/>
              </w:rPr>
              <w:lastRenderedPageBreak/>
              <w:t>6</w:t>
            </w:r>
          </w:p>
        </w:tc>
        <w:tc>
          <w:tcPr>
            <w:tcW w:w="2088" w:type="dxa"/>
            <w:tcMar>
              <w:top w:w="90" w:type="dxa"/>
              <w:left w:w="120" w:type="dxa"/>
              <w:bottom w:w="90" w:type="dxa"/>
              <w:right w:w="120" w:type="dxa"/>
            </w:tcMar>
            <w:vAlign w:val="center"/>
          </w:tcPr>
          <w:p w14:paraId="15A99F3E" w14:textId="77777777" w:rsidR="00923BF4" w:rsidRDefault="00000000">
            <w:r>
              <w:rPr>
                <w:sz w:val="17"/>
              </w:rPr>
              <w:t>Dionaea</w:t>
            </w:r>
          </w:p>
        </w:tc>
        <w:tc>
          <w:tcPr>
            <w:tcW w:w="2664" w:type="dxa"/>
            <w:tcMar>
              <w:top w:w="90" w:type="dxa"/>
              <w:left w:w="120" w:type="dxa"/>
              <w:bottom w:w="90" w:type="dxa"/>
              <w:right w:w="120" w:type="dxa"/>
            </w:tcMar>
            <w:vAlign w:val="center"/>
          </w:tcPr>
          <w:p w14:paraId="274EC13A" w14:textId="77777777" w:rsidR="00923BF4" w:rsidRDefault="00000000">
            <w:r>
              <w:rPr>
                <w:sz w:val="17"/>
              </w:rPr>
              <w:t>Detecter scans et malware</w:t>
            </w:r>
          </w:p>
        </w:tc>
        <w:tc>
          <w:tcPr>
            <w:tcW w:w="4392" w:type="dxa"/>
            <w:tcMar>
              <w:top w:w="90" w:type="dxa"/>
              <w:left w:w="120" w:type="dxa"/>
              <w:bottom w:w="90" w:type="dxa"/>
              <w:right w:w="120" w:type="dxa"/>
            </w:tcMar>
            <w:vAlign w:val="center"/>
          </w:tcPr>
          <w:p w14:paraId="13578E49" w14:textId="77777777" w:rsidR="00923BF4" w:rsidRPr="00CD0DE8" w:rsidRDefault="00000000">
            <w:pPr>
              <w:rPr>
                <w:lang w:val="fr-FR"/>
              </w:rPr>
            </w:pPr>
            <w:r w:rsidRPr="00CD0DE8">
              <w:rPr>
                <w:sz w:val="17"/>
                <w:lang w:val="fr-FR"/>
              </w:rPr>
              <w:t>Dionaea expose FTP, HTTP, SMB et MySQL decoy pour capter les attaques automatisees.</w:t>
            </w:r>
          </w:p>
        </w:tc>
      </w:tr>
      <w:tr w:rsidR="00923BF4" w:rsidRPr="00CD0DE8" w14:paraId="4224092D" w14:textId="77777777">
        <w:tc>
          <w:tcPr>
            <w:tcW w:w="792" w:type="dxa"/>
            <w:tcMar>
              <w:top w:w="90" w:type="dxa"/>
              <w:left w:w="120" w:type="dxa"/>
              <w:bottom w:w="90" w:type="dxa"/>
              <w:right w:w="120" w:type="dxa"/>
            </w:tcMar>
            <w:vAlign w:val="center"/>
          </w:tcPr>
          <w:p w14:paraId="3E63F135" w14:textId="77777777" w:rsidR="00923BF4" w:rsidRDefault="00000000">
            <w:r>
              <w:rPr>
                <w:sz w:val="17"/>
              </w:rPr>
              <w:t>7</w:t>
            </w:r>
          </w:p>
        </w:tc>
        <w:tc>
          <w:tcPr>
            <w:tcW w:w="2088" w:type="dxa"/>
            <w:tcMar>
              <w:top w:w="90" w:type="dxa"/>
              <w:left w:w="120" w:type="dxa"/>
              <w:bottom w:w="90" w:type="dxa"/>
              <w:right w:w="120" w:type="dxa"/>
            </w:tcMar>
            <w:vAlign w:val="center"/>
          </w:tcPr>
          <w:p w14:paraId="1B2965CF" w14:textId="77777777" w:rsidR="00923BF4" w:rsidRDefault="00000000">
            <w:r>
              <w:rPr>
                <w:sz w:val="17"/>
              </w:rPr>
              <w:t>Switch Core L3</w:t>
            </w:r>
          </w:p>
        </w:tc>
        <w:tc>
          <w:tcPr>
            <w:tcW w:w="2664" w:type="dxa"/>
            <w:tcMar>
              <w:top w:w="90" w:type="dxa"/>
              <w:left w:w="120" w:type="dxa"/>
              <w:bottom w:w="90" w:type="dxa"/>
              <w:right w:w="120" w:type="dxa"/>
            </w:tcMar>
            <w:vAlign w:val="center"/>
          </w:tcPr>
          <w:p w14:paraId="1E336ABA" w14:textId="77777777" w:rsidR="00923BF4" w:rsidRPr="00CD0DE8" w:rsidRDefault="00000000">
            <w:pPr>
              <w:rPr>
                <w:lang w:val="fr-FR"/>
              </w:rPr>
            </w:pPr>
            <w:r w:rsidRPr="00CD0DE8">
              <w:rPr>
                <w:sz w:val="17"/>
                <w:lang w:val="fr-FR"/>
              </w:rPr>
              <w:t>Relier DMZ et LAN analyse sous controle</w:t>
            </w:r>
          </w:p>
        </w:tc>
        <w:tc>
          <w:tcPr>
            <w:tcW w:w="4392" w:type="dxa"/>
            <w:tcMar>
              <w:top w:w="90" w:type="dxa"/>
              <w:left w:w="120" w:type="dxa"/>
              <w:bottom w:w="90" w:type="dxa"/>
              <w:right w:w="120" w:type="dxa"/>
            </w:tcMar>
            <w:vAlign w:val="center"/>
          </w:tcPr>
          <w:p w14:paraId="359221B6" w14:textId="77777777" w:rsidR="00923BF4" w:rsidRPr="00CD0DE8" w:rsidRDefault="00000000">
            <w:pPr>
              <w:rPr>
                <w:lang w:val="fr-FR"/>
              </w:rPr>
            </w:pPr>
            <w:r w:rsidRPr="00CD0DE8">
              <w:rPr>
                <w:sz w:val="17"/>
                <w:lang w:val="fr-FR"/>
              </w:rPr>
              <w:t>Il symbolise le routage interne. Les flux autorises restent limites.</w:t>
            </w:r>
          </w:p>
        </w:tc>
      </w:tr>
      <w:tr w:rsidR="00923BF4" w14:paraId="46661A69" w14:textId="77777777">
        <w:tc>
          <w:tcPr>
            <w:tcW w:w="792" w:type="dxa"/>
            <w:tcMar>
              <w:top w:w="90" w:type="dxa"/>
              <w:left w:w="120" w:type="dxa"/>
              <w:bottom w:w="90" w:type="dxa"/>
              <w:right w:w="120" w:type="dxa"/>
            </w:tcMar>
            <w:vAlign w:val="center"/>
          </w:tcPr>
          <w:p w14:paraId="7B80D6D1" w14:textId="77777777" w:rsidR="00923BF4" w:rsidRDefault="00000000">
            <w:r>
              <w:rPr>
                <w:sz w:val="17"/>
              </w:rPr>
              <w:t>8</w:t>
            </w:r>
          </w:p>
        </w:tc>
        <w:tc>
          <w:tcPr>
            <w:tcW w:w="2088" w:type="dxa"/>
            <w:tcMar>
              <w:top w:w="90" w:type="dxa"/>
              <w:left w:w="120" w:type="dxa"/>
              <w:bottom w:w="90" w:type="dxa"/>
              <w:right w:w="120" w:type="dxa"/>
            </w:tcMar>
            <w:vAlign w:val="center"/>
          </w:tcPr>
          <w:p w14:paraId="18BDF71B" w14:textId="77777777" w:rsidR="00923BF4" w:rsidRDefault="00000000">
            <w:r>
              <w:rPr>
                <w:sz w:val="17"/>
              </w:rPr>
              <w:t>LAN Analyse 10.10.20.0/24</w:t>
            </w:r>
          </w:p>
        </w:tc>
        <w:tc>
          <w:tcPr>
            <w:tcW w:w="2664" w:type="dxa"/>
            <w:tcMar>
              <w:top w:w="90" w:type="dxa"/>
              <w:left w:w="120" w:type="dxa"/>
              <w:bottom w:w="90" w:type="dxa"/>
              <w:right w:w="120" w:type="dxa"/>
            </w:tcMar>
            <w:vAlign w:val="center"/>
          </w:tcPr>
          <w:p w14:paraId="4ABD7EEE" w14:textId="77777777" w:rsidR="00923BF4" w:rsidRPr="00CD0DE8" w:rsidRDefault="00000000">
            <w:pPr>
              <w:rPr>
                <w:lang w:val="fr-FR"/>
              </w:rPr>
            </w:pPr>
            <w:r w:rsidRPr="00CD0DE8">
              <w:rPr>
                <w:sz w:val="17"/>
                <w:lang w:val="fr-FR"/>
              </w:rPr>
              <w:t>Traiter et stocker les logs</w:t>
            </w:r>
          </w:p>
        </w:tc>
        <w:tc>
          <w:tcPr>
            <w:tcW w:w="4392" w:type="dxa"/>
            <w:tcMar>
              <w:top w:w="90" w:type="dxa"/>
              <w:left w:w="120" w:type="dxa"/>
              <w:bottom w:w="90" w:type="dxa"/>
              <w:right w:w="120" w:type="dxa"/>
            </w:tcMar>
            <w:vAlign w:val="center"/>
          </w:tcPr>
          <w:p w14:paraId="62BB4C2C" w14:textId="77777777" w:rsidR="00923BF4" w:rsidRDefault="00000000">
            <w:r>
              <w:rPr>
                <w:sz w:val="17"/>
              </w:rPr>
              <w:t>Logstash, Redis, pipeline, Elasticsearch, MySQL, MinIO, API et dashboard sont ici.</w:t>
            </w:r>
          </w:p>
        </w:tc>
      </w:tr>
      <w:tr w:rsidR="00923BF4" w:rsidRPr="00CD0DE8" w14:paraId="77839DA0" w14:textId="77777777">
        <w:tc>
          <w:tcPr>
            <w:tcW w:w="792" w:type="dxa"/>
            <w:tcMar>
              <w:top w:w="90" w:type="dxa"/>
              <w:left w:w="120" w:type="dxa"/>
              <w:bottom w:w="90" w:type="dxa"/>
              <w:right w:w="120" w:type="dxa"/>
            </w:tcMar>
            <w:vAlign w:val="center"/>
          </w:tcPr>
          <w:p w14:paraId="56101399" w14:textId="77777777" w:rsidR="00923BF4" w:rsidRDefault="00000000">
            <w:r>
              <w:rPr>
                <w:sz w:val="17"/>
              </w:rPr>
              <w:t>9</w:t>
            </w:r>
          </w:p>
        </w:tc>
        <w:tc>
          <w:tcPr>
            <w:tcW w:w="2088" w:type="dxa"/>
            <w:tcMar>
              <w:top w:w="90" w:type="dxa"/>
              <w:left w:w="120" w:type="dxa"/>
              <w:bottom w:w="90" w:type="dxa"/>
              <w:right w:w="120" w:type="dxa"/>
            </w:tcMar>
            <w:vAlign w:val="center"/>
          </w:tcPr>
          <w:p w14:paraId="41CCAC2C" w14:textId="77777777" w:rsidR="00923BF4" w:rsidRDefault="00000000">
            <w:r>
              <w:rPr>
                <w:sz w:val="17"/>
              </w:rPr>
              <w:t>Admin/SOC 10.10.30.0/24</w:t>
            </w:r>
          </w:p>
        </w:tc>
        <w:tc>
          <w:tcPr>
            <w:tcW w:w="2664" w:type="dxa"/>
            <w:tcMar>
              <w:top w:w="90" w:type="dxa"/>
              <w:left w:w="120" w:type="dxa"/>
              <w:bottom w:w="90" w:type="dxa"/>
              <w:right w:w="120" w:type="dxa"/>
            </w:tcMar>
            <w:vAlign w:val="center"/>
          </w:tcPr>
          <w:p w14:paraId="63F5FAC9" w14:textId="77777777" w:rsidR="00923BF4" w:rsidRDefault="00000000">
            <w:r>
              <w:rPr>
                <w:sz w:val="17"/>
              </w:rPr>
              <w:t>Permettre l'exploitation securisee</w:t>
            </w:r>
          </w:p>
        </w:tc>
        <w:tc>
          <w:tcPr>
            <w:tcW w:w="4392" w:type="dxa"/>
            <w:tcMar>
              <w:top w:w="90" w:type="dxa"/>
              <w:left w:w="120" w:type="dxa"/>
              <w:bottom w:w="90" w:type="dxa"/>
              <w:right w:w="120" w:type="dxa"/>
            </w:tcMar>
            <w:vAlign w:val="center"/>
          </w:tcPr>
          <w:p w14:paraId="6EA2D2F3" w14:textId="77777777" w:rsidR="00923BF4" w:rsidRPr="00CD0DE8" w:rsidRDefault="00000000">
            <w:pPr>
              <w:rPr>
                <w:lang w:val="fr-FR"/>
              </w:rPr>
            </w:pPr>
            <w:r w:rsidRPr="00CD0DE8">
              <w:rPr>
                <w:sz w:val="17"/>
                <w:lang w:val="fr-FR"/>
              </w:rPr>
              <w:t>Les analystes passent par VPN/MFA et bastion pour consulter Dashboard, Kibana, API et MinIO.</w:t>
            </w:r>
          </w:p>
        </w:tc>
      </w:tr>
    </w:tbl>
    <w:p w14:paraId="0F42EBF4" w14:textId="77777777" w:rsidR="00923BF4" w:rsidRPr="00CD0DE8" w:rsidRDefault="00923BF4">
      <w:pPr>
        <w:rPr>
          <w:lang w:val="fr-FR"/>
        </w:rPr>
      </w:pPr>
    </w:p>
    <w:p w14:paraId="1562A79D" w14:textId="77777777" w:rsidR="00923BF4" w:rsidRDefault="00000000">
      <w:pPr>
        <w:pStyle w:val="Heading2"/>
      </w:pPr>
      <w:r>
        <w:t>2.2 Pourquoi cette architecture reseau ?</w:t>
      </w:r>
    </w:p>
    <w:p w14:paraId="04C4FFD1" w14:textId="77777777" w:rsidR="00923BF4" w:rsidRPr="00CD0DE8" w:rsidRDefault="00000000">
      <w:pPr>
        <w:pStyle w:val="ListBullet"/>
        <w:rPr>
          <w:lang w:val="fr-FR"/>
        </w:rPr>
      </w:pPr>
      <w:r w:rsidRPr="00CD0DE8">
        <w:rPr>
          <w:lang w:val="fr-FR"/>
        </w:rPr>
        <w:t>La DMZ protege le LAN: les honeypots sont exposes mais les bases et dashboards restent internes.</w:t>
      </w:r>
    </w:p>
    <w:p w14:paraId="149696DF" w14:textId="77777777" w:rsidR="00923BF4" w:rsidRPr="00CD0DE8" w:rsidRDefault="00000000">
      <w:pPr>
        <w:pStyle w:val="ListBullet"/>
        <w:rPr>
          <w:lang w:val="fr-FR"/>
        </w:rPr>
      </w:pPr>
      <w:r w:rsidRPr="00CD0DE8">
        <w:rPr>
          <w:lang w:val="fr-FR"/>
        </w:rPr>
        <w:t>Les flux sont unidirectionnels autant que possible: les logs vont des honeypots vers l'analyse, pas l'inverse.</w:t>
      </w:r>
    </w:p>
    <w:p w14:paraId="7026A759" w14:textId="77777777" w:rsidR="00923BF4" w:rsidRPr="00CD0DE8" w:rsidRDefault="00000000">
      <w:pPr>
        <w:pStyle w:val="ListBullet"/>
        <w:rPr>
          <w:lang w:val="fr-FR"/>
        </w:rPr>
      </w:pPr>
      <w:r w:rsidRPr="00CD0DE8">
        <w:rPr>
          <w:lang w:val="fr-FR"/>
        </w:rPr>
        <w:t>Le SOC accede aux outils via VPN/MFA, ce qui evite d'exposer Kibana, API ou MinIO sur Internet.</w:t>
      </w:r>
    </w:p>
    <w:p w14:paraId="15EF0655" w14:textId="77777777" w:rsidR="00923BF4" w:rsidRPr="00CD0DE8" w:rsidRDefault="00000000">
      <w:pPr>
        <w:pStyle w:val="ListBullet"/>
        <w:rPr>
          <w:lang w:val="fr-FR"/>
        </w:rPr>
      </w:pPr>
      <w:r w:rsidRPr="00CD0DE8">
        <w:rPr>
          <w:lang w:val="fr-FR"/>
        </w:rPr>
        <w:t>Les ports sensibles comme MySQL, Redis et Elasticsearch sont internes ou limites au lab.</w:t>
      </w:r>
    </w:p>
    <w:p w14:paraId="0DD2AE3E" w14:textId="77777777" w:rsidR="00923BF4" w:rsidRPr="00CD0DE8" w:rsidRDefault="00000000">
      <w:pPr>
        <w:pStyle w:val="Heading2"/>
        <w:rPr>
          <w:lang w:val="fr-FR"/>
        </w:rPr>
      </w:pPr>
      <w:r w:rsidRPr="00CD0DE8">
        <w:rPr>
          <w:lang w:val="fr-FR"/>
        </w:rPr>
        <w:t>2.3 Pourquoi pas une architecture plus simple ?</w:t>
      </w:r>
    </w:p>
    <w:tbl>
      <w:tblPr>
        <w:tblStyle w:val="TableGrid"/>
        <w:tblW w:w="0" w:type="auto"/>
        <w:tblLayout w:type="fixed"/>
        <w:tblLook w:val="04A0" w:firstRow="1" w:lastRow="0" w:firstColumn="1" w:lastColumn="0" w:noHBand="0" w:noVBand="1"/>
      </w:tblPr>
      <w:tblGrid>
        <w:gridCol w:w="3456"/>
        <w:gridCol w:w="6480"/>
      </w:tblGrid>
      <w:tr w:rsidR="00923BF4" w:rsidRPr="00CD0DE8" w14:paraId="2B34D65E" w14:textId="77777777">
        <w:tc>
          <w:tcPr>
            <w:tcW w:w="3456" w:type="dxa"/>
            <w:shd w:val="clear" w:color="auto" w:fill="FCE4D6"/>
            <w:tcMar>
              <w:top w:w="90" w:type="dxa"/>
              <w:left w:w="120" w:type="dxa"/>
              <w:bottom w:w="90" w:type="dxa"/>
              <w:right w:w="120" w:type="dxa"/>
            </w:tcMar>
            <w:vAlign w:val="center"/>
          </w:tcPr>
          <w:p w14:paraId="66733F50" w14:textId="77777777" w:rsidR="00923BF4" w:rsidRDefault="00000000">
            <w:r>
              <w:rPr>
                <w:b/>
                <w:color w:val="0B2545"/>
                <w:sz w:val="18"/>
              </w:rPr>
              <w:t>Option non retenue</w:t>
            </w:r>
          </w:p>
        </w:tc>
        <w:tc>
          <w:tcPr>
            <w:tcW w:w="6480" w:type="dxa"/>
            <w:shd w:val="clear" w:color="auto" w:fill="FCE4D6"/>
            <w:tcMar>
              <w:top w:w="90" w:type="dxa"/>
              <w:left w:w="120" w:type="dxa"/>
              <w:bottom w:w="90" w:type="dxa"/>
              <w:right w:w="120" w:type="dxa"/>
            </w:tcMar>
            <w:vAlign w:val="center"/>
          </w:tcPr>
          <w:p w14:paraId="6E50C224" w14:textId="77777777" w:rsidR="00923BF4" w:rsidRPr="00CD0DE8" w:rsidRDefault="00000000">
            <w:pPr>
              <w:rPr>
                <w:lang w:val="fr-FR"/>
              </w:rPr>
            </w:pPr>
            <w:r w:rsidRPr="00CD0DE8">
              <w:rPr>
                <w:b/>
                <w:color w:val="0B2545"/>
                <w:sz w:val="18"/>
                <w:lang w:val="fr-FR"/>
              </w:rPr>
              <w:t>Pourquoi ce n'est pas ideal</w:t>
            </w:r>
          </w:p>
        </w:tc>
      </w:tr>
      <w:tr w:rsidR="00923BF4" w:rsidRPr="00CD0DE8" w14:paraId="5C848FE0" w14:textId="77777777">
        <w:tc>
          <w:tcPr>
            <w:tcW w:w="3456" w:type="dxa"/>
            <w:tcMar>
              <w:top w:w="90" w:type="dxa"/>
              <w:left w:w="120" w:type="dxa"/>
              <w:bottom w:w="90" w:type="dxa"/>
              <w:right w:w="120" w:type="dxa"/>
            </w:tcMar>
            <w:vAlign w:val="center"/>
          </w:tcPr>
          <w:p w14:paraId="25108E38" w14:textId="77777777" w:rsidR="00923BF4" w:rsidRPr="00CD0DE8" w:rsidRDefault="00000000">
            <w:pPr>
              <w:rPr>
                <w:lang w:val="fr-FR"/>
              </w:rPr>
            </w:pPr>
            <w:r w:rsidRPr="00CD0DE8">
              <w:rPr>
                <w:sz w:val="17"/>
                <w:lang w:val="fr-FR"/>
              </w:rPr>
              <w:t>Tout mettre sur une seule machine exposee</w:t>
            </w:r>
          </w:p>
        </w:tc>
        <w:tc>
          <w:tcPr>
            <w:tcW w:w="6480" w:type="dxa"/>
            <w:tcMar>
              <w:top w:w="90" w:type="dxa"/>
              <w:left w:w="120" w:type="dxa"/>
              <w:bottom w:w="90" w:type="dxa"/>
              <w:right w:w="120" w:type="dxa"/>
            </w:tcMar>
            <w:vAlign w:val="center"/>
          </w:tcPr>
          <w:p w14:paraId="072CCB6C" w14:textId="77777777" w:rsidR="00923BF4" w:rsidRPr="00CD0DE8" w:rsidRDefault="00000000">
            <w:pPr>
              <w:rPr>
                <w:lang w:val="fr-FR"/>
              </w:rPr>
            </w:pPr>
            <w:r w:rsidRPr="00CD0DE8">
              <w:rPr>
                <w:sz w:val="17"/>
                <w:lang w:val="fr-FR"/>
              </w:rPr>
              <w:t>Si l'attaquant trouve une faille, il peut atteindre logs, base, dashboard et secrets.</w:t>
            </w:r>
          </w:p>
        </w:tc>
      </w:tr>
      <w:tr w:rsidR="00923BF4" w:rsidRPr="00CD0DE8" w14:paraId="032A03E7" w14:textId="77777777">
        <w:tc>
          <w:tcPr>
            <w:tcW w:w="3456" w:type="dxa"/>
            <w:tcMar>
              <w:top w:w="90" w:type="dxa"/>
              <w:left w:w="120" w:type="dxa"/>
              <w:bottom w:w="90" w:type="dxa"/>
              <w:right w:w="120" w:type="dxa"/>
            </w:tcMar>
            <w:vAlign w:val="center"/>
          </w:tcPr>
          <w:p w14:paraId="64907391" w14:textId="77777777" w:rsidR="00923BF4" w:rsidRPr="00CD0DE8" w:rsidRDefault="00000000">
            <w:pPr>
              <w:rPr>
                <w:lang w:val="fr-FR"/>
              </w:rPr>
            </w:pPr>
            <w:r w:rsidRPr="00CD0DE8">
              <w:rPr>
                <w:sz w:val="17"/>
                <w:lang w:val="fr-FR"/>
              </w:rPr>
              <w:t>Exposer Kibana/API directement sur Internet</w:t>
            </w:r>
          </w:p>
        </w:tc>
        <w:tc>
          <w:tcPr>
            <w:tcW w:w="6480" w:type="dxa"/>
            <w:tcMar>
              <w:top w:w="90" w:type="dxa"/>
              <w:left w:w="120" w:type="dxa"/>
              <w:bottom w:w="90" w:type="dxa"/>
              <w:right w:w="120" w:type="dxa"/>
            </w:tcMar>
            <w:vAlign w:val="center"/>
          </w:tcPr>
          <w:p w14:paraId="14AE70CC" w14:textId="77777777" w:rsidR="00923BF4" w:rsidRPr="00CD0DE8" w:rsidRDefault="00000000">
            <w:pPr>
              <w:rPr>
                <w:lang w:val="fr-FR"/>
              </w:rPr>
            </w:pPr>
            <w:r w:rsidRPr="00CD0DE8">
              <w:rPr>
                <w:sz w:val="17"/>
                <w:lang w:val="fr-FR"/>
              </w:rPr>
              <w:t>Risque de fuite de donnees, brute force et exploitation d'interface d'administration.</w:t>
            </w:r>
          </w:p>
        </w:tc>
      </w:tr>
      <w:tr w:rsidR="00923BF4" w:rsidRPr="00CD0DE8" w14:paraId="166E2557" w14:textId="77777777">
        <w:tc>
          <w:tcPr>
            <w:tcW w:w="3456" w:type="dxa"/>
            <w:tcMar>
              <w:top w:w="90" w:type="dxa"/>
              <w:left w:w="120" w:type="dxa"/>
              <w:bottom w:w="90" w:type="dxa"/>
              <w:right w:w="120" w:type="dxa"/>
            </w:tcMar>
            <w:vAlign w:val="center"/>
          </w:tcPr>
          <w:p w14:paraId="7DE45476" w14:textId="77777777" w:rsidR="00923BF4" w:rsidRPr="00CD0DE8" w:rsidRDefault="00000000">
            <w:pPr>
              <w:rPr>
                <w:lang w:val="fr-FR"/>
              </w:rPr>
            </w:pPr>
            <w:r w:rsidRPr="00CD0DE8">
              <w:rPr>
                <w:sz w:val="17"/>
                <w:lang w:val="fr-FR"/>
              </w:rPr>
              <w:t>Mettre les honeypots dans le LAN interne</w:t>
            </w:r>
          </w:p>
        </w:tc>
        <w:tc>
          <w:tcPr>
            <w:tcW w:w="6480" w:type="dxa"/>
            <w:tcMar>
              <w:top w:w="90" w:type="dxa"/>
              <w:left w:w="120" w:type="dxa"/>
              <w:bottom w:w="90" w:type="dxa"/>
              <w:right w:w="120" w:type="dxa"/>
            </w:tcMar>
            <w:vAlign w:val="center"/>
          </w:tcPr>
          <w:p w14:paraId="3B891EC4" w14:textId="77777777" w:rsidR="00923BF4" w:rsidRPr="00CD0DE8" w:rsidRDefault="00000000">
            <w:pPr>
              <w:rPr>
                <w:lang w:val="fr-FR"/>
              </w:rPr>
            </w:pPr>
            <w:r w:rsidRPr="00CD0DE8">
              <w:rPr>
                <w:sz w:val="17"/>
                <w:lang w:val="fr-FR"/>
              </w:rPr>
              <w:t>Un honeypot doit etre considere comme une zone a risque; il ne doit pas partager le meme niveau de confiance que les vrais serveurs.</w:t>
            </w:r>
          </w:p>
        </w:tc>
      </w:tr>
      <w:tr w:rsidR="00923BF4" w:rsidRPr="00CD0DE8" w14:paraId="7DAFBFD8" w14:textId="77777777">
        <w:tc>
          <w:tcPr>
            <w:tcW w:w="3456" w:type="dxa"/>
            <w:tcMar>
              <w:top w:w="90" w:type="dxa"/>
              <w:left w:w="120" w:type="dxa"/>
              <w:bottom w:w="90" w:type="dxa"/>
              <w:right w:w="120" w:type="dxa"/>
            </w:tcMar>
            <w:vAlign w:val="center"/>
          </w:tcPr>
          <w:p w14:paraId="1A9B2FCF" w14:textId="77777777" w:rsidR="00923BF4" w:rsidRPr="00CD0DE8" w:rsidRDefault="00000000">
            <w:pPr>
              <w:rPr>
                <w:lang w:val="fr-FR"/>
              </w:rPr>
            </w:pPr>
            <w:r w:rsidRPr="00CD0DE8">
              <w:rPr>
                <w:sz w:val="17"/>
                <w:lang w:val="fr-FR"/>
              </w:rPr>
              <w:t>Ne pas utiliser VPN/MFA pour le SOC</w:t>
            </w:r>
          </w:p>
        </w:tc>
        <w:tc>
          <w:tcPr>
            <w:tcW w:w="6480" w:type="dxa"/>
            <w:tcMar>
              <w:top w:w="90" w:type="dxa"/>
              <w:left w:w="120" w:type="dxa"/>
              <w:bottom w:w="90" w:type="dxa"/>
              <w:right w:w="120" w:type="dxa"/>
            </w:tcMar>
            <w:vAlign w:val="center"/>
          </w:tcPr>
          <w:p w14:paraId="4E85CA53" w14:textId="77777777" w:rsidR="00923BF4" w:rsidRPr="00CD0DE8" w:rsidRDefault="00000000">
            <w:pPr>
              <w:rPr>
                <w:lang w:val="fr-FR"/>
              </w:rPr>
            </w:pPr>
            <w:r w:rsidRPr="00CD0DE8">
              <w:rPr>
                <w:sz w:val="17"/>
                <w:lang w:val="fr-FR"/>
              </w:rPr>
              <w:t>Un dashboard cyber contient des informations sensibles et doit rester accessible uniquement aux personnes autorisees.</w:t>
            </w:r>
          </w:p>
        </w:tc>
      </w:tr>
    </w:tbl>
    <w:p w14:paraId="5A5FBEAC" w14:textId="77777777" w:rsidR="00923BF4" w:rsidRPr="00CD0DE8" w:rsidRDefault="00923BF4">
      <w:pPr>
        <w:rPr>
          <w:lang w:val="fr-FR"/>
        </w:rPr>
      </w:pPr>
    </w:p>
    <w:p w14:paraId="2622BA68" w14:textId="77777777" w:rsidR="00923BF4" w:rsidRPr="00CD0DE8" w:rsidRDefault="00000000">
      <w:pPr>
        <w:pStyle w:val="Heading1"/>
        <w:rPr>
          <w:lang w:val="fr-FR"/>
        </w:rPr>
      </w:pPr>
      <w:r w:rsidRPr="00CD0DE8">
        <w:rPr>
          <w:lang w:val="fr-FR"/>
        </w:rPr>
        <w:t>3. Architecture fonctionnelle</w:t>
      </w:r>
    </w:p>
    <w:p w14:paraId="1D55ED2B" w14:textId="77777777" w:rsidR="00923BF4" w:rsidRPr="00CD0DE8" w:rsidRDefault="00000000">
      <w:pPr>
        <w:rPr>
          <w:lang w:val="fr-FR"/>
        </w:rPr>
      </w:pPr>
      <w:r w:rsidRPr="00CD0DE8">
        <w:rPr>
          <w:lang w:val="fr-FR"/>
        </w:rPr>
        <w:t>L'architecture fonctionnelle explique le chemin de la donnee. Elle commence avec l'action de l'attaquant et se termine avec une alerte exploitable par le SOC.</w:t>
      </w:r>
    </w:p>
    <w:p w14:paraId="047845BE" w14:textId="77777777" w:rsidR="00923BF4" w:rsidRDefault="00000000">
      <w:pPr>
        <w:pStyle w:val="Heading2"/>
      </w:pPr>
      <w:r>
        <w:t>3.1 Etapes de traitement</w:t>
      </w:r>
    </w:p>
    <w:tbl>
      <w:tblPr>
        <w:tblStyle w:val="TableGrid"/>
        <w:tblW w:w="0" w:type="auto"/>
        <w:tblLayout w:type="fixed"/>
        <w:tblLook w:val="04A0" w:firstRow="1" w:lastRow="0" w:firstColumn="1" w:lastColumn="0" w:noHBand="0" w:noVBand="1"/>
      </w:tblPr>
      <w:tblGrid>
        <w:gridCol w:w="792"/>
        <w:gridCol w:w="2088"/>
        <w:gridCol w:w="2448"/>
        <w:gridCol w:w="4608"/>
      </w:tblGrid>
      <w:tr w:rsidR="00923BF4" w14:paraId="3504769B" w14:textId="77777777">
        <w:tc>
          <w:tcPr>
            <w:tcW w:w="792" w:type="dxa"/>
            <w:shd w:val="clear" w:color="auto" w:fill="E8EEF5"/>
            <w:tcMar>
              <w:top w:w="90" w:type="dxa"/>
              <w:left w:w="120" w:type="dxa"/>
              <w:bottom w:w="90" w:type="dxa"/>
              <w:right w:w="120" w:type="dxa"/>
            </w:tcMar>
            <w:vAlign w:val="center"/>
          </w:tcPr>
          <w:p w14:paraId="15184991" w14:textId="77777777" w:rsidR="00923BF4" w:rsidRDefault="00000000">
            <w:r>
              <w:rPr>
                <w:b/>
                <w:color w:val="0B2545"/>
                <w:sz w:val="18"/>
              </w:rPr>
              <w:t>Etape</w:t>
            </w:r>
          </w:p>
        </w:tc>
        <w:tc>
          <w:tcPr>
            <w:tcW w:w="2088" w:type="dxa"/>
            <w:shd w:val="clear" w:color="auto" w:fill="E8EEF5"/>
            <w:tcMar>
              <w:top w:w="90" w:type="dxa"/>
              <w:left w:w="120" w:type="dxa"/>
              <w:bottom w:w="90" w:type="dxa"/>
              <w:right w:w="120" w:type="dxa"/>
            </w:tcMar>
            <w:vAlign w:val="center"/>
          </w:tcPr>
          <w:p w14:paraId="5FCAF459" w14:textId="77777777" w:rsidR="00923BF4" w:rsidRDefault="00000000">
            <w:r>
              <w:rPr>
                <w:b/>
                <w:color w:val="0B2545"/>
                <w:sz w:val="18"/>
              </w:rPr>
              <w:t>Module</w:t>
            </w:r>
          </w:p>
        </w:tc>
        <w:tc>
          <w:tcPr>
            <w:tcW w:w="2448" w:type="dxa"/>
            <w:shd w:val="clear" w:color="auto" w:fill="E8EEF5"/>
            <w:tcMar>
              <w:top w:w="90" w:type="dxa"/>
              <w:left w:w="120" w:type="dxa"/>
              <w:bottom w:w="90" w:type="dxa"/>
              <w:right w:w="120" w:type="dxa"/>
            </w:tcMar>
            <w:vAlign w:val="center"/>
          </w:tcPr>
          <w:p w14:paraId="080CEEC6" w14:textId="77777777" w:rsidR="00923BF4" w:rsidRDefault="00000000">
            <w:r>
              <w:rPr>
                <w:b/>
                <w:color w:val="0B2545"/>
                <w:sz w:val="18"/>
              </w:rPr>
              <w:t>Objectif</w:t>
            </w:r>
          </w:p>
        </w:tc>
        <w:tc>
          <w:tcPr>
            <w:tcW w:w="4608" w:type="dxa"/>
            <w:shd w:val="clear" w:color="auto" w:fill="E8EEF5"/>
            <w:tcMar>
              <w:top w:w="90" w:type="dxa"/>
              <w:left w:w="120" w:type="dxa"/>
              <w:bottom w:w="90" w:type="dxa"/>
              <w:right w:w="120" w:type="dxa"/>
            </w:tcMar>
            <w:vAlign w:val="center"/>
          </w:tcPr>
          <w:p w14:paraId="7330DFBE" w14:textId="77777777" w:rsidR="00923BF4" w:rsidRDefault="00000000">
            <w:r>
              <w:rPr>
                <w:b/>
                <w:color w:val="0B2545"/>
                <w:sz w:val="18"/>
              </w:rPr>
              <w:t>Explication simple</w:t>
            </w:r>
          </w:p>
        </w:tc>
      </w:tr>
      <w:tr w:rsidR="00923BF4" w:rsidRPr="00CD0DE8" w14:paraId="3133F4B8" w14:textId="77777777">
        <w:tc>
          <w:tcPr>
            <w:tcW w:w="792" w:type="dxa"/>
            <w:tcMar>
              <w:top w:w="90" w:type="dxa"/>
              <w:left w:w="120" w:type="dxa"/>
              <w:bottom w:w="90" w:type="dxa"/>
              <w:right w:w="120" w:type="dxa"/>
            </w:tcMar>
            <w:vAlign w:val="center"/>
          </w:tcPr>
          <w:p w14:paraId="0746F872" w14:textId="77777777" w:rsidR="00923BF4" w:rsidRDefault="00000000">
            <w:r>
              <w:rPr>
                <w:sz w:val="17"/>
              </w:rPr>
              <w:t>0</w:t>
            </w:r>
          </w:p>
        </w:tc>
        <w:tc>
          <w:tcPr>
            <w:tcW w:w="2088" w:type="dxa"/>
            <w:tcMar>
              <w:top w:w="90" w:type="dxa"/>
              <w:left w:w="120" w:type="dxa"/>
              <w:bottom w:w="90" w:type="dxa"/>
              <w:right w:w="120" w:type="dxa"/>
            </w:tcMar>
            <w:vAlign w:val="center"/>
          </w:tcPr>
          <w:p w14:paraId="48B5E29D" w14:textId="77777777" w:rsidR="00923BF4" w:rsidRDefault="00000000">
            <w:r>
              <w:rPr>
                <w:sz w:val="17"/>
              </w:rPr>
              <w:t>Filebeat</w:t>
            </w:r>
          </w:p>
        </w:tc>
        <w:tc>
          <w:tcPr>
            <w:tcW w:w="2448" w:type="dxa"/>
            <w:tcMar>
              <w:top w:w="90" w:type="dxa"/>
              <w:left w:w="120" w:type="dxa"/>
              <w:bottom w:w="90" w:type="dxa"/>
              <w:right w:w="120" w:type="dxa"/>
            </w:tcMar>
            <w:vAlign w:val="center"/>
          </w:tcPr>
          <w:p w14:paraId="04C37988" w14:textId="77777777" w:rsidR="00923BF4" w:rsidRDefault="00000000">
            <w:r>
              <w:rPr>
                <w:sz w:val="17"/>
              </w:rPr>
              <w:t>Collecter les logs</w:t>
            </w:r>
          </w:p>
        </w:tc>
        <w:tc>
          <w:tcPr>
            <w:tcW w:w="4608" w:type="dxa"/>
            <w:tcMar>
              <w:top w:w="90" w:type="dxa"/>
              <w:left w:w="120" w:type="dxa"/>
              <w:bottom w:w="90" w:type="dxa"/>
              <w:right w:w="120" w:type="dxa"/>
            </w:tcMar>
            <w:vAlign w:val="center"/>
          </w:tcPr>
          <w:p w14:paraId="5A19F760" w14:textId="77777777" w:rsidR="00923BF4" w:rsidRPr="00CD0DE8" w:rsidRDefault="00000000">
            <w:pPr>
              <w:rPr>
                <w:lang w:val="fr-FR"/>
              </w:rPr>
            </w:pPr>
            <w:r w:rsidRPr="00CD0DE8">
              <w:rPr>
                <w:sz w:val="17"/>
                <w:lang w:val="fr-FR"/>
              </w:rPr>
              <w:t>Filebeat lit les logs Cowrie et les envoie vers Logstash.</w:t>
            </w:r>
          </w:p>
        </w:tc>
      </w:tr>
      <w:tr w:rsidR="00923BF4" w:rsidRPr="00CD0DE8" w14:paraId="19CA392B" w14:textId="77777777">
        <w:tc>
          <w:tcPr>
            <w:tcW w:w="792" w:type="dxa"/>
            <w:tcMar>
              <w:top w:w="90" w:type="dxa"/>
              <w:left w:w="120" w:type="dxa"/>
              <w:bottom w:w="90" w:type="dxa"/>
              <w:right w:w="120" w:type="dxa"/>
            </w:tcMar>
            <w:vAlign w:val="center"/>
          </w:tcPr>
          <w:p w14:paraId="313FFE54" w14:textId="77777777" w:rsidR="00923BF4" w:rsidRDefault="00000000">
            <w:r>
              <w:rPr>
                <w:sz w:val="17"/>
              </w:rPr>
              <w:lastRenderedPageBreak/>
              <w:t>1</w:t>
            </w:r>
          </w:p>
        </w:tc>
        <w:tc>
          <w:tcPr>
            <w:tcW w:w="2088" w:type="dxa"/>
            <w:tcMar>
              <w:top w:w="90" w:type="dxa"/>
              <w:left w:w="120" w:type="dxa"/>
              <w:bottom w:w="90" w:type="dxa"/>
              <w:right w:w="120" w:type="dxa"/>
            </w:tcMar>
            <w:vAlign w:val="center"/>
          </w:tcPr>
          <w:p w14:paraId="7F0C9AED" w14:textId="77777777" w:rsidR="00923BF4" w:rsidRDefault="00000000">
            <w:r>
              <w:rPr>
                <w:sz w:val="17"/>
              </w:rPr>
              <w:t>Logstash TLS 1.3</w:t>
            </w:r>
          </w:p>
        </w:tc>
        <w:tc>
          <w:tcPr>
            <w:tcW w:w="2448" w:type="dxa"/>
            <w:tcMar>
              <w:top w:w="90" w:type="dxa"/>
              <w:left w:w="120" w:type="dxa"/>
              <w:bottom w:w="90" w:type="dxa"/>
              <w:right w:w="120" w:type="dxa"/>
            </w:tcMar>
            <w:vAlign w:val="center"/>
          </w:tcPr>
          <w:p w14:paraId="21A08211" w14:textId="77777777" w:rsidR="00923BF4" w:rsidRDefault="00000000">
            <w:r>
              <w:rPr>
                <w:sz w:val="17"/>
              </w:rPr>
              <w:t>Recevoir et parser</w:t>
            </w:r>
          </w:p>
        </w:tc>
        <w:tc>
          <w:tcPr>
            <w:tcW w:w="4608" w:type="dxa"/>
            <w:tcMar>
              <w:top w:w="90" w:type="dxa"/>
              <w:left w:w="120" w:type="dxa"/>
              <w:bottom w:w="90" w:type="dxa"/>
              <w:right w:w="120" w:type="dxa"/>
            </w:tcMar>
            <w:vAlign w:val="center"/>
          </w:tcPr>
          <w:p w14:paraId="25AA8558" w14:textId="77777777" w:rsidR="00923BF4" w:rsidRPr="00CD0DE8" w:rsidRDefault="00000000">
            <w:pPr>
              <w:rPr>
                <w:lang w:val="fr-FR"/>
              </w:rPr>
            </w:pPr>
            <w:r w:rsidRPr="00CD0DE8">
              <w:rPr>
                <w:sz w:val="17"/>
                <w:lang w:val="fr-FR"/>
              </w:rPr>
              <w:t>Logstash recoit les evenements de maniere securisee, extrait les champs importants et route les donnees.</w:t>
            </w:r>
          </w:p>
        </w:tc>
      </w:tr>
      <w:tr w:rsidR="00923BF4" w:rsidRPr="00CD0DE8" w14:paraId="24B8B1A7" w14:textId="77777777">
        <w:tc>
          <w:tcPr>
            <w:tcW w:w="792" w:type="dxa"/>
            <w:tcMar>
              <w:top w:w="90" w:type="dxa"/>
              <w:left w:w="120" w:type="dxa"/>
              <w:bottom w:w="90" w:type="dxa"/>
              <w:right w:w="120" w:type="dxa"/>
            </w:tcMar>
            <w:vAlign w:val="center"/>
          </w:tcPr>
          <w:p w14:paraId="7DFFE2EF" w14:textId="77777777" w:rsidR="00923BF4" w:rsidRDefault="00000000">
            <w:r>
              <w:rPr>
                <w:sz w:val="17"/>
              </w:rPr>
              <w:t>2</w:t>
            </w:r>
          </w:p>
        </w:tc>
        <w:tc>
          <w:tcPr>
            <w:tcW w:w="2088" w:type="dxa"/>
            <w:tcMar>
              <w:top w:w="90" w:type="dxa"/>
              <w:left w:w="120" w:type="dxa"/>
              <w:bottom w:w="90" w:type="dxa"/>
              <w:right w:w="120" w:type="dxa"/>
            </w:tcMar>
            <w:vAlign w:val="center"/>
          </w:tcPr>
          <w:p w14:paraId="5CB1F37E" w14:textId="77777777" w:rsidR="00923BF4" w:rsidRDefault="00000000">
            <w:r>
              <w:rPr>
                <w:sz w:val="17"/>
              </w:rPr>
              <w:t>Redis Queue</w:t>
            </w:r>
          </w:p>
        </w:tc>
        <w:tc>
          <w:tcPr>
            <w:tcW w:w="2448" w:type="dxa"/>
            <w:tcMar>
              <w:top w:w="90" w:type="dxa"/>
              <w:left w:w="120" w:type="dxa"/>
              <w:bottom w:w="90" w:type="dxa"/>
              <w:right w:w="120" w:type="dxa"/>
            </w:tcMar>
            <w:vAlign w:val="center"/>
          </w:tcPr>
          <w:p w14:paraId="31D70E9A" w14:textId="77777777" w:rsidR="00923BF4" w:rsidRDefault="00000000">
            <w:r>
              <w:rPr>
                <w:sz w:val="17"/>
              </w:rPr>
              <w:t>Tamponner</w:t>
            </w:r>
          </w:p>
        </w:tc>
        <w:tc>
          <w:tcPr>
            <w:tcW w:w="4608" w:type="dxa"/>
            <w:tcMar>
              <w:top w:w="90" w:type="dxa"/>
              <w:left w:w="120" w:type="dxa"/>
              <w:bottom w:w="90" w:type="dxa"/>
              <w:right w:w="120" w:type="dxa"/>
            </w:tcMar>
            <w:vAlign w:val="center"/>
          </w:tcPr>
          <w:p w14:paraId="2257FE04" w14:textId="77777777" w:rsidR="00923BF4" w:rsidRPr="00CD0DE8" w:rsidRDefault="00000000">
            <w:pPr>
              <w:rPr>
                <w:lang w:val="fr-FR"/>
              </w:rPr>
            </w:pPr>
            <w:r w:rsidRPr="00CD0DE8">
              <w:rPr>
                <w:sz w:val="17"/>
                <w:lang w:val="fr-FR"/>
              </w:rPr>
              <w:t>Redis evite la perte d'evenements si beaucoup de logs arrivent en meme temps.</w:t>
            </w:r>
          </w:p>
        </w:tc>
      </w:tr>
      <w:tr w:rsidR="00923BF4" w:rsidRPr="00CD0DE8" w14:paraId="27ADEAFC" w14:textId="77777777">
        <w:tc>
          <w:tcPr>
            <w:tcW w:w="792" w:type="dxa"/>
            <w:tcMar>
              <w:top w:w="90" w:type="dxa"/>
              <w:left w:w="120" w:type="dxa"/>
              <w:bottom w:w="90" w:type="dxa"/>
              <w:right w:w="120" w:type="dxa"/>
            </w:tcMar>
            <w:vAlign w:val="center"/>
          </w:tcPr>
          <w:p w14:paraId="5C84111C" w14:textId="77777777" w:rsidR="00923BF4" w:rsidRDefault="00000000">
            <w:r>
              <w:rPr>
                <w:sz w:val="17"/>
              </w:rPr>
              <w:t>3</w:t>
            </w:r>
          </w:p>
        </w:tc>
        <w:tc>
          <w:tcPr>
            <w:tcW w:w="2088" w:type="dxa"/>
            <w:tcMar>
              <w:top w:w="90" w:type="dxa"/>
              <w:left w:w="120" w:type="dxa"/>
              <w:bottom w:w="90" w:type="dxa"/>
              <w:right w:w="120" w:type="dxa"/>
            </w:tcMar>
            <w:vAlign w:val="center"/>
          </w:tcPr>
          <w:p w14:paraId="519136EA" w14:textId="77777777" w:rsidR="00923BF4" w:rsidRDefault="00000000">
            <w:r>
              <w:rPr>
                <w:sz w:val="17"/>
              </w:rPr>
              <w:t>Collector Python</w:t>
            </w:r>
          </w:p>
        </w:tc>
        <w:tc>
          <w:tcPr>
            <w:tcW w:w="2448" w:type="dxa"/>
            <w:tcMar>
              <w:top w:w="90" w:type="dxa"/>
              <w:left w:w="120" w:type="dxa"/>
              <w:bottom w:w="90" w:type="dxa"/>
              <w:right w:w="120" w:type="dxa"/>
            </w:tcMar>
            <w:vAlign w:val="center"/>
          </w:tcPr>
          <w:p w14:paraId="4AF47D62" w14:textId="77777777" w:rsidR="00923BF4" w:rsidRDefault="00000000">
            <w:r>
              <w:rPr>
                <w:sz w:val="17"/>
              </w:rPr>
              <w:t>Recuperer les evenements</w:t>
            </w:r>
          </w:p>
        </w:tc>
        <w:tc>
          <w:tcPr>
            <w:tcW w:w="4608" w:type="dxa"/>
            <w:tcMar>
              <w:top w:w="90" w:type="dxa"/>
              <w:left w:w="120" w:type="dxa"/>
              <w:bottom w:w="90" w:type="dxa"/>
              <w:right w:w="120" w:type="dxa"/>
            </w:tcMar>
            <w:vAlign w:val="center"/>
          </w:tcPr>
          <w:p w14:paraId="207AF24B" w14:textId="77777777" w:rsidR="00923BF4" w:rsidRPr="00CD0DE8" w:rsidRDefault="00000000">
            <w:pPr>
              <w:rPr>
                <w:lang w:val="fr-FR"/>
              </w:rPr>
            </w:pPr>
            <w:r w:rsidRPr="00CD0DE8">
              <w:rPr>
                <w:sz w:val="17"/>
                <w:lang w:val="fr-FR"/>
              </w:rPr>
              <w:t>Le collector lit Redis et prepare les donnees pour le pipeline.</w:t>
            </w:r>
          </w:p>
        </w:tc>
      </w:tr>
      <w:tr w:rsidR="00923BF4" w:rsidRPr="00CD0DE8" w14:paraId="475C04F9" w14:textId="77777777">
        <w:tc>
          <w:tcPr>
            <w:tcW w:w="792" w:type="dxa"/>
            <w:tcMar>
              <w:top w:w="90" w:type="dxa"/>
              <w:left w:w="120" w:type="dxa"/>
              <w:bottom w:w="90" w:type="dxa"/>
              <w:right w:w="120" w:type="dxa"/>
            </w:tcMar>
            <w:vAlign w:val="center"/>
          </w:tcPr>
          <w:p w14:paraId="561C80D0" w14:textId="77777777" w:rsidR="00923BF4" w:rsidRDefault="00000000">
            <w:r>
              <w:rPr>
                <w:sz w:val="17"/>
              </w:rPr>
              <w:t>4</w:t>
            </w:r>
          </w:p>
        </w:tc>
        <w:tc>
          <w:tcPr>
            <w:tcW w:w="2088" w:type="dxa"/>
            <w:tcMar>
              <w:top w:w="90" w:type="dxa"/>
              <w:left w:w="120" w:type="dxa"/>
              <w:bottom w:w="90" w:type="dxa"/>
              <w:right w:w="120" w:type="dxa"/>
            </w:tcMar>
            <w:vAlign w:val="center"/>
          </w:tcPr>
          <w:p w14:paraId="1E869F67" w14:textId="77777777" w:rsidR="00923BF4" w:rsidRDefault="00000000">
            <w:r>
              <w:rPr>
                <w:sz w:val="17"/>
              </w:rPr>
              <w:t>Normalizer</w:t>
            </w:r>
          </w:p>
        </w:tc>
        <w:tc>
          <w:tcPr>
            <w:tcW w:w="2448" w:type="dxa"/>
            <w:tcMar>
              <w:top w:w="90" w:type="dxa"/>
              <w:left w:w="120" w:type="dxa"/>
              <w:bottom w:w="90" w:type="dxa"/>
              <w:right w:w="120" w:type="dxa"/>
            </w:tcMar>
            <w:vAlign w:val="center"/>
          </w:tcPr>
          <w:p w14:paraId="2D9E0537" w14:textId="77777777" w:rsidR="00923BF4" w:rsidRDefault="00000000">
            <w:r>
              <w:rPr>
                <w:sz w:val="17"/>
              </w:rPr>
              <w:t>Standardiser</w:t>
            </w:r>
          </w:p>
        </w:tc>
        <w:tc>
          <w:tcPr>
            <w:tcW w:w="4608" w:type="dxa"/>
            <w:tcMar>
              <w:top w:w="90" w:type="dxa"/>
              <w:left w:w="120" w:type="dxa"/>
              <w:bottom w:w="90" w:type="dxa"/>
              <w:right w:w="120" w:type="dxa"/>
            </w:tcMar>
            <w:vAlign w:val="center"/>
          </w:tcPr>
          <w:p w14:paraId="223ADDCF" w14:textId="77777777" w:rsidR="00923BF4" w:rsidRPr="00CD0DE8" w:rsidRDefault="00000000">
            <w:pPr>
              <w:rPr>
                <w:lang w:val="fr-FR"/>
              </w:rPr>
            </w:pPr>
            <w:r w:rsidRPr="00CD0DE8">
              <w:rPr>
                <w:sz w:val="17"/>
                <w:lang w:val="fr-FR"/>
              </w:rPr>
              <w:t>Chaque source est convertie vers un schema commun: IP source, port, username, commande, type d'evenement.</w:t>
            </w:r>
          </w:p>
        </w:tc>
      </w:tr>
      <w:tr w:rsidR="00923BF4" w:rsidRPr="00CD0DE8" w14:paraId="00EE0E0D" w14:textId="77777777">
        <w:tc>
          <w:tcPr>
            <w:tcW w:w="792" w:type="dxa"/>
            <w:tcMar>
              <w:top w:w="90" w:type="dxa"/>
              <w:left w:w="120" w:type="dxa"/>
              <w:bottom w:w="90" w:type="dxa"/>
              <w:right w:w="120" w:type="dxa"/>
            </w:tcMar>
            <w:vAlign w:val="center"/>
          </w:tcPr>
          <w:p w14:paraId="303795D5" w14:textId="77777777" w:rsidR="00923BF4" w:rsidRDefault="00000000">
            <w:r>
              <w:rPr>
                <w:sz w:val="17"/>
              </w:rPr>
              <w:t>5</w:t>
            </w:r>
          </w:p>
        </w:tc>
        <w:tc>
          <w:tcPr>
            <w:tcW w:w="2088" w:type="dxa"/>
            <w:tcMar>
              <w:top w:w="90" w:type="dxa"/>
              <w:left w:w="120" w:type="dxa"/>
              <w:bottom w:w="90" w:type="dxa"/>
              <w:right w:w="120" w:type="dxa"/>
            </w:tcMar>
            <w:vAlign w:val="center"/>
          </w:tcPr>
          <w:p w14:paraId="5F7BC9E5" w14:textId="77777777" w:rsidR="00923BF4" w:rsidRDefault="00000000">
            <w:r>
              <w:rPr>
                <w:sz w:val="17"/>
              </w:rPr>
              <w:t>Enricher</w:t>
            </w:r>
          </w:p>
        </w:tc>
        <w:tc>
          <w:tcPr>
            <w:tcW w:w="2448" w:type="dxa"/>
            <w:tcMar>
              <w:top w:w="90" w:type="dxa"/>
              <w:left w:w="120" w:type="dxa"/>
              <w:bottom w:w="90" w:type="dxa"/>
              <w:right w:w="120" w:type="dxa"/>
            </w:tcMar>
            <w:vAlign w:val="center"/>
          </w:tcPr>
          <w:p w14:paraId="2AFD34E7" w14:textId="77777777" w:rsidR="00923BF4" w:rsidRDefault="00000000">
            <w:r>
              <w:rPr>
                <w:sz w:val="17"/>
              </w:rPr>
              <w:t>Ajouter du contexte</w:t>
            </w:r>
          </w:p>
        </w:tc>
        <w:tc>
          <w:tcPr>
            <w:tcW w:w="4608" w:type="dxa"/>
            <w:tcMar>
              <w:top w:w="90" w:type="dxa"/>
              <w:left w:w="120" w:type="dxa"/>
              <w:bottom w:w="90" w:type="dxa"/>
              <w:right w:w="120" w:type="dxa"/>
            </w:tcMar>
            <w:vAlign w:val="center"/>
          </w:tcPr>
          <w:p w14:paraId="4EE34C2C" w14:textId="77777777" w:rsidR="00923BF4" w:rsidRPr="00CD0DE8" w:rsidRDefault="00000000">
            <w:pPr>
              <w:rPr>
                <w:lang w:val="fr-FR"/>
              </w:rPr>
            </w:pPr>
            <w:r w:rsidRPr="00CD0DE8">
              <w:rPr>
                <w:sz w:val="17"/>
                <w:lang w:val="fr-FR"/>
              </w:rPr>
              <w:t>Le systeme ajoute GeoLite2, reputation IP, VirusTotal, AbuseIPDB et Feodo si disponible.</w:t>
            </w:r>
          </w:p>
        </w:tc>
      </w:tr>
      <w:tr w:rsidR="00923BF4" w:rsidRPr="00CD0DE8" w14:paraId="4597C756" w14:textId="77777777">
        <w:tc>
          <w:tcPr>
            <w:tcW w:w="792" w:type="dxa"/>
            <w:tcMar>
              <w:top w:w="90" w:type="dxa"/>
              <w:left w:w="120" w:type="dxa"/>
              <w:bottom w:w="90" w:type="dxa"/>
              <w:right w:w="120" w:type="dxa"/>
            </w:tcMar>
            <w:vAlign w:val="center"/>
          </w:tcPr>
          <w:p w14:paraId="479DC8F0" w14:textId="77777777" w:rsidR="00923BF4" w:rsidRDefault="00000000">
            <w:r>
              <w:rPr>
                <w:sz w:val="17"/>
              </w:rPr>
              <w:t>6</w:t>
            </w:r>
          </w:p>
        </w:tc>
        <w:tc>
          <w:tcPr>
            <w:tcW w:w="2088" w:type="dxa"/>
            <w:tcMar>
              <w:top w:w="90" w:type="dxa"/>
              <w:left w:w="120" w:type="dxa"/>
              <w:bottom w:w="90" w:type="dxa"/>
              <w:right w:w="120" w:type="dxa"/>
            </w:tcMar>
            <w:vAlign w:val="center"/>
          </w:tcPr>
          <w:p w14:paraId="0B326C38" w14:textId="77777777" w:rsidR="00923BF4" w:rsidRDefault="00000000">
            <w:r>
              <w:rPr>
                <w:sz w:val="17"/>
              </w:rPr>
              <w:t>Correlator</w:t>
            </w:r>
          </w:p>
        </w:tc>
        <w:tc>
          <w:tcPr>
            <w:tcW w:w="2448" w:type="dxa"/>
            <w:tcMar>
              <w:top w:w="90" w:type="dxa"/>
              <w:left w:w="120" w:type="dxa"/>
              <w:bottom w:w="90" w:type="dxa"/>
              <w:right w:w="120" w:type="dxa"/>
            </w:tcMar>
            <w:vAlign w:val="center"/>
          </w:tcPr>
          <w:p w14:paraId="286E54CC" w14:textId="77777777" w:rsidR="00923BF4" w:rsidRDefault="00000000">
            <w:r>
              <w:rPr>
                <w:sz w:val="17"/>
              </w:rPr>
              <w:t>Relier les evenements</w:t>
            </w:r>
          </w:p>
        </w:tc>
        <w:tc>
          <w:tcPr>
            <w:tcW w:w="4608" w:type="dxa"/>
            <w:tcMar>
              <w:top w:w="90" w:type="dxa"/>
              <w:left w:w="120" w:type="dxa"/>
              <w:bottom w:w="90" w:type="dxa"/>
              <w:right w:w="120" w:type="dxa"/>
            </w:tcMar>
            <w:vAlign w:val="center"/>
          </w:tcPr>
          <w:p w14:paraId="2BB7CF48" w14:textId="77777777" w:rsidR="00923BF4" w:rsidRPr="00CD0DE8" w:rsidRDefault="00000000">
            <w:pPr>
              <w:rPr>
                <w:lang w:val="fr-FR"/>
              </w:rPr>
            </w:pPr>
            <w:r w:rsidRPr="00CD0DE8">
              <w:rPr>
                <w:sz w:val="17"/>
                <w:lang w:val="fr-FR"/>
              </w:rPr>
              <w:t>Plusieurs actions de la meme IP peuvent former une campagne ou une attaque plus claire.</w:t>
            </w:r>
          </w:p>
        </w:tc>
      </w:tr>
      <w:tr w:rsidR="00923BF4" w14:paraId="11A98382" w14:textId="77777777">
        <w:tc>
          <w:tcPr>
            <w:tcW w:w="792" w:type="dxa"/>
            <w:tcMar>
              <w:top w:w="90" w:type="dxa"/>
              <w:left w:w="120" w:type="dxa"/>
              <w:bottom w:w="90" w:type="dxa"/>
              <w:right w:w="120" w:type="dxa"/>
            </w:tcMar>
            <w:vAlign w:val="center"/>
          </w:tcPr>
          <w:p w14:paraId="6AC70156" w14:textId="77777777" w:rsidR="00923BF4" w:rsidRDefault="00000000">
            <w:r>
              <w:rPr>
                <w:sz w:val="17"/>
              </w:rPr>
              <w:t>7</w:t>
            </w:r>
          </w:p>
        </w:tc>
        <w:tc>
          <w:tcPr>
            <w:tcW w:w="2088" w:type="dxa"/>
            <w:tcMar>
              <w:top w:w="90" w:type="dxa"/>
              <w:left w:w="120" w:type="dxa"/>
              <w:bottom w:w="90" w:type="dxa"/>
              <w:right w:w="120" w:type="dxa"/>
            </w:tcMar>
            <w:vAlign w:val="center"/>
          </w:tcPr>
          <w:p w14:paraId="6F8B2AF0" w14:textId="77777777" w:rsidR="00923BF4" w:rsidRDefault="00000000">
            <w:r>
              <w:rPr>
                <w:sz w:val="17"/>
              </w:rPr>
              <w:t>Risk Scorer</w:t>
            </w:r>
          </w:p>
        </w:tc>
        <w:tc>
          <w:tcPr>
            <w:tcW w:w="2448" w:type="dxa"/>
            <w:tcMar>
              <w:top w:w="90" w:type="dxa"/>
              <w:left w:w="120" w:type="dxa"/>
              <w:bottom w:w="90" w:type="dxa"/>
              <w:right w:w="120" w:type="dxa"/>
            </w:tcMar>
            <w:vAlign w:val="center"/>
          </w:tcPr>
          <w:p w14:paraId="48FB2C34" w14:textId="77777777" w:rsidR="00923BF4" w:rsidRDefault="00000000">
            <w:r>
              <w:rPr>
                <w:sz w:val="17"/>
              </w:rPr>
              <w:t>Calculer le risque</w:t>
            </w:r>
          </w:p>
        </w:tc>
        <w:tc>
          <w:tcPr>
            <w:tcW w:w="4608" w:type="dxa"/>
            <w:tcMar>
              <w:top w:w="90" w:type="dxa"/>
              <w:left w:w="120" w:type="dxa"/>
              <w:bottom w:w="90" w:type="dxa"/>
              <w:right w:w="120" w:type="dxa"/>
            </w:tcMar>
            <w:vAlign w:val="center"/>
          </w:tcPr>
          <w:p w14:paraId="66DB99D6" w14:textId="77777777" w:rsidR="00923BF4" w:rsidRDefault="00000000">
            <w:r>
              <w:rPr>
                <w:sz w:val="17"/>
              </w:rPr>
              <w:t>Le score 0-100 aide a classer LOW, MEDIUM, HIGH ou CRITICAL.</w:t>
            </w:r>
          </w:p>
        </w:tc>
      </w:tr>
      <w:tr w:rsidR="00923BF4" w:rsidRPr="00CD0DE8" w14:paraId="73927C2A" w14:textId="77777777">
        <w:tc>
          <w:tcPr>
            <w:tcW w:w="792" w:type="dxa"/>
            <w:tcMar>
              <w:top w:w="90" w:type="dxa"/>
              <w:left w:w="120" w:type="dxa"/>
              <w:bottom w:w="90" w:type="dxa"/>
              <w:right w:w="120" w:type="dxa"/>
            </w:tcMar>
            <w:vAlign w:val="center"/>
          </w:tcPr>
          <w:p w14:paraId="2F26C0C2" w14:textId="77777777" w:rsidR="00923BF4" w:rsidRDefault="00000000">
            <w:r>
              <w:rPr>
                <w:sz w:val="17"/>
              </w:rPr>
              <w:t>8</w:t>
            </w:r>
          </w:p>
        </w:tc>
        <w:tc>
          <w:tcPr>
            <w:tcW w:w="2088" w:type="dxa"/>
            <w:tcMar>
              <w:top w:w="90" w:type="dxa"/>
              <w:left w:w="120" w:type="dxa"/>
              <w:bottom w:w="90" w:type="dxa"/>
              <w:right w:w="120" w:type="dxa"/>
            </w:tcMar>
            <w:vAlign w:val="center"/>
          </w:tcPr>
          <w:p w14:paraId="7CBDA498" w14:textId="77777777" w:rsidR="00923BF4" w:rsidRDefault="00000000">
            <w:r>
              <w:rPr>
                <w:sz w:val="17"/>
              </w:rPr>
              <w:t>MITRE Mapper</w:t>
            </w:r>
          </w:p>
        </w:tc>
        <w:tc>
          <w:tcPr>
            <w:tcW w:w="2448" w:type="dxa"/>
            <w:tcMar>
              <w:top w:w="90" w:type="dxa"/>
              <w:left w:w="120" w:type="dxa"/>
              <w:bottom w:w="90" w:type="dxa"/>
              <w:right w:w="120" w:type="dxa"/>
            </w:tcMar>
            <w:vAlign w:val="center"/>
          </w:tcPr>
          <w:p w14:paraId="12605E6C" w14:textId="77777777" w:rsidR="00923BF4" w:rsidRDefault="00000000">
            <w:r>
              <w:rPr>
                <w:sz w:val="17"/>
              </w:rPr>
              <w:t>Associer ATT&amp;CK</w:t>
            </w:r>
          </w:p>
        </w:tc>
        <w:tc>
          <w:tcPr>
            <w:tcW w:w="4608" w:type="dxa"/>
            <w:tcMar>
              <w:top w:w="90" w:type="dxa"/>
              <w:left w:w="120" w:type="dxa"/>
              <w:bottom w:w="90" w:type="dxa"/>
              <w:right w:w="120" w:type="dxa"/>
            </w:tcMar>
            <w:vAlign w:val="center"/>
          </w:tcPr>
          <w:p w14:paraId="16130AD0" w14:textId="77777777" w:rsidR="00923BF4" w:rsidRPr="00CD0DE8" w:rsidRDefault="00000000">
            <w:pPr>
              <w:rPr>
                <w:lang w:val="fr-FR"/>
              </w:rPr>
            </w:pPr>
            <w:r w:rsidRPr="00CD0DE8">
              <w:rPr>
                <w:sz w:val="17"/>
                <w:lang w:val="fr-FR"/>
              </w:rPr>
              <w:t>Exemple: T1110 pour brute force, T1039 pour honeytoken/data access.</w:t>
            </w:r>
          </w:p>
        </w:tc>
      </w:tr>
      <w:tr w:rsidR="00923BF4" w:rsidRPr="00CD0DE8" w14:paraId="52E2168C" w14:textId="77777777">
        <w:tc>
          <w:tcPr>
            <w:tcW w:w="792" w:type="dxa"/>
            <w:tcMar>
              <w:top w:w="90" w:type="dxa"/>
              <w:left w:w="120" w:type="dxa"/>
              <w:bottom w:w="90" w:type="dxa"/>
              <w:right w:w="120" w:type="dxa"/>
            </w:tcMar>
            <w:vAlign w:val="center"/>
          </w:tcPr>
          <w:p w14:paraId="55B256B6" w14:textId="77777777" w:rsidR="00923BF4" w:rsidRDefault="00000000">
            <w:r>
              <w:rPr>
                <w:sz w:val="17"/>
              </w:rPr>
              <w:t>9</w:t>
            </w:r>
          </w:p>
        </w:tc>
        <w:tc>
          <w:tcPr>
            <w:tcW w:w="2088" w:type="dxa"/>
            <w:tcMar>
              <w:top w:w="90" w:type="dxa"/>
              <w:left w:w="120" w:type="dxa"/>
              <w:bottom w:w="90" w:type="dxa"/>
              <w:right w:w="120" w:type="dxa"/>
            </w:tcMar>
            <w:vAlign w:val="center"/>
          </w:tcPr>
          <w:p w14:paraId="35B55CE8" w14:textId="77777777" w:rsidR="00923BF4" w:rsidRDefault="00000000">
            <w:r>
              <w:rPr>
                <w:sz w:val="17"/>
              </w:rPr>
              <w:t>Alert Generator</w:t>
            </w:r>
          </w:p>
        </w:tc>
        <w:tc>
          <w:tcPr>
            <w:tcW w:w="2448" w:type="dxa"/>
            <w:tcMar>
              <w:top w:w="90" w:type="dxa"/>
              <w:left w:w="120" w:type="dxa"/>
              <w:bottom w:w="90" w:type="dxa"/>
              <w:right w:w="120" w:type="dxa"/>
            </w:tcMar>
            <w:vAlign w:val="center"/>
          </w:tcPr>
          <w:p w14:paraId="09BA137D" w14:textId="77777777" w:rsidR="00923BF4" w:rsidRDefault="00000000">
            <w:r>
              <w:rPr>
                <w:sz w:val="17"/>
              </w:rPr>
              <w:t>Creer une alerte</w:t>
            </w:r>
          </w:p>
        </w:tc>
        <w:tc>
          <w:tcPr>
            <w:tcW w:w="4608" w:type="dxa"/>
            <w:tcMar>
              <w:top w:w="90" w:type="dxa"/>
              <w:left w:w="120" w:type="dxa"/>
              <w:bottom w:w="90" w:type="dxa"/>
              <w:right w:w="120" w:type="dxa"/>
            </w:tcMar>
            <w:vAlign w:val="center"/>
          </w:tcPr>
          <w:p w14:paraId="428A68C5" w14:textId="77777777" w:rsidR="00923BF4" w:rsidRPr="00CD0DE8" w:rsidRDefault="00000000">
            <w:pPr>
              <w:rPr>
                <w:lang w:val="fr-FR"/>
              </w:rPr>
            </w:pPr>
            <w:r w:rsidRPr="00CD0DE8">
              <w:rPr>
                <w:sz w:val="17"/>
                <w:lang w:val="fr-FR"/>
              </w:rPr>
              <w:t>Le systeme ecrit une alerte dans MySQL/Elasticsearch et peut notifier ElastAlert.</w:t>
            </w:r>
          </w:p>
        </w:tc>
      </w:tr>
    </w:tbl>
    <w:p w14:paraId="4687CF8D" w14:textId="77777777" w:rsidR="00923BF4" w:rsidRPr="00CD0DE8" w:rsidRDefault="00923BF4">
      <w:pPr>
        <w:rPr>
          <w:lang w:val="fr-FR"/>
        </w:rPr>
      </w:pPr>
    </w:p>
    <w:p w14:paraId="63323421" w14:textId="77777777" w:rsidR="00923BF4" w:rsidRDefault="00000000">
      <w:pPr>
        <w:pStyle w:val="Heading2"/>
      </w:pPr>
      <w:r>
        <w:t>3.2 Stockage et visualisation</w:t>
      </w:r>
    </w:p>
    <w:tbl>
      <w:tblPr>
        <w:tblStyle w:val="TableGrid"/>
        <w:tblW w:w="0" w:type="auto"/>
        <w:tblLayout w:type="fixed"/>
        <w:tblLook w:val="04A0" w:firstRow="1" w:lastRow="0" w:firstColumn="1" w:lastColumn="0" w:noHBand="0" w:noVBand="1"/>
      </w:tblPr>
      <w:tblGrid>
        <w:gridCol w:w="2448"/>
        <w:gridCol w:w="3888"/>
        <w:gridCol w:w="3600"/>
      </w:tblGrid>
      <w:tr w:rsidR="00923BF4" w14:paraId="2FB87EA6" w14:textId="77777777">
        <w:tc>
          <w:tcPr>
            <w:tcW w:w="2448" w:type="dxa"/>
            <w:shd w:val="clear" w:color="auto" w:fill="E8EEF5"/>
            <w:tcMar>
              <w:top w:w="90" w:type="dxa"/>
              <w:left w:w="120" w:type="dxa"/>
              <w:bottom w:w="90" w:type="dxa"/>
              <w:right w:w="120" w:type="dxa"/>
            </w:tcMar>
            <w:vAlign w:val="center"/>
          </w:tcPr>
          <w:p w14:paraId="1806C303" w14:textId="77777777" w:rsidR="00923BF4" w:rsidRDefault="00000000">
            <w:r>
              <w:rPr>
                <w:b/>
                <w:color w:val="0B2545"/>
                <w:sz w:val="18"/>
              </w:rPr>
              <w:t>Composant</w:t>
            </w:r>
          </w:p>
        </w:tc>
        <w:tc>
          <w:tcPr>
            <w:tcW w:w="3888" w:type="dxa"/>
            <w:shd w:val="clear" w:color="auto" w:fill="E8EEF5"/>
            <w:tcMar>
              <w:top w:w="90" w:type="dxa"/>
              <w:left w:w="120" w:type="dxa"/>
              <w:bottom w:w="90" w:type="dxa"/>
              <w:right w:w="120" w:type="dxa"/>
            </w:tcMar>
            <w:vAlign w:val="center"/>
          </w:tcPr>
          <w:p w14:paraId="56740894" w14:textId="77777777" w:rsidR="00923BF4" w:rsidRDefault="00000000">
            <w:r>
              <w:rPr>
                <w:b/>
                <w:color w:val="0B2545"/>
                <w:sz w:val="18"/>
              </w:rPr>
              <w:t>Ce qu'il garde</w:t>
            </w:r>
          </w:p>
        </w:tc>
        <w:tc>
          <w:tcPr>
            <w:tcW w:w="3600" w:type="dxa"/>
            <w:shd w:val="clear" w:color="auto" w:fill="E8EEF5"/>
            <w:tcMar>
              <w:top w:w="90" w:type="dxa"/>
              <w:left w:w="120" w:type="dxa"/>
              <w:bottom w:w="90" w:type="dxa"/>
              <w:right w:w="120" w:type="dxa"/>
            </w:tcMar>
            <w:vAlign w:val="center"/>
          </w:tcPr>
          <w:p w14:paraId="3C7A0256" w14:textId="77777777" w:rsidR="00923BF4" w:rsidRDefault="00000000">
            <w:r>
              <w:rPr>
                <w:b/>
                <w:color w:val="0B2545"/>
                <w:sz w:val="18"/>
              </w:rPr>
              <w:t>Pourquoi</w:t>
            </w:r>
          </w:p>
        </w:tc>
      </w:tr>
      <w:tr w:rsidR="00923BF4" w:rsidRPr="00CD0DE8" w14:paraId="506BF21C" w14:textId="77777777">
        <w:tc>
          <w:tcPr>
            <w:tcW w:w="2448" w:type="dxa"/>
            <w:tcMar>
              <w:top w:w="90" w:type="dxa"/>
              <w:left w:w="120" w:type="dxa"/>
              <w:bottom w:w="90" w:type="dxa"/>
              <w:right w:w="120" w:type="dxa"/>
            </w:tcMar>
            <w:vAlign w:val="center"/>
          </w:tcPr>
          <w:p w14:paraId="53DF853D" w14:textId="77777777" w:rsidR="00923BF4" w:rsidRDefault="00000000">
            <w:r>
              <w:rPr>
                <w:sz w:val="17"/>
              </w:rPr>
              <w:t>Elasticsearch</w:t>
            </w:r>
          </w:p>
        </w:tc>
        <w:tc>
          <w:tcPr>
            <w:tcW w:w="3888" w:type="dxa"/>
            <w:tcMar>
              <w:top w:w="90" w:type="dxa"/>
              <w:left w:w="120" w:type="dxa"/>
              <w:bottom w:w="90" w:type="dxa"/>
              <w:right w:w="120" w:type="dxa"/>
            </w:tcMar>
            <w:vAlign w:val="center"/>
          </w:tcPr>
          <w:p w14:paraId="41075452" w14:textId="77777777" w:rsidR="00923BF4" w:rsidRDefault="00000000">
            <w:r>
              <w:rPr>
                <w:sz w:val="17"/>
              </w:rPr>
              <w:t>Logs bruts Cowrie, evenements enrichis, web honeypot</w:t>
            </w:r>
          </w:p>
        </w:tc>
        <w:tc>
          <w:tcPr>
            <w:tcW w:w="3600" w:type="dxa"/>
            <w:tcMar>
              <w:top w:w="90" w:type="dxa"/>
              <w:left w:w="120" w:type="dxa"/>
              <w:bottom w:w="90" w:type="dxa"/>
              <w:right w:w="120" w:type="dxa"/>
            </w:tcMar>
            <w:vAlign w:val="center"/>
          </w:tcPr>
          <w:p w14:paraId="513A9B7D" w14:textId="77777777" w:rsidR="00923BF4" w:rsidRPr="00CD0DE8" w:rsidRDefault="00000000">
            <w:pPr>
              <w:rPr>
                <w:lang w:val="fr-FR"/>
              </w:rPr>
            </w:pPr>
            <w:r w:rsidRPr="00CD0DE8">
              <w:rPr>
                <w:sz w:val="17"/>
                <w:lang w:val="fr-FR"/>
              </w:rPr>
              <w:t>Recherche rapide et visualisation Kibana.</w:t>
            </w:r>
          </w:p>
        </w:tc>
      </w:tr>
      <w:tr w:rsidR="00923BF4" w:rsidRPr="00CD0DE8" w14:paraId="237B0A37" w14:textId="77777777">
        <w:tc>
          <w:tcPr>
            <w:tcW w:w="2448" w:type="dxa"/>
            <w:tcMar>
              <w:top w:w="90" w:type="dxa"/>
              <w:left w:w="120" w:type="dxa"/>
              <w:bottom w:w="90" w:type="dxa"/>
              <w:right w:w="120" w:type="dxa"/>
            </w:tcMar>
            <w:vAlign w:val="center"/>
          </w:tcPr>
          <w:p w14:paraId="583404FF" w14:textId="77777777" w:rsidR="00923BF4" w:rsidRDefault="00000000">
            <w:r>
              <w:rPr>
                <w:sz w:val="17"/>
              </w:rPr>
              <w:t>MySQL</w:t>
            </w:r>
          </w:p>
        </w:tc>
        <w:tc>
          <w:tcPr>
            <w:tcW w:w="3888" w:type="dxa"/>
            <w:tcMar>
              <w:top w:w="90" w:type="dxa"/>
              <w:left w:w="120" w:type="dxa"/>
              <w:bottom w:w="90" w:type="dxa"/>
              <w:right w:w="120" w:type="dxa"/>
            </w:tcMar>
            <w:vAlign w:val="center"/>
          </w:tcPr>
          <w:p w14:paraId="5EB088E5" w14:textId="77777777" w:rsidR="00923BF4" w:rsidRDefault="00000000">
            <w:r>
              <w:rPr>
                <w:sz w:val="17"/>
              </w:rPr>
              <w:t>alerts, iocs, attackers, campaigns, users, api_keys, honeytokens</w:t>
            </w:r>
          </w:p>
        </w:tc>
        <w:tc>
          <w:tcPr>
            <w:tcW w:w="3600" w:type="dxa"/>
            <w:tcMar>
              <w:top w:w="90" w:type="dxa"/>
              <w:left w:w="120" w:type="dxa"/>
              <w:bottom w:w="90" w:type="dxa"/>
              <w:right w:w="120" w:type="dxa"/>
            </w:tcMar>
            <w:vAlign w:val="center"/>
          </w:tcPr>
          <w:p w14:paraId="3580A65D" w14:textId="77777777" w:rsidR="00923BF4" w:rsidRPr="00CD0DE8" w:rsidRDefault="00000000">
            <w:pPr>
              <w:rPr>
                <w:lang w:val="fr-FR"/>
              </w:rPr>
            </w:pPr>
            <w:r w:rsidRPr="00CD0DE8">
              <w:rPr>
                <w:sz w:val="17"/>
                <w:lang w:val="fr-FR"/>
              </w:rPr>
              <w:t>Donnees metier structurees pour l'API et le dashboard.</w:t>
            </w:r>
          </w:p>
        </w:tc>
      </w:tr>
      <w:tr w:rsidR="00923BF4" w:rsidRPr="00CD0DE8" w14:paraId="3FDD6146" w14:textId="77777777">
        <w:tc>
          <w:tcPr>
            <w:tcW w:w="2448" w:type="dxa"/>
            <w:tcMar>
              <w:top w:w="90" w:type="dxa"/>
              <w:left w:w="120" w:type="dxa"/>
              <w:bottom w:w="90" w:type="dxa"/>
              <w:right w:w="120" w:type="dxa"/>
            </w:tcMar>
            <w:vAlign w:val="center"/>
          </w:tcPr>
          <w:p w14:paraId="42439DF2" w14:textId="77777777" w:rsidR="00923BF4" w:rsidRDefault="00000000">
            <w:r>
              <w:rPr>
                <w:sz w:val="17"/>
              </w:rPr>
              <w:t>MinIO</w:t>
            </w:r>
          </w:p>
        </w:tc>
        <w:tc>
          <w:tcPr>
            <w:tcW w:w="3888" w:type="dxa"/>
            <w:tcMar>
              <w:top w:w="90" w:type="dxa"/>
              <w:left w:w="120" w:type="dxa"/>
              <w:bottom w:w="90" w:type="dxa"/>
              <w:right w:w="120" w:type="dxa"/>
            </w:tcMar>
            <w:vAlign w:val="center"/>
          </w:tcPr>
          <w:p w14:paraId="370F2F12" w14:textId="77777777" w:rsidR="00923BF4" w:rsidRDefault="00000000">
            <w:r>
              <w:rPr>
                <w:sz w:val="17"/>
              </w:rPr>
              <w:t>reports, backups, malware-samples, attachments</w:t>
            </w:r>
          </w:p>
        </w:tc>
        <w:tc>
          <w:tcPr>
            <w:tcW w:w="3600" w:type="dxa"/>
            <w:tcMar>
              <w:top w:w="90" w:type="dxa"/>
              <w:left w:w="120" w:type="dxa"/>
              <w:bottom w:w="90" w:type="dxa"/>
              <w:right w:w="120" w:type="dxa"/>
            </w:tcMar>
            <w:vAlign w:val="center"/>
          </w:tcPr>
          <w:p w14:paraId="5C8D9D6E" w14:textId="77777777" w:rsidR="00923BF4" w:rsidRPr="00CD0DE8" w:rsidRDefault="00000000">
            <w:pPr>
              <w:rPr>
                <w:lang w:val="fr-FR"/>
              </w:rPr>
            </w:pPr>
            <w:r w:rsidRPr="00CD0DE8">
              <w:rPr>
                <w:sz w:val="17"/>
                <w:lang w:val="fr-FR"/>
              </w:rPr>
              <w:t>Stockage d'objets et preuves liees aux incidents.</w:t>
            </w:r>
          </w:p>
        </w:tc>
      </w:tr>
      <w:tr w:rsidR="00923BF4" w:rsidRPr="00CD0DE8" w14:paraId="280EF23D" w14:textId="77777777">
        <w:tc>
          <w:tcPr>
            <w:tcW w:w="2448" w:type="dxa"/>
            <w:tcMar>
              <w:top w:w="90" w:type="dxa"/>
              <w:left w:w="120" w:type="dxa"/>
              <w:bottom w:w="90" w:type="dxa"/>
              <w:right w:w="120" w:type="dxa"/>
            </w:tcMar>
            <w:vAlign w:val="center"/>
          </w:tcPr>
          <w:p w14:paraId="2AE98BE1" w14:textId="77777777" w:rsidR="00923BF4" w:rsidRDefault="00000000">
            <w:r>
              <w:rPr>
                <w:sz w:val="17"/>
              </w:rPr>
              <w:t>Kibana</w:t>
            </w:r>
          </w:p>
        </w:tc>
        <w:tc>
          <w:tcPr>
            <w:tcW w:w="3888" w:type="dxa"/>
            <w:tcMar>
              <w:top w:w="90" w:type="dxa"/>
              <w:left w:w="120" w:type="dxa"/>
              <w:bottom w:w="90" w:type="dxa"/>
              <w:right w:w="120" w:type="dxa"/>
            </w:tcMar>
            <w:vAlign w:val="center"/>
          </w:tcPr>
          <w:p w14:paraId="5CA7FB39" w14:textId="77777777" w:rsidR="00923BF4" w:rsidRDefault="00000000">
            <w:r>
              <w:rPr>
                <w:sz w:val="17"/>
              </w:rPr>
              <w:t>Data views et explorations</w:t>
            </w:r>
          </w:p>
        </w:tc>
        <w:tc>
          <w:tcPr>
            <w:tcW w:w="3600" w:type="dxa"/>
            <w:tcMar>
              <w:top w:w="90" w:type="dxa"/>
              <w:left w:w="120" w:type="dxa"/>
              <w:bottom w:w="90" w:type="dxa"/>
              <w:right w:w="120" w:type="dxa"/>
            </w:tcMar>
            <w:vAlign w:val="center"/>
          </w:tcPr>
          <w:p w14:paraId="335D944C" w14:textId="77777777" w:rsidR="00923BF4" w:rsidRPr="00CD0DE8" w:rsidRDefault="00000000">
            <w:pPr>
              <w:rPr>
                <w:lang w:val="fr-FR"/>
              </w:rPr>
            </w:pPr>
            <w:r w:rsidRPr="00CD0DE8">
              <w:rPr>
                <w:sz w:val="17"/>
                <w:lang w:val="fr-FR"/>
              </w:rPr>
              <w:t>Analyse avancee des logs et investigation.</w:t>
            </w:r>
          </w:p>
        </w:tc>
      </w:tr>
      <w:tr w:rsidR="00923BF4" w:rsidRPr="00CD0DE8" w14:paraId="4C7EFAAE" w14:textId="77777777">
        <w:tc>
          <w:tcPr>
            <w:tcW w:w="2448" w:type="dxa"/>
            <w:tcMar>
              <w:top w:w="90" w:type="dxa"/>
              <w:left w:w="120" w:type="dxa"/>
              <w:bottom w:w="90" w:type="dxa"/>
              <w:right w:w="120" w:type="dxa"/>
            </w:tcMar>
            <w:vAlign w:val="center"/>
          </w:tcPr>
          <w:p w14:paraId="606FE4B3" w14:textId="77777777" w:rsidR="00923BF4" w:rsidRDefault="00000000">
            <w:r>
              <w:rPr>
                <w:sz w:val="17"/>
              </w:rPr>
              <w:t>Dashboard DECEPTR</w:t>
            </w:r>
          </w:p>
        </w:tc>
        <w:tc>
          <w:tcPr>
            <w:tcW w:w="3888" w:type="dxa"/>
            <w:tcMar>
              <w:top w:w="90" w:type="dxa"/>
              <w:left w:w="120" w:type="dxa"/>
              <w:bottom w:w="90" w:type="dxa"/>
              <w:right w:w="120" w:type="dxa"/>
            </w:tcMar>
            <w:vAlign w:val="center"/>
          </w:tcPr>
          <w:p w14:paraId="3FA59F5D" w14:textId="77777777" w:rsidR="00923BF4" w:rsidRDefault="00000000">
            <w:r>
              <w:rPr>
                <w:sz w:val="17"/>
              </w:rPr>
              <w:t>KPIs, alertes, IoC, campagnes</w:t>
            </w:r>
          </w:p>
        </w:tc>
        <w:tc>
          <w:tcPr>
            <w:tcW w:w="3600" w:type="dxa"/>
            <w:tcMar>
              <w:top w:w="90" w:type="dxa"/>
              <w:left w:w="120" w:type="dxa"/>
              <w:bottom w:w="90" w:type="dxa"/>
              <w:right w:w="120" w:type="dxa"/>
            </w:tcMar>
            <w:vAlign w:val="center"/>
          </w:tcPr>
          <w:p w14:paraId="4FDF81AF" w14:textId="77777777" w:rsidR="00923BF4" w:rsidRPr="00CD0DE8" w:rsidRDefault="00000000">
            <w:pPr>
              <w:rPr>
                <w:lang w:val="fr-FR"/>
              </w:rPr>
            </w:pPr>
            <w:r w:rsidRPr="00CD0DE8">
              <w:rPr>
                <w:sz w:val="17"/>
                <w:lang w:val="fr-FR"/>
              </w:rPr>
              <w:t>Vue simple pour SOC, admin, auditeur et management.</w:t>
            </w:r>
          </w:p>
        </w:tc>
      </w:tr>
      <w:tr w:rsidR="00923BF4" w:rsidRPr="00CD0DE8" w14:paraId="65047CCA" w14:textId="77777777">
        <w:tc>
          <w:tcPr>
            <w:tcW w:w="2448" w:type="dxa"/>
            <w:tcMar>
              <w:top w:w="90" w:type="dxa"/>
              <w:left w:w="120" w:type="dxa"/>
              <w:bottom w:w="90" w:type="dxa"/>
              <w:right w:w="120" w:type="dxa"/>
            </w:tcMar>
            <w:vAlign w:val="center"/>
          </w:tcPr>
          <w:p w14:paraId="3E63B276" w14:textId="77777777" w:rsidR="00923BF4" w:rsidRDefault="00000000">
            <w:r>
              <w:rPr>
                <w:sz w:val="17"/>
              </w:rPr>
              <w:t>ElastAlert 2</w:t>
            </w:r>
          </w:p>
        </w:tc>
        <w:tc>
          <w:tcPr>
            <w:tcW w:w="3888" w:type="dxa"/>
            <w:tcMar>
              <w:top w:w="90" w:type="dxa"/>
              <w:left w:w="120" w:type="dxa"/>
              <w:bottom w:w="90" w:type="dxa"/>
              <w:right w:w="120" w:type="dxa"/>
            </w:tcMar>
            <w:vAlign w:val="center"/>
          </w:tcPr>
          <w:p w14:paraId="11C23D20" w14:textId="77777777" w:rsidR="00923BF4" w:rsidRDefault="00000000">
            <w:r>
              <w:rPr>
                <w:sz w:val="17"/>
              </w:rPr>
              <w:t>Regles et notifications</w:t>
            </w:r>
          </w:p>
        </w:tc>
        <w:tc>
          <w:tcPr>
            <w:tcW w:w="3600" w:type="dxa"/>
            <w:tcMar>
              <w:top w:w="90" w:type="dxa"/>
              <w:left w:w="120" w:type="dxa"/>
              <w:bottom w:w="90" w:type="dxa"/>
              <w:right w:w="120" w:type="dxa"/>
            </w:tcMar>
            <w:vAlign w:val="center"/>
          </w:tcPr>
          <w:p w14:paraId="63AFA973" w14:textId="77777777" w:rsidR="00923BF4" w:rsidRPr="00CD0DE8" w:rsidRDefault="00000000">
            <w:pPr>
              <w:rPr>
                <w:lang w:val="fr-FR"/>
              </w:rPr>
            </w:pPr>
            <w:r w:rsidRPr="00CD0DE8">
              <w:rPr>
                <w:sz w:val="17"/>
                <w:lang w:val="fr-FR"/>
              </w:rPr>
              <w:t>Prevenir rapidement par Email/Webhook/Syslog si configure.</w:t>
            </w:r>
          </w:p>
        </w:tc>
      </w:tr>
    </w:tbl>
    <w:p w14:paraId="78342D51" w14:textId="77777777" w:rsidR="00923BF4" w:rsidRPr="00CD0DE8" w:rsidRDefault="00923BF4">
      <w:pPr>
        <w:rPr>
          <w:lang w:val="fr-FR"/>
        </w:rPr>
      </w:pPr>
    </w:p>
    <w:p w14:paraId="04BB77C3" w14:textId="77777777" w:rsidR="00923BF4" w:rsidRPr="00CD0DE8" w:rsidRDefault="00000000">
      <w:pPr>
        <w:pStyle w:val="Heading2"/>
        <w:rPr>
          <w:lang w:val="fr-FR"/>
        </w:rPr>
      </w:pPr>
      <w:r w:rsidRPr="00CD0DE8">
        <w:rPr>
          <w:lang w:val="fr-FR"/>
        </w:rPr>
        <w:lastRenderedPageBreak/>
        <w:t>3.3 Pourquoi ce pipeline et pas une lecture directe ?</w:t>
      </w:r>
    </w:p>
    <w:tbl>
      <w:tblPr>
        <w:tblStyle w:val="TableGrid"/>
        <w:tblW w:w="0" w:type="auto"/>
        <w:tblLayout w:type="fixed"/>
        <w:tblLook w:val="04A0" w:firstRow="1" w:lastRow="0" w:firstColumn="1" w:lastColumn="0" w:noHBand="0" w:noVBand="1"/>
      </w:tblPr>
      <w:tblGrid>
        <w:gridCol w:w="3456"/>
        <w:gridCol w:w="6480"/>
      </w:tblGrid>
      <w:tr w:rsidR="00923BF4" w14:paraId="3213E959" w14:textId="77777777">
        <w:tc>
          <w:tcPr>
            <w:tcW w:w="3456" w:type="dxa"/>
            <w:shd w:val="clear" w:color="auto" w:fill="E2F0D9"/>
            <w:tcMar>
              <w:top w:w="90" w:type="dxa"/>
              <w:left w:w="120" w:type="dxa"/>
              <w:bottom w:w="90" w:type="dxa"/>
              <w:right w:w="120" w:type="dxa"/>
            </w:tcMar>
            <w:vAlign w:val="center"/>
          </w:tcPr>
          <w:p w14:paraId="26EE26B8" w14:textId="77777777" w:rsidR="00923BF4" w:rsidRDefault="00000000">
            <w:r>
              <w:rPr>
                <w:b/>
                <w:color w:val="0B2545"/>
                <w:sz w:val="18"/>
              </w:rPr>
              <w:t>Choix</w:t>
            </w:r>
          </w:p>
        </w:tc>
        <w:tc>
          <w:tcPr>
            <w:tcW w:w="6480" w:type="dxa"/>
            <w:shd w:val="clear" w:color="auto" w:fill="E2F0D9"/>
            <w:tcMar>
              <w:top w:w="90" w:type="dxa"/>
              <w:left w:w="120" w:type="dxa"/>
              <w:bottom w:w="90" w:type="dxa"/>
              <w:right w:w="120" w:type="dxa"/>
            </w:tcMar>
            <w:vAlign w:val="center"/>
          </w:tcPr>
          <w:p w14:paraId="19502123" w14:textId="77777777" w:rsidR="00923BF4" w:rsidRDefault="00000000">
            <w:r>
              <w:rPr>
                <w:b/>
                <w:color w:val="0B2545"/>
                <w:sz w:val="18"/>
              </w:rPr>
              <w:t>Raison</w:t>
            </w:r>
          </w:p>
        </w:tc>
      </w:tr>
      <w:tr w:rsidR="00923BF4" w:rsidRPr="00CD0DE8" w14:paraId="5391BFBE" w14:textId="77777777">
        <w:tc>
          <w:tcPr>
            <w:tcW w:w="3456" w:type="dxa"/>
            <w:tcMar>
              <w:top w:w="90" w:type="dxa"/>
              <w:left w:w="120" w:type="dxa"/>
              <w:bottom w:w="90" w:type="dxa"/>
              <w:right w:w="120" w:type="dxa"/>
            </w:tcMar>
            <w:vAlign w:val="center"/>
          </w:tcPr>
          <w:p w14:paraId="40EBC68F" w14:textId="77777777" w:rsidR="00923BF4" w:rsidRPr="00CD0DE8" w:rsidRDefault="00000000">
            <w:pPr>
              <w:rPr>
                <w:lang w:val="fr-FR"/>
              </w:rPr>
            </w:pPr>
            <w:r w:rsidRPr="00CD0DE8">
              <w:rPr>
                <w:sz w:val="17"/>
                <w:lang w:val="fr-FR"/>
              </w:rPr>
              <w:t>Filebeat + Logstash avant le pipeline</w:t>
            </w:r>
          </w:p>
        </w:tc>
        <w:tc>
          <w:tcPr>
            <w:tcW w:w="6480" w:type="dxa"/>
            <w:tcMar>
              <w:top w:w="90" w:type="dxa"/>
              <w:left w:w="120" w:type="dxa"/>
              <w:bottom w:w="90" w:type="dxa"/>
              <w:right w:w="120" w:type="dxa"/>
            </w:tcMar>
            <w:vAlign w:val="center"/>
          </w:tcPr>
          <w:p w14:paraId="302D43E0" w14:textId="77777777" w:rsidR="00923BF4" w:rsidRPr="00CD0DE8" w:rsidRDefault="00000000">
            <w:pPr>
              <w:rPr>
                <w:lang w:val="fr-FR"/>
              </w:rPr>
            </w:pPr>
            <w:r w:rsidRPr="00CD0DE8">
              <w:rPr>
                <w:sz w:val="17"/>
                <w:lang w:val="fr-FR"/>
              </w:rPr>
              <w:t>C'est robuste, standard ELK, et adapte aux logs en continu.</w:t>
            </w:r>
          </w:p>
        </w:tc>
      </w:tr>
      <w:tr w:rsidR="00923BF4" w:rsidRPr="00CD0DE8" w14:paraId="123FA7FC" w14:textId="77777777">
        <w:tc>
          <w:tcPr>
            <w:tcW w:w="3456" w:type="dxa"/>
            <w:tcMar>
              <w:top w:w="90" w:type="dxa"/>
              <w:left w:w="120" w:type="dxa"/>
              <w:bottom w:w="90" w:type="dxa"/>
              <w:right w:w="120" w:type="dxa"/>
            </w:tcMar>
            <w:vAlign w:val="center"/>
          </w:tcPr>
          <w:p w14:paraId="1975ADEC" w14:textId="77777777" w:rsidR="00923BF4" w:rsidRPr="00CD0DE8" w:rsidRDefault="00000000">
            <w:pPr>
              <w:rPr>
                <w:lang w:val="fr-FR"/>
              </w:rPr>
            </w:pPr>
            <w:r w:rsidRPr="00CD0DE8">
              <w:rPr>
                <w:sz w:val="17"/>
                <w:lang w:val="fr-FR"/>
              </w:rPr>
              <w:t>Redis entre Logstash et Python</w:t>
            </w:r>
          </w:p>
        </w:tc>
        <w:tc>
          <w:tcPr>
            <w:tcW w:w="6480" w:type="dxa"/>
            <w:tcMar>
              <w:top w:w="90" w:type="dxa"/>
              <w:left w:w="120" w:type="dxa"/>
              <w:bottom w:w="90" w:type="dxa"/>
              <w:right w:w="120" w:type="dxa"/>
            </w:tcMar>
            <w:vAlign w:val="center"/>
          </w:tcPr>
          <w:p w14:paraId="529DFEAA" w14:textId="77777777" w:rsidR="00923BF4" w:rsidRPr="00CD0DE8" w:rsidRDefault="00000000">
            <w:pPr>
              <w:rPr>
                <w:lang w:val="fr-FR"/>
              </w:rPr>
            </w:pPr>
            <w:r w:rsidRPr="00CD0DE8">
              <w:rPr>
                <w:sz w:val="17"/>
                <w:lang w:val="fr-FR"/>
              </w:rPr>
              <w:t>Permet d'absorber les pics et d'eviter que le pipeline bloque l'ingestion.</w:t>
            </w:r>
          </w:p>
        </w:tc>
      </w:tr>
      <w:tr w:rsidR="00923BF4" w:rsidRPr="00CD0DE8" w14:paraId="1FC1EA86" w14:textId="77777777">
        <w:tc>
          <w:tcPr>
            <w:tcW w:w="3456" w:type="dxa"/>
            <w:tcMar>
              <w:top w:w="90" w:type="dxa"/>
              <w:left w:w="120" w:type="dxa"/>
              <w:bottom w:w="90" w:type="dxa"/>
              <w:right w:w="120" w:type="dxa"/>
            </w:tcMar>
            <w:vAlign w:val="center"/>
          </w:tcPr>
          <w:p w14:paraId="2F1C3B6D" w14:textId="77777777" w:rsidR="00923BF4" w:rsidRDefault="00000000">
            <w:r>
              <w:rPr>
                <w:sz w:val="17"/>
              </w:rPr>
              <w:t>Pipeline Python separe</w:t>
            </w:r>
          </w:p>
        </w:tc>
        <w:tc>
          <w:tcPr>
            <w:tcW w:w="6480" w:type="dxa"/>
            <w:tcMar>
              <w:top w:w="90" w:type="dxa"/>
              <w:left w:w="120" w:type="dxa"/>
              <w:bottom w:w="90" w:type="dxa"/>
              <w:right w:w="120" w:type="dxa"/>
            </w:tcMar>
            <w:vAlign w:val="center"/>
          </w:tcPr>
          <w:p w14:paraId="69208602" w14:textId="77777777" w:rsidR="00923BF4" w:rsidRPr="00CD0DE8" w:rsidRDefault="00000000">
            <w:pPr>
              <w:rPr>
                <w:lang w:val="fr-FR"/>
              </w:rPr>
            </w:pPr>
            <w:r w:rsidRPr="00CD0DE8">
              <w:rPr>
                <w:sz w:val="17"/>
                <w:lang w:val="fr-FR"/>
              </w:rPr>
              <w:t>Plus simple pour coder enrichissement, scoring, MITRE et logique metier.</w:t>
            </w:r>
          </w:p>
        </w:tc>
      </w:tr>
      <w:tr w:rsidR="00923BF4" w:rsidRPr="00CD0DE8" w14:paraId="28E275FF" w14:textId="77777777">
        <w:tc>
          <w:tcPr>
            <w:tcW w:w="3456" w:type="dxa"/>
            <w:tcMar>
              <w:top w:w="90" w:type="dxa"/>
              <w:left w:w="120" w:type="dxa"/>
              <w:bottom w:w="90" w:type="dxa"/>
              <w:right w:w="120" w:type="dxa"/>
            </w:tcMar>
            <w:vAlign w:val="center"/>
          </w:tcPr>
          <w:p w14:paraId="6D4ECA74" w14:textId="77777777" w:rsidR="00923BF4" w:rsidRDefault="00000000">
            <w:r>
              <w:rPr>
                <w:sz w:val="17"/>
              </w:rPr>
              <w:t>Elasticsearch + MySQL</w:t>
            </w:r>
          </w:p>
        </w:tc>
        <w:tc>
          <w:tcPr>
            <w:tcW w:w="6480" w:type="dxa"/>
            <w:tcMar>
              <w:top w:w="90" w:type="dxa"/>
              <w:left w:w="120" w:type="dxa"/>
              <w:bottom w:w="90" w:type="dxa"/>
              <w:right w:w="120" w:type="dxa"/>
            </w:tcMar>
            <w:vAlign w:val="center"/>
          </w:tcPr>
          <w:p w14:paraId="02B9B1B1" w14:textId="77777777" w:rsidR="00923BF4" w:rsidRPr="00CD0DE8" w:rsidRDefault="00000000">
            <w:pPr>
              <w:rPr>
                <w:lang w:val="fr-FR"/>
              </w:rPr>
            </w:pPr>
            <w:r w:rsidRPr="00CD0DE8">
              <w:rPr>
                <w:sz w:val="17"/>
                <w:lang w:val="fr-FR"/>
              </w:rPr>
              <w:t>Elasticsearch est meilleur pour chercher dans les logs; MySQL est meilleur pour les donnees metier structurees.</w:t>
            </w:r>
          </w:p>
        </w:tc>
      </w:tr>
      <w:tr w:rsidR="00923BF4" w:rsidRPr="00CD0DE8" w14:paraId="2696A05E" w14:textId="77777777">
        <w:tc>
          <w:tcPr>
            <w:tcW w:w="3456" w:type="dxa"/>
            <w:tcMar>
              <w:top w:w="90" w:type="dxa"/>
              <w:left w:w="120" w:type="dxa"/>
              <w:bottom w:w="90" w:type="dxa"/>
              <w:right w:w="120" w:type="dxa"/>
            </w:tcMar>
            <w:vAlign w:val="center"/>
          </w:tcPr>
          <w:p w14:paraId="12D56EF0" w14:textId="77777777" w:rsidR="00923BF4" w:rsidRDefault="00000000">
            <w:r>
              <w:rPr>
                <w:sz w:val="17"/>
              </w:rPr>
              <w:t>MinIO separe</w:t>
            </w:r>
          </w:p>
        </w:tc>
        <w:tc>
          <w:tcPr>
            <w:tcW w:w="6480" w:type="dxa"/>
            <w:tcMar>
              <w:top w:w="90" w:type="dxa"/>
              <w:left w:w="120" w:type="dxa"/>
              <w:bottom w:w="90" w:type="dxa"/>
              <w:right w:w="120" w:type="dxa"/>
            </w:tcMar>
            <w:vAlign w:val="center"/>
          </w:tcPr>
          <w:p w14:paraId="210DB99E" w14:textId="77777777" w:rsidR="00923BF4" w:rsidRPr="00CD0DE8" w:rsidRDefault="00000000">
            <w:pPr>
              <w:rPr>
                <w:lang w:val="fr-FR"/>
              </w:rPr>
            </w:pPr>
            <w:r w:rsidRPr="00CD0DE8">
              <w:rPr>
                <w:sz w:val="17"/>
                <w:lang w:val="fr-FR"/>
              </w:rPr>
              <w:t>Les fichiers, rapports et preuves ne doivent pas etre melanges avec les logs et tables SQL.</w:t>
            </w:r>
          </w:p>
        </w:tc>
      </w:tr>
    </w:tbl>
    <w:p w14:paraId="7B92F1F0" w14:textId="77777777" w:rsidR="00923BF4" w:rsidRPr="00CD0DE8" w:rsidRDefault="00923BF4">
      <w:pPr>
        <w:rPr>
          <w:lang w:val="fr-FR"/>
        </w:rPr>
      </w:pPr>
    </w:p>
    <w:p w14:paraId="4F588271" w14:textId="77777777" w:rsidR="00923BF4" w:rsidRPr="00CD0DE8" w:rsidRDefault="00000000">
      <w:pPr>
        <w:pStyle w:val="Heading1"/>
        <w:rPr>
          <w:lang w:val="fr-FR"/>
        </w:rPr>
      </w:pPr>
      <w:r w:rsidRPr="00CD0DE8">
        <w:rPr>
          <w:lang w:val="fr-FR"/>
        </w:rPr>
        <w:t>4. Architecture technique</w:t>
      </w:r>
    </w:p>
    <w:p w14:paraId="11910571" w14:textId="77777777" w:rsidR="00923BF4" w:rsidRPr="00CD0DE8" w:rsidRDefault="00000000">
      <w:pPr>
        <w:rPr>
          <w:lang w:val="fr-FR"/>
        </w:rPr>
      </w:pPr>
      <w:r w:rsidRPr="00CD0DE8">
        <w:rPr>
          <w:lang w:val="fr-FR"/>
        </w:rPr>
        <w:t>L'architecture technique explique les conteneurs et les ports reels. Elle sert a montrer que le projet n'est pas seulement theorique: chaque composant peut etre lance, teste et verifie.</w:t>
      </w:r>
    </w:p>
    <w:p w14:paraId="038A721B" w14:textId="77777777" w:rsidR="00923BF4" w:rsidRDefault="00000000">
      <w:pPr>
        <w:pStyle w:val="Heading2"/>
      </w:pPr>
      <w:r>
        <w:t>4.1 Conteneurs principaux</w:t>
      </w:r>
    </w:p>
    <w:tbl>
      <w:tblPr>
        <w:tblStyle w:val="TableGrid"/>
        <w:tblW w:w="0" w:type="auto"/>
        <w:tblLayout w:type="fixed"/>
        <w:tblLook w:val="04A0" w:firstRow="1" w:lastRow="0" w:firstColumn="1" w:lastColumn="0" w:noHBand="0" w:noVBand="1"/>
      </w:tblPr>
      <w:tblGrid>
        <w:gridCol w:w="3168"/>
        <w:gridCol w:w="2232"/>
        <w:gridCol w:w="4536"/>
      </w:tblGrid>
      <w:tr w:rsidR="00923BF4" w14:paraId="174DB4B9" w14:textId="77777777">
        <w:tc>
          <w:tcPr>
            <w:tcW w:w="3168" w:type="dxa"/>
            <w:shd w:val="clear" w:color="auto" w:fill="E8EEF5"/>
            <w:tcMar>
              <w:top w:w="90" w:type="dxa"/>
              <w:left w:w="120" w:type="dxa"/>
              <w:bottom w:w="90" w:type="dxa"/>
              <w:right w:w="120" w:type="dxa"/>
            </w:tcMar>
            <w:vAlign w:val="center"/>
          </w:tcPr>
          <w:p w14:paraId="7148362B" w14:textId="77777777" w:rsidR="00923BF4" w:rsidRDefault="00000000">
            <w:r>
              <w:rPr>
                <w:b/>
                <w:color w:val="0B2545"/>
                <w:sz w:val="18"/>
              </w:rPr>
              <w:t>Conteneur</w:t>
            </w:r>
          </w:p>
        </w:tc>
        <w:tc>
          <w:tcPr>
            <w:tcW w:w="2232" w:type="dxa"/>
            <w:shd w:val="clear" w:color="auto" w:fill="E8EEF5"/>
            <w:tcMar>
              <w:top w:w="90" w:type="dxa"/>
              <w:left w:w="120" w:type="dxa"/>
              <w:bottom w:w="90" w:type="dxa"/>
              <w:right w:w="120" w:type="dxa"/>
            </w:tcMar>
            <w:vAlign w:val="center"/>
          </w:tcPr>
          <w:p w14:paraId="7A5310F2" w14:textId="77777777" w:rsidR="00923BF4" w:rsidRDefault="00000000">
            <w:r>
              <w:rPr>
                <w:b/>
                <w:color w:val="0B2545"/>
                <w:sz w:val="18"/>
              </w:rPr>
              <w:t>Port</w:t>
            </w:r>
          </w:p>
        </w:tc>
        <w:tc>
          <w:tcPr>
            <w:tcW w:w="4536" w:type="dxa"/>
            <w:shd w:val="clear" w:color="auto" w:fill="E8EEF5"/>
            <w:tcMar>
              <w:top w:w="90" w:type="dxa"/>
              <w:left w:w="120" w:type="dxa"/>
              <w:bottom w:w="90" w:type="dxa"/>
              <w:right w:w="120" w:type="dxa"/>
            </w:tcMar>
            <w:vAlign w:val="center"/>
          </w:tcPr>
          <w:p w14:paraId="5FBE0188" w14:textId="77777777" w:rsidR="00923BF4" w:rsidRDefault="00000000">
            <w:r>
              <w:rPr>
                <w:b/>
                <w:color w:val="0B2545"/>
                <w:sz w:val="18"/>
              </w:rPr>
              <w:t>Role simple</w:t>
            </w:r>
          </w:p>
        </w:tc>
      </w:tr>
      <w:tr w:rsidR="00923BF4" w14:paraId="450EA35A" w14:textId="77777777">
        <w:tc>
          <w:tcPr>
            <w:tcW w:w="3168" w:type="dxa"/>
            <w:tcMar>
              <w:top w:w="90" w:type="dxa"/>
              <w:left w:w="120" w:type="dxa"/>
              <w:bottom w:w="90" w:type="dxa"/>
              <w:right w:w="120" w:type="dxa"/>
            </w:tcMar>
            <w:vAlign w:val="center"/>
          </w:tcPr>
          <w:p w14:paraId="1B1AC96B" w14:textId="77777777" w:rsidR="00923BF4" w:rsidRDefault="00000000">
            <w:r>
              <w:rPr>
                <w:sz w:val="17"/>
              </w:rPr>
              <w:t>cowrie</w:t>
            </w:r>
          </w:p>
        </w:tc>
        <w:tc>
          <w:tcPr>
            <w:tcW w:w="2232" w:type="dxa"/>
            <w:tcMar>
              <w:top w:w="90" w:type="dxa"/>
              <w:left w:w="120" w:type="dxa"/>
              <w:bottom w:w="90" w:type="dxa"/>
              <w:right w:w="120" w:type="dxa"/>
            </w:tcMar>
            <w:vAlign w:val="center"/>
          </w:tcPr>
          <w:p w14:paraId="6DADC7CA" w14:textId="77777777" w:rsidR="00923BF4" w:rsidRDefault="00000000">
            <w:r>
              <w:rPr>
                <w:sz w:val="17"/>
              </w:rPr>
              <w:t>22 / 23</w:t>
            </w:r>
          </w:p>
        </w:tc>
        <w:tc>
          <w:tcPr>
            <w:tcW w:w="4536" w:type="dxa"/>
            <w:tcMar>
              <w:top w:w="90" w:type="dxa"/>
              <w:left w:w="120" w:type="dxa"/>
              <w:bottom w:w="90" w:type="dxa"/>
              <w:right w:w="120" w:type="dxa"/>
            </w:tcMar>
            <w:vAlign w:val="center"/>
          </w:tcPr>
          <w:p w14:paraId="3ED679E2" w14:textId="77777777" w:rsidR="00923BF4" w:rsidRDefault="00000000">
            <w:r>
              <w:rPr>
                <w:sz w:val="17"/>
              </w:rPr>
              <w:t>Honeypot SSH/Telnet.</w:t>
            </w:r>
          </w:p>
        </w:tc>
      </w:tr>
      <w:tr w:rsidR="00923BF4" w14:paraId="4718C738" w14:textId="77777777">
        <w:tc>
          <w:tcPr>
            <w:tcW w:w="3168" w:type="dxa"/>
            <w:tcMar>
              <w:top w:w="90" w:type="dxa"/>
              <w:left w:w="120" w:type="dxa"/>
              <w:bottom w:w="90" w:type="dxa"/>
              <w:right w:w="120" w:type="dxa"/>
            </w:tcMar>
            <w:vAlign w:val="center"/>
          </w:tcPr>
          <w:p w14:paraId="5D9D7BC6" w14:textId="77777777" w:rsidR="00923BF4" w:rsidRDefault="00000000">
            <w:r>
              <w:rPr>
                <w:sz w:val="17"/>
              </w:rPr>
              <w:t>deceptr-web-honeypot</w:t>
            </w:r>
          </w:p>
        </w:tc>
        <w:tc>
          <w:tcPr>
            <w:tcW w:w="2232" w:type="dxa"/>
            <w:tcMar>
              <w:top w:w="90" w:type="dxa"/>
              <w:left w:w="120" w:type="dxa"/>
              <w:bottom w:w="90" w:type="dxa"/>
              <w:right w:w="120" w:type="dxa"/>
            </w:tcMar>
            <w:vAlign w:val="center"/>
          </w:tcPr>
          <w:p w14:paraId="7DA25117" w14:textId="77777777" w:rsidR="00923BF4" w:rsidRDefault="00000000">
            <w:r>
              <w:rPr>
                <w:sz w:val="17"/>
              </w:rPr>
              <w:t>8082</w:t>
            </w:r>
          </w:p>
        </w:tc>
        <w:tc>
          <w:tcPr>
            <w:tcW w:w="4536" w:type="dxa"/>
            <w:tcMar>
              <w:top w:w="90" w:type="dxa"/>
              <w:left w:w="120" w:type="dxa"/>
              <w:bottom w:w="90" w:type="dxa"/>
              <w:right w:w="120" w:type="dxa"/>
            </w:tcMar>
            <w:vAlign w:val="center"/>
          </w:tcPr>
          <w:p w14:paraId="570DCA5A" w14:textId="77777777" w:rsidR="00923BF4" w:rsidRDefault="00000000">
            <w:r>
              <w:rPr>
                <w:sz w:val="17"/>
              </w:rPr>
              <w:t>Faux portail web intranet.</w:t>
            </w:r>
          </w:p>
        </w:tc>
      </w:tr>
      <w:tr w:rsidR="00923BF4" w14:paraId="5E86F9DE" w14:textId="77777777">
        <w:tc>
          <w:tcPr>
            <w:tcW w:w="3168" w:type="dxa"/>
            <w:tcMar>
              <w:top w:w="90" w:type="dxa"/>
              <w:left w:w="120" w:type="dxa"/>
              <w:bottom w:w="90" w:type="dxa"/>
              <w:right w:w="120" w:type="dxa"/>
            </w:tcMar>
            <w:vAlign w:val="center"/>
          </w:tcPr>
          <w:p w14:paraId="1C9F9819" w14:textId="77777777" w:rsidR="00923BF4" w:rsidRDefault="00000000">
            <w:r>
              <w:rPr>
                <w:sz w:val="17"/>
              </w:rPr>
              <w:t>deceptr-dionaea</w:t>
            </w:r>
          </w:p>
        </w:tc>
        <w:tc>
          <w:tcPr>
            <w:tcW w:w="2232" w:type="dxa"/>
            <w:tcMar>
              <w:top w:w="90" w:type="dxa"/>
              <w:left w:w="120" w:type="dxa"/>
              <w:bottom w:w="90" w:type="dxa"/>
              <w:right w:w="120" w:type="dxa"/>
            </w:tcMar>
            <w:vAlign w:val="center"/>
          </w:tcPr>
          <w:p w14:paraId="319AA803" w14:textId="77777777" w:rsidR="00923BF4" w:rsidRDefault="00000000">
            <w:r>
              <w:rPr>
                <w:sz w:val="17"/>
              </w:rPr>
              <w:t>2121 / 8081 / 1445 / 13306</w:t>
            </w:r>
          </w:p>
        </w:tc>
        <w:tc>
          <w:tcPr>
            <w:tcW w:w="4536" w:type="dxa"/>
            <w:tcMar>
              <w:top w:w="90" w:type="dxa"/>
              <w:left w:w="120" w:type="dxa"/>
              <w:bottom w:w="90" w:type="dxa"/>
              <w:right w:w="120" w:type="dxa"/>
            </w:tcMar>
            <w:vAlign w:val="center"/>
          </w:tcPr>
          <w:p w14:paraId="152C4605" w14:textId="77777777" w:rsidR="00923BF4" w:rsidRDefault="00000000">
            <w:r>
              <w:rPr>
                <w:sz w:val="17"/>
              </w:rPr>
              <w:t>Decoys FTP, HTTP, SMB et MySQL.</w:t>
            </w:r>
          </w:p>
        </w:tc>
      </w:tr>
      <w:tr w:rsidR="00923BF4" w:rsidRPr="00CD0DE8" w14:paraId="660E3AE7" w14:textId="77777777">
        <w:tc>
          <w:tcPr>
            <w:tcW w:w="3168" w:type="dxa"/>
            <w:tcMar>
              <w:top w:w="90" w:type="dxa"/>
              <w:left w:w="120" w:type="dxa"/>
              <w:bottom w:w="90" w:type="dxa"/>
              <w:right w:w="120" w:type="dxa"/>
            </w:tcMar>
            <w:vAlign w:val="center"/>
          </w:tcPr>
          <w:p w14:paraId="7B2CA17F" w14:textId="77777777" w:rsidR="00923BF4" w:rsidRDefault="00000000">
            <w:r>
              <w:rPr>
                <w:sz w:val="17"/>
              </w:rPr>
              <w:t>deceptr-tpot-forwarder</w:t>
            </w:r>
          </w:p>
        </w:tc>
        <w:tc>
          <w:tcPr>
            <w:tcW w:w="2232" w:type="dxa"/>
            <w:tcMar>
              <w:top w:w="90" w:type="dxa"/>
              <w:left w:w="120" w:type="dxa"/>
              <w:bottom w:w="90" w:type="dxa"/>
              <w:right w:w="120" w:type="dxa"/>
            </w:tcMar>
            <w:vAlign w:val="center"/>
          </w:tcPr>
          <w:p w14:paraId="7A3C7BE5" w14:textId="77777777" w:rsidR="00923BF4" w:rsidRDefault="00000000">
            <w:r>
              <w:rPr>
                <w:sz w:val="17"/>
              </w:rPr>
              <w:t>sortie vers 5044</w:t>
            </w:r>
          </w:p>
        </w:tc>
        <w:tc>
          <w:tcPr>
            <w:tcW w:w="4536" w:type="dxa"/>
            <w:tcMar>
              <w:top w:w="90" w:type="dxa"/>
              <w:left w:w="120" w:type="dxa"/>
              <w:bottom w:w="90" w:type="dxa"/>
              <w:right w:w="120" w:type="dxa"/>
            </w:tcMar>
            <w:vAlign w:val="center"/>
          </w:tcPr>
          <w:p w14:paraId="7D69FCA5" w14:textId="77777777" w:rsidR="00923BF4" w:rsidRPr="00CD0DE8" w:rsidRDefault="00000000">
            <w:pPr>
              <w:rPr>
                <w:lang w:val="fr-FR"/>
              </w:rPr>
            </w:pPr>
            <w:r w:rsidRPr="00CD0DE8">
              <w:rPr>
                <w:sz w:val="17"/>
                <w:lang w:val="fr-FR"/>
              </w:rPr>
              <w:t>Filebeat qui envoie Cowrie vers Logstash.</w:t>
            </w:r>
          </w:p>
        </w:tc>
      </w:tr>
      <w:tr w:rsidR="00923BF4" w14:paraId="206294D6" w14:textId="77777777">
        <w:tc>
          <w:tcPr>
            <w:tcW w:w="3168" w:type="dxa"/>
            <w:tcMar>
              <w:top w:w="90" w:type="dxa"/>
              <w:left w:w="120" w:type="dxa"/>
              <w:bottom w:w="90" w:type="dxa"/>
              <w:right w:w="120" w:type="dxa"/>
            </w:tcMar>
            <w:vAlign w:val="center"/>
          </w:tcPr>
          <w:p w14:paraId="4AF69E96" w14:textId="77777777" w:rsidR="00923BF4" w:rsidRDefault="00000000">
            <w:r>
              <w:rPr>
                <w:sz w:val="17"/>
              </w:rPr>
              <w:t>deceptr-logstash</w:t>
            </w:r>
          </w:p>
        </w:tc>
        <w:tc>
          <w:tcPr>
            <w:tcW w:w="2232" w:type="dxa"/>
            <w:tcMar>
              <w:top w:w="90" w:type="dxa"/>
              <w:left w:w="120" w:type="dxa"/>
              <w:bottom w:w="90" w:type="dxa"/>
              <w:right w:w="120" w:type="dxa"/>
            </w:tcMar>
            <w:vAlign w:val="center"/>
          </w:tcPr>
          <w:p w14:paraId="722EC531" w14:textId="77777777" w:rsidR="00923BF4" w:rsidRDefault="00000000">
            <w:r>
              <w:rPr>
                <w:sz w:val="17"/>
              </w:rPr>
              <w:t>5044 TLS</w:t>
            </w:r>
          </w:p>
        </w:tc>
        <w:tc>
          <w:tcPr>
            <w:tcW w:w="4536" w:type="dxa"/>
            <w:tcMar>
              <w:top w:w="90" w:type="dxa"/>
              <w:left w:w="120" w:type="dxa"/>
              <w:bottom w:w="90" w:type="dxa"/>
              <w:right w:w="120" w:type="dxa"/>
            </w:tcMar>
            <w:vAlign w:val="center"/>
          </w:tcPr>
          <w:p w14:paraId="074FEDCD" w14:textId="77777777" w:rsidR="00923BF4" w:rsidRDefault="00000000">
            <w:r>
              <w:rPr>
                <w:sz w:val="17"/>
              </w:rPr>
              <w:t>Ingestion logs securisee.</w:t>
            </w:r>
          </w:p>
        </w:tc>
      </w:tr>
      <w:tr w:rsidR="00923BF4" w14:paraId="115303C7" w14:textId="77777777">
        <w:tc>
          <w:tcPr>
            <w:tcW w:w="3168" w:type="dxa"/>
            <w:tcMar>
              <w:top w:w="90" w:type="dxa"/>
              <w:left w:w="120" w:type="dxa"/>
              <w:bottom w:w="90" w:type="dxa"/>
              <w:right w:w="120" w:type="dxa"/>
            </w:tcMar>
            <w:vAlign w:val="center"/>
          </w:tcPr>
          <w:p w14:paraId="00F49489" w14:textId="77777777" w:rsidR="00923BF4" w:rsidRDefault="00000000">
            <w:r>
              <w:rPr>
                <w:sz w:val="17"/>
              </w:rPr>
              <w:t>deceptr-redis</w:t>
            </w:r>
          </w:p>
        </w:tc>
        <w:tc>
          <w:tcPr>
            <w:tcW w:w="2232" w:type="dxa"/>
            <w:tcMar>
              <w:top w:w="90" w:type="dxa"/>
              <w:left w:w="120" w:type="dxa"/>
              <w:bottom w:w="90" w:type="dxa"/>
              <w:right w:w="120" w:type="dxa"/>
            </w:tcMar>
            <w:vAlign w:val="center"/>
          </w:tcPr>
          <w:p w14:paraId="41F3077D" w14:textId="77777777" w:rsidR="00923BF4" w:rsidRDefault="00000000">
            <w:r>
              <w:rPr>
                <w:sz w:val="17"/>
              </w:rPr>
              <w:t>6379 interne</w:t>
            </w:r>
          </w:p>
        </w:tc>
        <w:tc>
          <w:tcPr>
            <w:tcW w:w="4536" w:type="dxa"/>
            <w:tcMar>
              <w:top w:w="90" w:type="dxa"/>
              <w:left w:w="120" w:type="dxa"/>
              <w:bottom w:w="90" w:type="dxa"/>
              <w:right w:w="120" w:type="dxa"/>
            </w:tcMar>
            <w:vAlign w:val="center"/>
          </w:tcPr>
          <w:p w14:paraId="23731756" w14:textId="77777777" w:rsidR="00923BF4" w:rsidRDefault="00000000">
            <w:r>
              <w:rPr>
                <w:sz w:val="17"/>
              </w:rPr>
              <w:t>Queue d'evenements.</w:t>
            </w:r>
          </w:p>
        </w:tc>
      </w:tr>
      <w:tr w:rsidR="00923BF4" w14:paraId="34B76DEC" w14:textId="77777777">
        <w:tc>
          <w:tcPr>
            <w:tcW w:w="3168" w:type="dxa"/>
            <w:tcMar>
              <w:top w:w="90" w:type="dxa"/>
              <w:left w:w="120" w:type="dxa"/>
              <w:bottom w:w="90" w:type="dxa"/>
              <w:right w:w="120" w:type="dxa"/>
            </w:tcMar>
            <w:vAlign w:val="center"/>
          </w:tcPr>
          <w:p w14:paraId="38C4B259" w14:textId="77777777" w:rsidR="00923BF4" w:rsidRDefault="00000000">
            <w:r>
              <w:rPr>
                <w:sz w:val="17"/>
              </w:rPr>
              <w:t>deceptr-pipeline</w:t>
            </w:r>
          </w:p>
        </w:tc>
        <w:tc>
          <w:tcPr>
            <w:tcW w:w="2232" w:type="dxa"/>
            <w:tcMar>
              <w:top w:w="90" w:type="dxa"/>
              <w:left w:w="120" w:type="dxa"/>
              <w:bottom w:w="90" w:type="dxa"/>
              <w:right w:w="120" w:type="dxa"/>
            </w:tcMar>
            <w:vAlign w:val="center"/>
          </w:tcPr>
          <w:p w14:paraId="6CFADDFD" w14:textId="77777777" w:rsidR="00923BF4" w:rsidRDefault="00000000">
            <w:r>
              <w:rPr>
                <w:sz w:val="17"/>
              </w:rPr>
              <w:t>interne</w:t>
            </w:r>
          </w:p>
        </w:tc>
        <w:tc>
          <w:tcPr>
            <w:tcW w:w="4536" w:type="dxa"/>
            <w:tcMar>
              <w:top w:w="90" w:type="dxa"/>
              <w:left w:w="120" w:type="dxa"/>
              <w:bottom w:w="90" w:type="dxa"/>
              <w:right w:w="120" w:type="dxa"/>
            </w:tcMar>
            <w:vAlign w:val="center"/>
          </w:tcPr>
          <w:p w14:paraId="6F23350F" w14:textId="77777777" w:rsidR="00923BF4" w:rsidRDefault="00000000">
            <w:r>
              <w:rPr>
                <w:sz w:val="17"/>
              </w:rPr>
              <w:t>Analyse Python.</w:t>
            </w:r>
          </w:p>
        </w:tc>
      </w:tr>
      <w:tr w:rsidR="00923BF4" w14:paraId="198185FF" w14:textId="77777777">
        <w:tc>
          <w:tcPr>
            <w:tcW w:w="3168" w:type="dxa"/>
            <w:tcMar>
              <w:top w:w="90" w:type="dxa"/>
              <w:left w:w="120" w:type="dxa"/>
              <w:bottom w:w="90" w:type="dxa"/>
              <w:right w:w="120" w:type="dxa"/>
            </w:tcMar>
            <w:vAlign w:val="center"/>
          </w:tcPr>
          <w:p w14:paraId="7C00B8BE" w14:textId="77777777" w:rsidR="00923BF4" w:rsidRDefault="00000000">
            <w:r>
              <w:rPr>
                <w:sz w:val="17"/>
              </w:rPr>
              <w:t>deceptr-elasticsearch</w:t>
            </w:r>
          </w:p>
        </w:tc>
        <w:tc>
          <w:tcPr>
            <w:tcW w:w="2232" w:type="dxa"/>
            <w:tcMar>
              <w:top w:w="90" w:type="dxa"/>
              <w:left w:w="120" w:type="dxa"/>
              <w:bottom w:w="90" w:type="dxa"/>
              <w:right w:w="120" w:type="dxa"/>
            </w:tcMar>
            <w:vAlign w:val="center"/>
          </w:tcPr>
          <w:p w14:paraId="42BC5233" w14:textId="77777777" w:rsidR="00923BF4" w:rsidRDefault="00000000">
            <w:r>
              <w:rPr>
                <w:sz w:val="17"/>
              </w:rPr>
              <w:t>9200</w:t>
            </w:r>
          </w:p>
        </w:tc>
        <w:tc>
          <w:tcPr>
            <w:tcW w:w="4536" w:type="dxa"/>
            <w:tcMar>
              <w:top w:w="90" w:type="dxa"/>
              <w:left w:w="120" w:type="dxa"/>
              <w:bottom w:w="90" w:type="dxa"/>
              <w:right w:w="120" w:type="dxa"/>
            </w:tcMar>
            <w:vAlign w:val="center"/>
          </w:tcPr>
          <w:p w14:paraId="4DAA4E0F" w14:textId="77777777" w:rsidR="00923BF4" w:rsidRDefault="00000000">
            <w:r>
              <w:rPr>
                <w:sz w:val="17"/>
              </w:rPr>
              <w:t>Stockage et recherche logs.</w:t>
            </w:r>
          </w:p>
        </w:tc>
      </w:tr>
      <w:tr w:rsidR="00923BF4" w14:paraId="5D65D8FE" w14:textId="77777777">
        <w:tc>
          <w:tcPr>
            <w:tcW w:w="3168" w:type="dxa"/>
            <w:tcMar>
              <w:top w:w="90" w:type="dxa"/>
              <w:left w:w="120" w:type="dxa"/>
              <w:bottom w:w="90" w:type="dxa"/>
              <w:right w:w="120" w:type="dxa"/>
            </w:tcMar>
            <w:vAlign w:val="center"/>
          </w:tcPr>
          <w:p w14:paraId="18FE345F" w14:textId="77777777" w:rsidR="00923BF4" w:rsidRDefault="00000000">
            <w:r>
              <w:rPr>
                <w:sz w:val="17"/>
              </w:rPr>
              <w:t>deceptr-mysql</w:t>
            </w:r>
          </w:p>
        </w:tc>
        <w:tc>
          <w:tcPr>
            <w:tcW w:w="2232" w:type="dxa"/>
            <w:tcMar>
              <w:top w:w="90" w:type="dxa"/>
              <w:left w:w="120" w:type="dxa"/>
              <w:bottom w:w="90" w:type="dxa"/>
              <w:right w:w="120" w:type="dxa"/>
            </w:tcMar>
            <w:vAlign w:val="center"/>
          </w:tcPr>
          <w:p w14:paraId="6B2BE4D8" w14:textId="77777777" w:rsidR="00923BF4" w:rsidRDefault="00000000">
            <w:r>
              <w:rPr>
                <w:sz w:val="17"/>
              </w:rPr>
              <w:t>3306 interne</w:t>
            </w:r>
          </w:p>
        </w:tc>
        <w:tc>
          <w:tcPr>
            <w:tcW w:w="4536" w:type="dxa"/>
            <w:tcMar>
              <w:top w:w="90" w:type="dxa"/>
              <w:left w:w="120" w:type="dxa"/>
              <w:bottom w:w="90" w:type="dxa"/>
              <w:right w:w="120" w:type="dxa"/>
            </w:tcMar>
            <w:vAlign w:val="center"/>
          </w:tcPr>
          <w:p w14:paraId="0DF7257D" w14:textId="77777777" w:rsidR="00923BF4" w:rsidRDefault="00000000">
            <w:r>
              <w:rPr>
                <w:sz w:val="17"/>
              </w:rPr>
              <w:t>Tables metier.</w:t>
            </w:r>
          </w:p>
        </w:tc>
      </w:tr>
      <w:tr w:rsidR="00923BF4" w14:paraId="31A70613" w14:textId="77777777">
        <w:tc>
          <w:tcPr>
            <w:tcW w:w="3168" w:type="dxa"/>
            <w:tcMar>
              <w:top w:w="90" w:type="dxa"/>
              <w:left w:w="120" w:type="dxa"/>
              <w:bottom w:w="90" w:type="dxa"/>
              <w:right w:w="120" w:type="dxa"/>
            </w:tcMar>
            <w:vAlign w:val="center"/>
          </w:tcPr>
          <w:p w14:paraId="27426509" w14:textId="77777777" w:rsidR="00923BF4" w:rsidRDefault="00000000">
            <w:r>
              <w:rPr>
                <w:sz w:val="17"/>
              </w:rPr>
              <w:t>deceptr-minio</w:t>
            </w:r>
          </w:p>
        </w:tc>
        <w:tc>
          <w:tcPr>
            <w:tcW w:w="2232" w:type="dxa"/>
            <w:tcMar>
              <w:top w:w="90" w:type="dxa"/>
              <w:left w:w="120" w:type="dxa"/>
              <w:bottom w:w="90" w:type="dxa"/>
              <w:right w:w="120" w:type="dxa"/>
            </w:tcMar>
            <w:vAlign w:val="center"/>
          </w:tcPr>
          <w:p w14:paraId="392ADF2A" w14:textId="77777777" w:rsidR="00923BF4" w:rsidRDefault="00000000">
            <w:r>
              <w:rPr>
                <w:sz w:val="17"/>
              </w:rPr>
              <w:t>9000 / 9001</w:t>
            </w:r>
          </w:p>
        </w:tc>
        <w:tc>
          <w:tcPr>
            <w:tcW w:w="4536" w:type="dxa"/>
            <w:tcMar>
              <w:top w:w="90" w:type="dxa"/>
              <w:left w:w="120" w:type="dxa"/>
              <w:bottom w:w="90" w:type="dxa"/>
              <w:right w:w="120" w:type="dxa"/>
            </w:tcMar>
            <w:vAlign w:val="center"/>
          </w:tcPr>
          <w:p w14:paraId="3CC02061" w14:textId="77777777" w:rsidR="00923BF4" w:rsidRDefault="00000000">
            <w:r>
              <w:rPr>
                <w:sz w:val="17"/>
              </w:rPr>
              <w:t>Stockage objet et console.</w:t>
            </w:r>
          </w:p>
        </w:tc>
      </w:tr>
      <w:tr w:rsidR="00923BF4" w14:paraId="318F64A8" w14:textId="77777777">
        <w:tc>
          <w:tcPr>
            <w:tcW w:w="3168" w:type="dxa"/>
            <w:tcMar>
              <w:top w:w="90" w:type="dxa"/>
              <w:left w:w="120" w:type="dxa"/>
              <w:bottom w:w="90" w:type="dxa"/>
              <w:right w:w="120" w:type="dxa"/>
            </w:tcMar>
            <w:vAlign w:val="center"/>
          </w:tcPr>
          <w:p w14:paraId="6FA0E2C3" w14:textId="77777777" w:rsidR="00923BF4" w:rsidRDefault="00000000">
            <w:r>
              <w:rPr>
                <w:sz w:val="17"/>
              </w:rPr>
              <w:t>deceptr-kibana</w:t>
            </w:r>
          </w:p>
        </w:tc>
        <w:tc>
          <w:tcPr>
            <w:tcW w:w="2232" w:type="dxa"/>
            <w:tcMar>
              <w:top w:w="90" w:type="dxa"/>
              <w:left w:w="120" w:type="dxa"/>
              <w:bottom w:w="90" w:type="dxa"/>
              <w:right w:w="120" w:type="dxa"/>
            </w:tcMar>
            <w:vAlign w:val="center"/>
          </w:tcPr>
          <w:p w14:paraId="0A284735" w14:textId="77777777" w:rsidR="00923BF4" w:rsidRDefault="00000000">
            <w:r>
              <w:rPr>
                <w:sz w:val="17"/>
              </w:rPr>
              <w:t>5601 HTTP</w:t>
            </w:r>
          </w:p>
        </w:tc>
        <w:tc>
          <w:tcPr>
            <w:tcW w:w="4536" w:type="dxa"/>
            <w:tcMar>
              <w:top w:w="90" w:type="dxa"/>
              <w:left w:w="120" w:type="dxa"/>
              <w:bottom w:w="90" w:type="dxa"/>
              <w:right w:w="120" w:type="dxa"/>
            </w:tcMar>
            <w:vAlign w:val="center"/>
          </w:tcPr>
          <w:p w14:paraId="4640732D" w14:textId="77777777" w:rsidR="00923BF4" w:rsidRDefault="00000000">
            <w:r>
              <w:rPr>
                <w:sz w:val="17"/>
              </w:rPr>
              <w:t>Visualisation ELK.</w:t>
            </w:r>
          </w:p>
        </w:tc>
      </w:tr>
      <w:tr w:rsidR="00923BF4" w14:paraId="278ABEE6" w14:textId="77777777">
        <w:tc>
          <w:tcPr>
            <w:tcW w:w="3168" w:type="dxa"/>
            <w:tcMar>
              <w:top w:w="90" w:type="dxa"/>
              <w:left w:w="120" w:type="dxa"/>
              <w:bottom w:w="90" w:type="dxa"/>
              <w:right w:w="120" w:type="dxa"/>
            </w:tcMar>
            <w:vAlign w:val="center"/>
          </w:tcPr>
          <w:p w14:paraId="65155CAB" w14:textId="77777777" w:rsidR="00923BF4" w:rsidRDefault="00000000">
            <w:r>
              <w:rPr>
                <w:sz w:val="17"/>
              </w:rPr>
              <w:lastRenderedPageBreak/>
              <w:t>deceptr-api</w:t>
            </w:r>
          </w:p>
        </w:tc>
        <w:tc>
          <w:tcPr>
            <w:tcW w:w="2232" w:type="dxa"/>
            <w:tcMar>
              <w:top w:w="90" w:type="dxa"/>
              <w:left w:w="120" w:type="dxa"/>
              <w:bottom w:w="90" w:type="dxa"/>
              <w:right w:w="120" w:type="dxa"/>
            </w:tcMar>
            <w:vAlign w:val="center"/>
          </w:tcPr>
          <w:p w14:paraId="7F90EB94" w14:textId="77777777" w:rsidR="00923BF4" w:rsidRDefault="00000000">
            <w:r>
              <w:rPr>
                <w:sz w:val="17"/>
              </w:rPr>
              <w:t>8000 HTTP</w:t>
            </w:r>
          </w:p>
        </w:tc>
        <w:tc>
          <w:tcPr>
            <w:tcW w:w="4536" w:type="dxa"/>
            <w:tcMar>
              <w:top w:w="90" w:type="dxa"/>
              <w:left w:w="120" w:type="dxa"/>
              <w:bottom w:w="90" w:type="dxa"/>
              <w:right w:w="120" w:type="dxa"/>
            </w:tcMar>
            <w:vAlign w:val="center"/>
          </w:tcPr>
          <w:p w14:paraId="75AA7656" w14:textId="77777777" w:rsidR="00923BF4" w:rsidRDefault="00000000">
            <w:r>
              <w:rPr>
                <w:sz w:val="17"/>
              </w:rPr>
              <w:t>API REST JWT.</w:t>
            </w:r>
          </w:p>
        </w:tc>
      </w:tr>
      <w:tr w:rsidR="00923BF4" w14:paraId="75A0D06C" w14:textId="77777777">
        <w:tc>
          <w:tcPr>
            <w:tcW w:w="3168" w:type="dxa"/>
            <w:tcMar>
              <w:top w:w="90" w:type="dxa"/>
              <w:left w:w="120" w:type="dxa"/>
              <w:bottom w:w="90" w:type="dxa"/>
              <w:right w:w="120" w:type="dxa"/>
            </w:tcMar>
            <w:vAlign w:val="center"/>
          </w:tcPr>
          <w:p w14:paraId="10CA4890" w14:textId="77777777" w:rsidR="00923BF4" w:rsidRDefault="00000000">
            <w:r>
              <w:rPr>
                <w:sz w:val="17"/>
              </w:rPr>
              <w:t>deceptr-dashboard</w:t>
            </w:r>
          </w:p>
        </w:tc>
        <w:tc>
          <w:tcPr>
            <w:tcW w:w="2232" w:type="dxa"/>
            <w:tcMar>
              <w:top w:w="90" w:type="dxa"/>
              <w:left w:w="120" w:type="dxa"/>
              <w:bottom w:w="90" w:type="dxa"/>
              <w:right w:w="120" w:type="dxa"/>
            </w:tcMar>
            <w:vAlign w:val="center"/>
          </w:tcPr>
          <w:p w14:paraId="3B4E68F8" w14:textId="77777777" w:rsidR="00923BF4" w:rsidRDefault="00000000">
            <w:r>
              <w:rPr>
                <w:sz w:val="17"/>
              </w:rPr>
              <w:t>8088 HTTP</w:t>
            </w:r>
          </w:p>
        </w:tc>
        <w:tc>
          <w:tcPr>
            <w:tcW w:w="4536" w:type="dxa"/>
            <w:tcMar>
              <w:top w:w="90" w:type="dxa"/>
              <w:left w:w="120" w:type="dxa"/>
              <w:bottom w:w="90" w:type="dxa"/>
              <w:right w:w="120" w:type="dxa"/>
            </w:tcMar>
            <w:vAlign w:val="center"/>
          </w:tcPr>
          <w:p w14:paraId="4A1DD5D3" w14:textId="77777777" w:rsidR="00923BF4" w:rsidRDefault="00000000">
            <w:r>
              <w:rPr>
                <w:sz w:val="17"/>
              </w:rPr>
              <w:t>Interface SOC.</w:t>
            </w:r>
          </w:p>
        </w:tc>
      </w:tr>
      <w:tr w:rsidR="00923BF4" w:rsidRPr="00CD0DE8" w14:paraId="6B282ECE" w14:textId="77777777">
        <w:tc>
          <w:tcPr>
            <w:tcW w:w="3168" w:type="dxa"/>
            <w:tcMar>
              <w:top w:w="90" w:type="dxa"/>
              <w:left w:w="120" w:type="dxa"/>
              <w:bottom w:w="90" w:type="dxa"/>
              <w:right w:w="120" w:type="dxa"/>
            </w:tcMar>
            <w:vAlign w:val="center"/>
          </w:tcPr>
          <w:p w14:paraId="3568B818" w14:textId="77777777" w:rsidR="00923BF4" w:rsidRDefault="00000000">
            <w:r>
              <w:rPr>
                <w:sz w:val="17"/>
              </w:rPr>
              <w:t>deceptr-elastalert</w:t>
            </w:r>
          </w:p>
        </w:tc>
        <w:tc>
          <w:tcPr>
            <w:tcW w:w="2232" w:type="dxa"/>
            <w:tcMar>
              <w:top w:w="90" w:type="dxa"/>
              <w:left w:w="120" w:type="dxa"/>
              <w:bottom w:w="90" w:type="dxa"/>
              <w:right w:w="120" w:type="dxa"/>
            </w:tcMar>
            <w:vAlign w:val="center"/>
          </w:tcPr>
          <w:p w14:paraId="0D6B4A1D" w14:textId="77777777" w:rsidR="00923BF4" w:rsidRDefault="00000000">
            <w:r>
              <w:rPr>
                <w:sz w:val="17"/>
              </w:rPr>
              <w:t>interne</w:t>
            </w:r>
          </w:p>
        </w:tc>
        <w:tc>
          <w:tcPr>
            <w:tcW w:w="4536" w:type="dxa"/>
            <w:tcMar>
              <w:top w:w="90" w:type="dxa"/>
              <w:left w:w="120" w:type="dxa"/>
              <w:bottom w:w="90" w:type="dxa"/>
              <w:right w:w="120" w:type="dxa"/>
            </w:tcMar>
            <w:vAlign w:val="center"/>
          </w:tcPr>
          <w:p w14:paraId="6806E265" w14:textId="77777777" w:rsidR="00923BF4" w:rsidRPr="00CD0DE8" w:rsidRDefault="00000000">
            <w:pPr>
              <w:rPr>
                <w:lang w:val="fr-FR"/>
              </w:rPr>
            </w:pPr>
            <w:r w:rsidRPr="00CD0DE8">
              <w:rPr>
                <w:sz w:val="17"/>
                <w:lang w:val="fr-FR"/>
              </w:rPr>
              <w:t>Moteur de regles et alertes.</w:t>
            </w:r>
          </w:p>
        </w:tc>
      </w:tr>
    </w:tbl>
    <w:p w14:paraId="7F98872C" w14:textId="77777777" w:rsidR="00923BF4" w:rsidRPr="00CD0DE8" w:rsidRDefault="00923BF4">
      <w:pPr>
        <w:rPr>
          <w:lang w:val="fr-FR"/>
        </w:rPr>
      </w:pPr>
    </w:p>
    <w:p w14:paraId="1986AA62" w14:textId="77777777" w:rsidR="00923BF4" w:rsidRDefault="00000000">
      <w:pPr>
        <w:pStyle w:val="Heading2"/>
      </w:pPr>
      <w:r>
        <w:t>4.2 Pourquoi Docker ?</w:t>
      </w:r>
    </w:p>
    <w:p w14:paraId="5E432DC4" w14:textId="77777777" w:rsidR="00923BF4" w:rsidRPr="00CD0DE8" w:rsidRDefault="00000000">
      <w:pPr>
        <w:pStyle w:val="ListBullet"/>
        <w:rPr>
          <w:lang w:val="fr-FR"/>
        </w:rPr>
      </w:pPr>
      <w:r w:rsidRPr="00CD0DE8">
        <w:rPr>
          <w:lang w:val="fr-FR"/>
        </w:rPr>
        <w:t>Docker rend le projet reproductible: le meme dossier peut etre lance sur une autre machine avec les memes services.</w:t>
      </w:r>
    </w:p>
    <w:p w14:paraId="523FB2EF" w14:textId="77777777" w:rsidR="00923BF4" w:rsidRPr="00CD0DE8" w:rsidRDefault="00000000">
      <w:pPr>
        <w:pStyle w:val="ListBullet"/>
        <w:rPr>
          <w:lang w:val="fr-FR"/>
        </w:rPr>
      </w:pPr>
      <w:r w:rsidRPr="00CD0DE8">
        <w:rPr>
          <w:lang w:val="fr-FR"/>
        </w:rPr>
        <w:t>Chaque outil garde ses dependances dans son conteneur, ce qui evite d'installer manuellement Elasticsearch, MySQL, Redis et Logstash dans Windows.</w:t>
      </w:r>
    </w:p>
    <w:p w14:paraId="70C068E4" w14:textId="77777777" w:rsidR="00923BF4" w:rsidRPr="00CD0DE8" w:rsidRDefault="00000000">
      <w:pPr>
        <w:pStyle w:val="ListBullet"/>
        <w:rPr>
          <w:lang w:val="fr-FR"/>
        </w:rPr>
      </w:pPr>
      <w:r w:rsidRPr="00CD0DE8">
        <w:rPr>
          <w:lang w:val="fr-FR"/>
        </w:rPr>
        <w:t>Les volumes Docker gardent les donnees meme si un conteneur redemarre.</w:t>
      </w:r>
    </w:p>
    <w:p w14:paraId="2084EC84" w14:textId="77777777" w:rsidR="00923BF4" w:rsidRPr="00CD0DE8" w:rsidRDefault="00000000">
      <w:pPr>
        <w:pStyle w:val="ListBullet"/>
        <w:rPr>
          <w:lang w:val="fr-FR"/>
        </w:rPr>
      </w:pPr>
      <w:r w:rsidRPr="00CD0DE8">
        <w:rPr>
          <w:lang w:val="fr-FR"/>
        </w:rPr>
        <w:t>Docker Compose permet de decrire l'architecture complete comme du code.</w:t>
      </w:r>
    </w:p>
    <w:p w14:paraId="267236D5" w14:textId="77777777" w:rsidR="00923BF4" w:rsidRPr="00CD0DE8" w:rsidRDefault="00000000">
      <w:pPr>
        <w:pStyle w:val="Heading2"/>
        <w:rPr>
          <w:lang w:val="fr-FR"/>
        </w:rPr>
      </w:pPr>
      <w:r w:rsidRPr="00CD0DE8">
        <w:rPr>
          <w:lang w:val="fr-FR"/>
        </w:rPr>
        <w:t>4.3 Limites de Docker et partie physique restante</w:t>
      </w:r>
    </w:p>
    <w:tbl>
      <w:tblPr>
        <w:tblStyle w:val="TableGrid"/>
        <w:tblW w:w="0" w:type="auto"/>
        <w:tblLayout w:type="fixed"/>
        <w:tblLook w:val="04A0" w:firstRow="1" w:lastRow="0" w:firstColumn="1" w:lastColumn="0" w:noHBand="0" w:noVBand="1"/>
      </w:tblPr>
      <w:tblGrid>
        <w:gridCol w:w="2160"/>
        <w:gridCol w:w="3672"/>
        <w:gridCol w:w="4104"/>
      </w:tblGrid>
      <w:tr w:rsidR="00923BF4" w14:paraId="379A168D" w14:textId="77777777">
        <w:tc>
          <w:tcPr>
            <w:tcW w:w="2160" w:type="dxa"/>
            <w:shd w:val="clear" w:color="auto" w:fill="EDE7F6"/>
            <w:tcMar>
              <w:top w:w="90" w:type="dxa"/>
              <w:left w:w="120" w:type="dxa"/>
              <w:bottom w:w="90" w:type="dxa"/>
              <w:right w:w="120" w:type="dxa"/>
            </w:tcMar>
            <w:vAlign w:val="center"/>
          </w:tcPr>
          <w:p w14:paraId="06AE49AC" w14:textId="77777777" w:rsidR="00923BF4" w:rsidRDefault="00000000">
            <w:r>
              <w:rPr>
                <w:b/>
                <w:color w:val="0B2545"/>
                <w:sz w:val="18"/>
              </w:rPr>
              <w:t>Element</w:t>
            </w:r>
          </w:p>
        </w:tc>
        <w:tc>
          <w:tcPr>
            <w:tcW w:w="3672" w:type="dxa"/>
            <w:shd w:val="clear" w:color="auto" w:fill="EDE7F6"/>
            <w:tcMar>
              <w:top w:w="90" w:type="dxa"/>
              <w:left w:w="120" w:type="dxa"/>
              <w:bottom w:w="90" w:type="dxa"/>
              <w:right w:w="120" w:type="dxa"/>
            </w:tcMar>
            <w:vAlign w:val="center"/>
          </w:tcPr>
          <w:p w14:paraId="674CF91D" w14:textId="77777777" w:rsidR="00923BF4" w:rsidRDefault="00000000">
            <w:r>
              <w:rPr>
                <w:b/>
                <w:color w:val="0B2545"/>
                <w:sz w:val="18"/>
              </w:rPr>
              <w:t>En lab Docker</w:t>
            </w:r>
          </w:p>
        </w:tc>
        <w:tc>
          <w:tcPr>
            <w:tcW w:w="4104" w:type="dxa"/>
            <w:shd w:val="clear" w:color="auto" w:fill="EDE7F6"/>
            <w:tcMar>
              <w:top w:w="90" w:type="dxa"/>
              <w:left w:w="120" w:type="dxa"/>
              <w:bottom w:w="90" w:type="dxa"/>
              <w:right w:w="120" w:type="dxa"/>
            </w:tcMar>
            <w:vAlign w:val="center"/>
          </w:tcPr>
          <w:p w14:paraId="0EFDBF21" w14:textId="77777777" w:rsidR="00923BF4" w:rsidRDefault="00000000">
            <w:r>
              <w:rPr>
                <w:b/>
                <w:color w:val="0B2545"/>
                <w:sz w:val="18"/>
              </w:rPr>
              <w:t>En production reelle</w:t>
            </w:r>
          </w:p>
        </w:tc>
      </w:tr>
      <w:tr w:rsidR="00923BF4" w:rsidRPr="00CD0DE8" w14:paraId="4EFB4239" w14:textId="77777777">
        <w:tc>
          <w:tcPr>
            <w:tcW w:w="2160" w:type="dxa"/>
            <w:tcMar>
              <w:top w:w="90" w:type="dxa"/>
              <w:left w:w="120" w:type="dxa"/>
              <w:bottom w:w="90" w:type="dxa"/>
              <w:right w:w="120" w:type="dxa"/>
            </w:tcMar>
            <w:vAlign w:val="center"/>
          </w:tcPr>
          <w:p w14:paraId="2D5FF697" w14:textId="77777777" w:rsidR="00923BF4" w:rsidRDefault="00000000">
            <w:r>
              <w:rPr>
                <w:sz w:val="17"/>
              </w:rPr>
              <w:t>DMZ</w:t>
            </w:r>
          </w:p>
        </w:tc>
        <w:tc>
          <w:tcPr>
            <w:tcW w:w="3672" w:type="dxa"/>
            <w:tcMar>
              <w:top w:w="90" w:type="dxa"/>
              <w:left w:w="120" w:type="dxa"/>
              <w:bottom w:w="90" w:type="dxa"/>
              <w:right w:w="120" w:type="dxa"/>
            </w:tcMar>
            <w:vAlign w:val="center"/>
          </w:tcPr>
          <w:p w14:paraId="5583D0C0" w14:textId="77777777" w:rsidR="00923BF4" w:rsidRPr="00CD0DE8" w:rsidRDefault="00000000">
            <w:pPr>
              <w:rPr>
                <w:lang w:val="fr-FR"/>
              </w:rPr>
            </w:pPr>
            <w:r w:rsidRPr="00CD0DE8">
              <w:rPr>
                <w:sz w:val="17"/>
                <w:lang w:val="fr-FR"/>
              </w:rPr>
              <w:t>Simulee par reseaux Docker et ports exposes</w:t>
            </w:r>
          </w:p>
        </w:tc>
        <w:tc>
          <w:tcPr>
            <w:tcW w:w="4104" w:type="dxa"/>
            <w:tcMar>
              <w:top w:w="90" w:type="dxa"/>
              <w:left w:w="120" w:type="dxa"/>
              <w:bottom w:w="90" w:type="dxa"/>
              <w:right w:w="120" w:type="dxa"/>
            </w:tcMar>
            <w:vAlign w:val="center"/>
          </w:tcPr>
          <w:p w14:paraId="3CEC440C" w14:textId="77777777" w:rsidR="00923BF4" w:rsidRPr="00CD0DE8" w:rsidRDefault="00000000">
            <w:pPr>
              <w:rPr>
                <w:lang w:val="fr-FR"/>
              </w:rPr>
            </w:pPr>
            <w:r w:rsidRPr="00CD0DE8">
              <w:rPr>
                <w:sz w:val="17"/>
                <w:lang w:val="fr-FR"/>
              </w:rPr>
              <w:t>Vraie DMZ avec VLAN, firewall et routage controle.</w:t>
            </w:r>
          </w:p>
        </w:tc>
      </w:tr>
      <w:tr w:rsidR="00923BF4" w:rsidRPr="00CD0DE8" w14:paraId="1BA64142" w14:textId="77777777">
        <w:tc>
          <w:tcPr>
            <w:tcW w:w="2160" w:type="dxa"/>
            <w:tcMar>
              <w:top w:w="90" w:type="dxa"/>
              <w:left w:w="120" w:type="dxa"/>
              <w:bottom w:w="90" w:type="dxa"/>
              <w:right w:w="120" w:type="dxa"/>
            </w:tcMar>
            <w:vAlign w:val="center"/>
          </w:tcPr>
          <w:p w14:paraId="18285196" w14:textId="77777777" w:rsidR="00923BF4" w:rsidRDefault="00000000">
            <w:r>
              <w:rPr>
                <w:sz w:val="17"/>
              </w:rPr>
              <w:t>pfSense/FortiGate</w:t>
            </w:r>
          </w:p>
        </w:tc>
        <w:tc>
          <w:tcPr>
            <w:tcW w:w="3672" w:type="dxa"/>
            <w:tcMar>
              <w:top w:w="90" w:type="dxa"/>
              <w:left w:w="120" w:type="dxa"/>
              <w:bottom w:w="90" w:type="dxa"/>
              <w:right w:w="120" w:type="dxa"/>
            </w:tcMar>
            <w:vAlign w:val="center"/>
          </w:tcPr>
          <w:p w14:paraId="5DCEA8E7" w14:textId="77777777" w:rsidR="00923BF4" w:rsidRDefault="00000000">
            <w:r>
              <w:rPr>
                <w:sz w:val="17"/>
              </w:rPr>
              <w:t>Theorique dans le schema</w:t>
            </w:r>
          </w:p>
        </w:tc>
        <w:tc>
          <w:tcPr>
            <w:tcW w:w="4104" w:type="dxa"/>
            <w:tcMar>
              <w:top w:w="90" w:type="dxa"/>
              <w:left w:w="120" w:type="dxa"/>
              <w:bottom w:w="90" w:type="dxa"/>
              <w:right w:w="120" w:type="dxa"/>
            </w:tcMar>
            <w:vAlign w:val="center"/>
          </w:tcPr>
          <w:p w14:paraId="5C3295B6" w14:textId="77777777" w:rsidR="00923BF4" w:rsidRPr="00CD0DE8" w:rsidRDefault="00000000">
            <w:pPr>
              <w:rPr>
                <w:lang w:val="fr-FR"/>
              </w:rPr>
            </w:pPr>
            <w:r w:rsidRPr="00CD0DE8">
              <w:rPr>
                <w:sz w:val="17"/>
                <w:lang w:val="fr-FR"/>
              </w:rPr>
              <w:t>Equipement ou VM firewall avec regles reelles.</w:t>
            </w:r>
          </w:p>
        </w:tc>
      </w:tr>
      <w:tr w:rsidR="00923BF4" w:rsidRPr="00CD0DE8" w14:paraId="42D54732" w14:textId="77777777">
        <w:tc>
          <w:tcPr>
            <w:tcW w:w="2160" w:type="dxa"/>
            <w:tcMar>
              <w:top w:w="90" w:type="dxa"/>
              <w:left w:w="120" w:type="dxa"/>
              <w:bottom w:w="90" w:type="dxa"/>
              <w:right w:w="120" w:type="dxa"/>
            </w:tcMar>
            <w:vAlign w:val="center"/>
          </w:tcPr>
          <w:p w14:paraId="54224828" w14:textId="77777777" w:rsidR="00923BF4" w:rsidRDefault="00000000">
            <w:r>
              <w:rPr>
                <w:sz w:val="17"/>
              </w:rPr>
              <w:t>VPN/MFA</w:t>
            </w:r>
          </w:p>
        </w:tc>
        <w:tc>
          <w:tcPr>
            <w:tcW w:w="3672" w:type="dxa"/>
            <w:tcMar>
              <w:top w:w="90" w:type="dxa"/>
              <w:left w:w="120" w:type="dxa"/>
              <w:bottom w:w="90" w:type="dxa"/>
              <w:right w:w="120" w:type="dxa"/>
            </w:tcMar>
            <w:vAlign w:val="center"/>
          </w:tcPr>
          <w:p w14:paraId="423715CD" w14:textId="77777777" w:rsidR="00923BF4" w:rsidRDefault="00000000">
            <w:r>
              <w:rPr>
                <w:sz w:val="17"/>
              </w:rPr>
              <w:t>Documente et recommande</w:t>
            </w:r>
          </w:p>
        </w:tc>
        <w:tc>
          <w:tcPr>
            <w:tcW w:w="4104" w:type="dxa"/>
            <w:tcMar>
              <w:top w:w="90" w:type="dxa"/>
              <w:left w:w="120" w:type="dxa"/>
              <w:bottom w:w="90" w:type="dxa"/>
              <w:right w:w="120" w:type="dxa"/>
            </w:tcMar>
            <w:vAlign w:val="center"/>
          </w:tcPr>
          <w:p w14:paraId="564C2932" w14:textId="77777777" w:rsidR="00923BF4" w:rsidRPr="00CD0DE8" w:rsidRDefault="00000000">
            <w:pPr>
              <w:rPr>
                <w:lang w:val="fr-FR"/>
              </w:rPr>
            </w:pPr>
            <w:r w:rsidRPr="00CD0DE8">
              <w:rPr>
                <w:sz w:val="17"/>
                <w:lang w:val="fr-FR"/>
              </w:rPr>
              <w:t>Obligatoire pour acces SOC/Admin.</w:t>
            </w:r>
          </w:p>
        </w:tc>
      </w:tr>
      <w:tr w:rsidR="00923BF4" w:rsidRPr="00CD0DE8" w14:paraId="3A08EDB3" w14:textId="77777777">
        <w:tc>
          <w:tcPr>
            <w:tcW w:w="2160" w:type="dxa"/>
            <w:tcMar>
              <w:top w:w="90" w:type="dxa"/>
              <w:left w:w="120" w:type="dxa"/>
              <w:bottom w:w="90" w:type="dxa"/>
              <w:right w:w="120" w:type="dxa"/>
            </w:tcMar>
            <w:vAlign w:val="center"/>
          </w:tcPr>
          <w:p w14:paraId="0B190F73" w14:textId="77777777" w:rsidR="00923BF4" w:rsidRDefault="00000000">
            <w:r>
              <w:rPr>
                <w:sz w:val="17"/>
              </w:rPr>
              <w:t>SMTP/SIEM</w:t>
            </w:r>
          </w:p>
        </w:tc>
        <w:tc>
          <w:tcPr>
            <w:tcW w:w="3672" w:type="dxa"/>
            <w:tcMar>
              <w:top w:w="90" w:type="dxa"/>
              <w:left w:w="120" w:type="dxa"/>
              <w:bottom w:w="90" w:type="dxa"/>
              <w:right w:w="120" w:type="dxa"/>
            </w:tcMar>
            <w:vAlign w:val="center"/>
          </w:tcPr>
          <w:p w14:paraId="5B7270CA" w14:textId="77777777" w:rsidR="00923BF4" w:rsidRDefault="00000000">
            <w:r>
              <w:rPr>
                <w:sz w:val="17"/>
              </w:rPr>
              <w:t>Configurable</w:t>
            </w:r>
          </w:p>
        </w:tc>
        <w:tc>
          <w:tcPr>
            <w:tcW w:w="4104" w:type="dxa"/>
            <w:tcMar>
              <w:top w:w="90" w:type="dxa"/>
              <w:left w:w="120" w:type="dxa"/>
              <w:bottom w:w="90" w:type="dxa"/>
              <w:right w:w="120" w:type="dxa"/>
            </w:tcMar>
            <w:vAlign w:val="center"/>
          </w:tcPr>
          <w:p w14:paraId="505DD032" w14:textId="77777777" w:rsidR="00923BF4" w:rsidRPr="00CD0DE8" w:rsidRDefault="00000000">
            <w:pPr>
              <w:rPr>
                <w:lang w:val="fr-FR"/>
              </w:rPr>
            </w:pPr>
            <w:r w:rsidRPr="00CD0DE8">
              <w:rPr>
                <w:sz w:val="17"/>
                <w:lang w:val="fr-FR"/>
              </w:rPr>
              <w:t>A connecter a l'infrastructure officielle.</w:t>
            </w:r>
          </w:p>
        </w:tc>
      </w:tr>
      <w:tr w:rsidR="00923BF4" w:rsidRPr="00CD0DE8" w14:paraId="27520E8F" w14:textId="77777777">
        <w:tc>
          <w:tcPr>
            <w:tcW w:w="2160" w:type="dxa"/>
            <w:tcMar>
              <w:top w:w="90" w:type="dxa"/>
              <w:left w:w="120" w:type="dxa"/>
              <w:bottom w:w="90" w:type="dxa"/>
              <w:right w:w="120" w:type="dxa"/>
            </w:tcMar>
            <w:vAlign w:val="center"/>
          </w:tcPr>
          <w:p w14:paraId="0393B636" w14:textId="77777777" w:rsidR="00923BF4" w:rsidRDefault="00000000">
            <w:r>
              <w:rPr>
                <w:sz w:val="17"/>
              </w:rPr>
              <w:t>Secrets</w:t>
            </w:r>
          </w:p>
        </w:tc>
        <w:tc>
          <w:tcPr>
            <w:tcW w:w="3672" w:type="dxa"/>
            <w:tcMar>
              <w:top w:w="90" w:type="dxa"/>
              <w:left w:w="120" w:type="dxa"/>
              <w:bottom w:w="90" w:type="dxa"/>
              <w:right w:w="120" w:type="dxa"/>
            </w:tcMar>
            <w:vAlign w:val="center"/>
          </w:tcPr>
          <w:p w14:paraId="54C1E259" w14:textId="77777777" w:rsidR="00923BF4" w:rsidRDefault="00000000">
            <w:r>
              <w:rPr>
                <w:sz w:val="17"/>
              </w:rPr>
              <w:t>.env en lab</w:t>
            </w:r>
          </w:p>
        </w:tc>
        <w:tc>
          <w:tcPr>
            <w:tcW w:w="4104" w:type="dxa"/>
            <w:tcMar>
              <w:top w:w="90" w:type="dxa"/>
              <w:left w:w="120" w:type="dxa"/>
              <w:bottom w:w="90" w:type="dxa"/>
              <w:right w:w="120" w:type="dxa"/>
            </w:tcMar>
            <w:vAlign w:val="center"/>
          </w:tcPr>
          <w:p w14:paraId="2D155B08" w14:textId="77777777" w:rsidR="00923BF4" w:rsidRPr="00CD0DE8" w:rsidRDefault="00000000">
            <w:pPr>
              <w:rPr>
                <w:lang w:val="fr-FR"/>
              </w:rPr>
            </w:pPr>
            <w:r w:rsidRPr="00CD0DE8">
              <w:rPr>
                <w:sz w:val="17"/>
                <w:lang w:val="fr-FR"/>
              </w:rPr>
              <w:t>Gestionnaire de secrets ou coffre-fort en production.</w:t>
            </w:r>
          </w:p>
        </w:tc>
      </w:tr>
    </w:tbl>
    <w:p w14:paraId="120556D3" w14:textId="77777777" w:rsidR="00923BF4" w:rsidRPr="00CD0DE8" w:rsidRDefault="00923BF4">
      <w:pPr>
        <w:rPr>
          <w:lang w:val="fr-FR"/>
        </w:rPr>
      </w:pPr>
    </w:p>
    <w:p w14:paraId="71E08C14" w14:textId="77777777" w:rsidR="00923BF4" w:rsidRDefault="00000000">
      <w:pPr>
        <w:pStyle w:val="Heading1"/>
      </w:pPr>
      <w:r>
        <w:t>5. Conclusion simple</w:t>
      </w:r>
    </w:p>
    <w:tbl>
      <w:tblPr>
        <w:tblStyle w:val="TableGrid"/>
        <w:tblW w:w="0" w:type="auto"/>
        <w:tblLook w:val="04A0" w:firstRow="1" w:lastRow="0" w:firstColumn="1" w:lastColumn="0" w:noHBand="0" w:noVBand="1"/>
      </w:tblPr>
      <w:tblGrid>
        <w:gridCol w:w="10080"/>
      </w:tblGrid>
      <w:tr w:rsidR="00923BF4" w:rsidRPr="00CD0DE8" w14:paraId="7452BDAF" w14:textId="77777777">
        <w:tc>
          <w:tcPr>
            <w:tcW w:w="10080" w:type="dxa"/>
            <w:shd w:val="clear" w:color="auto" w:fill="E8EEF5"/>
            <w:tcMar>
              <w:top w:w="130" w:type="dxa"/>
              <w:left w:w="120" w:type="dxa"/>
              <w:bottom w:w="130" w:type="dxa"/>
              <w:right w:w="120" w:type="dxa"/>
            </w:tcMar>
          </w:tcPr>
          <w:p w14:paraId="4E6ADAA5" w14:textId="77777777" w:rsidR="00923BF4" w:rsidRPr="00CD0DE8" w:rsidRDefault="00000000">
            <w:pPr>
              <w:rPr>
                <w:lang w:val="fr-FR"/>
              </w:rPr>
            </w:pPr>
            <w:r w:rsidRPr="00CD0DE8">
              <w:rPr>
                <w:b/>
                <w:color w:val="0B2545"/>
                <w:sz w:val="20"/>
                <w:lang w:val="fr-FR"/>
              </w:rPr>
              <w:t>Resume</w:t>
            </w:r>
            <w:r w:rsidRPr="00CD0DE8">
              <w:rPr>
                <w:b/>
                <w:color w:val="0B2545"/>
                <w:sz w:val="20"/>
                <w:lang w:val="fr-FR"/>
              </w:rPr>
              <w:br/>
            </w:r>
            <w:r w:rsidRPr="00CD0DE8">
              <w:rPr>
                <w:sz w:val="19"/>
                <w:lang w:val="fr-FR"/>
              </w:rPr>
              <w:t>L'architecture reseau protege le systeme par la segmentation. L'architecture fonctionnelle explique comment une action attaquant devient une alerte. L'architecture technique montre les services Docker reels, les ports et la validation. Les trois vues sont necessaires ensemble pour prouver que DECEPTR est securise, comprehensible et deployable.</w:t>
            </w:r>
          </w:p>
        </w:tc>
      </w:tr>
    </w:tbl>
    <w:p w14:paraId="2543E94C" w14:textId="77777777" w:rsidR="00923BF4" w:rsidRPr="00CD0DE8" w:rsidRDefault="00923BF4">
      <w:pPr>
        <w:rPr>
          <w:lang w:val="fr-FR"/>
        </w:rPr>
      </w:pPr>
    </w:p>
    <w:p w14:paraId="3959D2DD" w14:textId="4D6A9C0A" w:rsidR="00923BF4" w:rsidRPr="00CD0DE8" w:rsidRDefault="00000000">
      <w:pPr>
        <w:pStyle w:val="Heading2"/>
        <w:rPr>
          <w:lang w:val="fr-FR"/>
        </w:rPr>
      </w:pPr>
      <w:r w:rsidRPr="00CD0DE8">
        <w:rPr>
          <w:lang w:val="fr-FR"/>
        </w:rPr>
        <w:t xml:space="preserve">5.1 </w:t>
      </w:r>
      <w:r w:rsidR="00AD48D2">
        <w:rPr>
          <w:lang w:val="fr-FR"/>
        </w:rPr>
        <w:t>\</w:t>
      </w:r>
    </w:p>
    <w:p w14:paraId="45FB4259" w14:textId="77777777" w:rsidR="00923BF4" w:rsidRPr="00CD0DE8" w:rsidRDefault="00000000">
      <w:pPr>
        <w:rPr>
          <w:lang w:val="fr-FR"/>
        </w:rPr>
      </w:pPr>
      <w:r w:rsidRPr="00CD0DE8">
        <w:rPr>
          <w:b/>
          <w:color w:val="0B2545"/>
          <w:lang w:val="fr-FR"/>
        </w:rPr>
        <w:t>DECEPTR place des leurres dans une DMZ, collecte les actions des attaquants, enrichit les logs avec du renseignement, calcule un score de risque et presente les alertes au SOC sans exposer les vrais systemes internes.</w:t>
      </w:r>
    </w:p>
    <w:sectPr w:rsidR="00923BF4" w:rsidRPr="00CD0DE8" w:rsidSect="00034616">
      <w:footerReference w:type="default" r:id="rId8"/>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CEB1E" w14:textId="77777777" w:rsidR="007A75BB" w:rsidRDefault="007A75BB">
      <w:pPr>
        <w:spacing w:after="0" w:line="240" w:lineRule="auto"/>
      </w:pPr>
      <w:r>
        <w:separator/>
      </w:r>
    </w:p>
  </w:endnote>
  <w:endnote w:type="continuationSeparator" w:id="0">
    <w:p w14:paraId="57A98A87" w14:textId="77777777" w:rsidR="007A75BB" w:rsidRDefault="007A7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3EE0" w14:textId="77777777" w:rsidR="00923BF4" w:rsidRDefault="00000000">
    <w:pPr>
      <w:pStyle w:val="Footer"/>
      <w:jc w:val="center"/>
    </w:pPr>
    <w:r>
      <w:rPr>
        <w:color w:val="5A626E"/>
        <w:sz w:val="17"/>
      </w:rPr>
      <w:t>DECEPTR v1 MVP - Explication des architectures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B54EE" w14:textId="77777777" w:rsidR="007A75BB" w:rsidRDefault="007A75BB">
      <w:pPr>
        <w:spacing w:after="0" w:line="240" w:lineRule="auto"/>
      </w:pPr>
      <w:r>
        <w:separator/>
      </w:r>
    </w:p>
  </w:footnote>
  <w:footnote w:type="continuationSeparator" w:id="0">
    <w:p w14:paraId="0192B082" w14:textId="77777777" w:rsidR="007A75BB" w:rsidRDefault="007A7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1825984">
    <w:abstractNumId w:val="8"/>
  </w:num>
  <w:num w:numId="2" w16cid:durableId="1986229001">
    <w:abstractNumId w:val="6"/>
  </w:num>
  <w:num w:numId="3" w16cid:durableId="945885877">
    <w:abstractNumId w:val="5"/>
  </w:num>
  <w:num w:numId="4" w16cid:durableId="574365878">
    <w:abstractNumId w:val="4"/>
  </w:num>
  <w:num w:numId="5" w16cid:durableId="476192917">
    <w:abstractNumId w:val="7"/>
  </w:num>
  <w:num w:numId="6" w16cid:durableId="2026440052">
    <w:abstractNumId w:val="3"/>
  </w:num>
  <w:num w:numId="7" w16cid:durableId="733696061">
    <w:abstractNumId w:val="2"/>
  </w:num>
  <w:num w:numId="8" w16cid:durableId="253174814">
    <w:abstractNumId w:val="1"/>
  </w:num>
  <w:num w:numId="9" w16cid:durableId="1079408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B19"/>
    <w:rsid w:val="0015074B"/>
    <w:rsid w:val="0029639D"/>
    <w:rsid w:val="00326F90"/>
    <w:rsid w:val="007A75BB"/>
    <w:rsid w:val="00923BF4"/>
    <w:rsid w:val="00AA1D8D"/>
    <w:rsid w:val="00AD48D2"/>
    <w:rsid w:val="00B47730"/>
    <w:rsid w:val="00CB0664"/>
    <w:rsid w:val="00CD0DE8"/>
    <w:rsid w:val="00FB40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1FC516"/>
  <w14:defaultImageDpi w14:val="300"/>
  <w15:docId w15:val="{3B1C8862-D373-4928-BFC1-9681EAB84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1438</Words>
  <Characters>8201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DECEPTR - Explication des architectures</dc:title>
  <dc:subject>Architecture reseau, fonctionnelle et technique</dc:subject>
  <dc:creator>DECEPTR Project</dc:creator>
  <cp:keywords/>
  <dc:description>generated by python-docx</dc:description>
  <cp:lastModifiedBy>Yassir Zahidi</cp:lastModifiedBy>
  <cp:revision>4</cp:revision>
  <dcterms:created xsi:type="dcterms:W3CDTF">2013-12-23T23:15:00Z</dcterms:created>
  <dcterms:modified xsi:type="dcterms:W3CDTF">2026-06-16T00:07:00Z</dcterms:modified>
  <cp:category/>
</cp:coreProperties>
</file>