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B4DBB" w14:textId="01C335E8" w:rsidR="00AF630F" w:rsidRPr="00FC2C79" w:rsidRDefault="00FC2C79" w:rsidP="00FC2C79">
      <w:pPr>
        <w:jc w:val="center"/>
        <w:rPr>
          <w:rFonts w:ascii="Times New Roman" w:hAnsi="Times New Roman" w:cs="Times New Roman"/>
          <w:b/>
          <w:bCs/>
          <w:color w:val="833C0B" w:themeColor="accent2" w:themeShade="80"/>
          <w:sz w:val="48"/>
          <w:szCs w:val="48"/>
        </w:rPr>
      </w:pPr>
      <w:r w:rsidRPr="00FC2C79">
        <w:rPr>
          <w:rFonts w:ascii="Times New Roman" w:hAnsi="Times New Roman" w:cs="Times New Roman"/>
          <w:b/>
          <w:bCs/>
          <w:color w:val="833C0B" w:themeColor="accent2" w:themeShade="80"/>
          <w:sz w:val="48"/>
          <w:szCs w:val="48"/>
        </w:rPr>
        <w:t>Contents</w:t>
      </w:r>
    </w:p>
    <w:p w14:paraId="22EB204C" w14:textId="77777777" w:rsidR="005F4965" w:rsidRDefault="005F4965" w:rsidP="005F4965"/>
    <w:sdt>
      <w:sdtPr>
        <w:rPr>
          <w:rFonts w:asciiTheme="minorHAnsi" w:eastAsiaTheme="minorHAnsi" w:hAnsiTheme="minorHAnsi" w:cstheme="minorBidi"/>
          <w:color w:val="auto"/>
          <w:kern w:val="2"/>
          <w:sz w:val="22"/>
          <w:szCs w:val="22"/>
          <w14:ligatures w14:val="standardContextual"/>
        </w:rPr>
        <w:id w:val="312151142"/>
        <w:docPartObj>
          <w:docPartGallery w:val="Table of Contents"/>
          <w:docPartUnique/>
        </w:docPartObj>
      </w:sdtPr>
      <w:sdtEndPr>
        <w:rPr>
          <w:b/>
          <w:bCs/>
          <w:noProof/>
        </w:rPr>
      </w:sdtEndPr>
      <w:sdtContent>
        <w:p w14:paraId="2C2C9F8A" w14:textId="201C5111" w:rsidR="005F4965" w:rsidRPr="00FC2C79" w:rsidRDefault="005F4965" w:rsidP="00FC2C79">
          <w:pPr>
            <w:pStyle w:val="TOCHeading"/>
            <w:rPr>
              <w:rFonts w:ascii="Times New Roman" w:hAnsi="Times New Roman" w:cs="Times New Roman"/>
              <w:color w:val="833C0B" w:themeColor="accent2" w:themeShade="80"/>
            </w:rPr>
          </w:pPr>
          <w:r>
            <w:fldChar w:fldCharType="begin"/>
          </w:r>
          <w:r>
            <w:instrText xml:space="preserve"> TOC \o "1-3" \h \z \u </w:instrText>
          </w:r>
          <w:r>
            <w:fldChar w:fldCharType="separate"/>
          </w:r>
          <w:hyperlink w:anchor="_Toc191447874" w:history="1">
            <w:r w:rsidRPr="00FC2C79">
              <w:rPr>
                <w:rStyle w:val="Hyperlink"/>
                <w:rFonts w:ascii="Times New Roman" w:hAnsi="Times New Roman" w:cs="Times New Roman"/>
                <w:b/>
                <w:bCs/>
                <w:noProof/>
                <w:color w:val="833C0B" w:themeColor="accent2" w:themeShade="80"/>
              </w:rPr>
              <w:t>Reflections</w:t>
            </w:r>
            <w:r w:rsidRPr="00FC2C79">
              <w:rPr>
                <w:rFonts w:ascii="Times New Roman" w:hAnsi="Times New Roman" w:cs="Times New Roman"/>
                <w:noProof/>
                <w:webHidden/>
                <w:color w:val="833C0B" w:themeColor="accent2" w:themeShade="80"/>
              </w:rPr>
              <w:tab/>
            </w:r>
            <w:r w:rsidRPr="00FC2C79">
              <w:rPr>
                <w:rFonts w:ascii="Times New Roman" w:hAnsi="Times New Roman" w:cs="Times New Roman"/>
                <w:noProof/>
                <w:webHidden/>
                <w:color w:val="833C0B" w:themeColor="accent2" w:themeShade="80"/>
              </w:rPr>
              <w:fldChar w:fldCharType="begin"/>
            </w:r>
            <w:r w:rsidRPr="00FC2C79">
              <w:rPr>
                <w:rFonts w:ascii="Times New Roman" w:hAnsi="Times New Roman" w:cs="Times New Roman"/>
                <w:noProof/>
                <w:webHidden/>
                <w:color w:val="833C0B" w:themeColor="accent2" w:themeShade="80"/>
              </w:rPr>
              <w:instrText xml:space="preserve"> PAGEREF _Toc191447874 \h </w:instrText>
            </w:r>
            <w:r w:rsidRPr="00FC2C79">
              <w:rPr>
                <w:rFonts w:ascii="Times New Roman" w:hAnsi="Times New Roman" w:cs="Times New Roman"/>
                <w:noProof/>
                <w:webHidden/>
                <w:color w:val="833C0B" w:themeColor="accent2" w:themeShade="80"/>
              </w:rPr>
            </w:r>
            <w:r w:rsidRPr="00FC2C79">
              <w:rPr>
                <w:rFonts w:ascii="Times New Roman" w:hAnsi="Times New Roman" w:cs="Times New Roman"/>
                <w:noProof/>
                <w:webHidden/>
                <w:color w:val="833C0B" w:themeColor="accent2" w:themeShade="80"/>
              </w:rPr>
              <w:fldChar w:fldCharType="separate"/>
            </w:r>
            <w:r w:rsidR="00996034">
              <w:rPr>
                <w:rFonts w:ascii="Times New Roman" w:hAnsi="Times New Roman" w:cs="Times New Roman"/>
                <w:noProof/>
                <w:webHidden/>
                <w:color w:val="833C0B" w:themeColor="accent2" w:themeShade="80"/>
              </w:rPr>
              <w:t>2</w:t>
            </w:r>
            <w:r w:rsidRPr="00FC2C79">
              <w:rPr>
                <w:rFonts w:ascii="Times New Roman" w:hAnsi="Times New Roman" w:cs="Times New Roman"/>
                <w:noProof/>
                <w:webHidden/>
                <w:color w:val="833C0B" w:themeColor="accent2" w:themeShade="80"/>
              </w:rPr>
              <w:fldChar w:fldCharType="end"/>
            </w:r>
          </w:hyperlink>
        </w:p>
        <w:p w14:paraId="46F143B4" w14:textId="4515CB40" w:rsidR="005F4965" w:rsidRPr="00FC2C79" w:rsidRDefault="005F4965" w:rsidP="005864B9">
          <w:pPr>
            <w:pStyle w:val="TOC2"/>
            <w:rPr>
              <w:rFonts w:eastAsiaTheme="minorEastAsia"/>
            </w:rPr>
          </w:pPr>
          <w:hyperlink w:anchor="_Toc191447875" w:history="1">
            <w:r w:rsidRPr="00FC2C79">
              <w:rPr>
                <w:rStyle w:val="Hyperlink"/>
                <w:color w:val="2F5496" w:themeColor="accent1" w:themeShade="BF"/>
                <w:sz w:val="28"/>
                <w:szCs w:val="28"/>
              </w:rPr>
              <w:t>Arsalan’s Reflection on the Email-Checking Experiment</w:t>
            </w:r>
            <w:r w:rsidRPr="00FC2C79">
              <w:rPr>
                <w:webHidden/>
              </w:rPr>
              <w:tab/>
            </w:r>
            <w:r w:rsidRPr="00FC2C79">
              <w:rPr>
                <w:webHidden/>
              </w:rPr>
              <w:fldChar w:fldCharType="begin"/>
            </w:r>
            <w:r w:rsidRPr="00FC2C79">
              <w:rPr>
                <w:webHidden/>
              </w:rPr>
              <w:instrText xml:space="preserve"> PAGEREF _Toc191447875 \h </w:instrText>
            </w:r>
            <w:r w:rsidRPr="00FC2C79">
              <w:rPr>
                <w:webHidden/>
              </w:rPr>
            </w:r>
            <w:r w:rsidRPr="00FC2C79">
              <w:rPr>
                <w:webHidden/>
              </w:rPr>
              <w:fldChar w:fldCharType="separate"/>
            </w:r>
            <w:r w:rsidR="00996034">
              <w:rPr>
                <w:webHidden/>
              </w:rPr>
              <w:t>2</w:t>
            </w:r>
            <w:r w:rsidRPr="00FC2C79">
              <w:rPr>
                <w:webHidden/>
              </w:rPr>
              <w:fldChar w:fldCharType="end"/>
            </w:r>
          </w:hyperlink>
        </w:p>
        <w:p w14:paraId="30BF30AD" w14:textId="10A277E9" w:rsidR="005F4965" w:rsidRPr="00FC2C79" w:rsidRDefault="005F4965" w:rsidP="005864B9">
          <w:pPr>
            <w:pStyle w:val="TOC2"/>
            <w:rPr>
              <w:rFonts w:eastAsiaTheme="minorEastAsia"/>
            </w:rPr>
          </w:pPr>
          <w:hyperlink w:anchor="_Toc191447876" w:history="1">
            <w:r w:rsidRPr="00FC2C79">
              <w:rPr>
                <w:rStyle w:val="Hyperlink"/>
                <w:color w:val="3B3838" w:themeColor="background2" w:themeShade="40"/>
              </w:rPr>
              <w:t>Key Takeaways</w:t>
            </w:r>
            <w:r w:rsidRPr="00FC2C79">
              <w:rPr>
                <w:webHidden/>
              </w:rPr>
              <w:tab/>
            </w:r>
            <w:r w:rsidRPr="00FC2C79">
              <w:rPr>
                <w:webHidden/>
              </w:rPr>
              <w:fldChar w:fldCharType="begin"/>
            </w:r>
            <w:r w:rsidRPr="00FC2C79">
              <w:rPr>
                <w:webHidden/>
              </w:rPr>
              <w:instrText xml:space="preserve"> PAGEREF _Toc191447876 \h </w:instrText>
            </w:r>
            <w:r w:rsidRPr="00FC2C79">
              <w:rPr>
                <w:webHidden/>
              </w:rPr>
            </w:r>
            <w:r w:rsidRPr="00FC2C79">
              <w:rPr>
                <w:webHidden/>
              </w:rPr>
              <w:fldChar w:fldCharType="separate"/>
            </w:r>
            <w:r w:rsidR="00996034">
              <w:rPr>
                <w:webHidden/>
              </w:rPr>
              <w:t>2</w:t>
            </w:r>
            <w:r w:rsidRPr="00FC2C79">
              <w:rPr>
                <w:webHidden/>
              </w:rPr>
              <w:fldChar w:fldCharType="end"/>
            </w:r>
          </w:hyperlink>
        </w:p>
        <w:p w14:paraId="31BB1FFC" w14:textId="5872BDF7" w:rsidR="005F4965" w:rsidRPr="00FC2C79" w:rsidRDefault="005F4965" w:rsidP="005864B9">
          <w:pPr>
            <w:pStyle w:val="TOC2"/>
            <w:rPr>
              <w:rFonts w:eastAsiaTheme="minorEastAsia"/>
            </w:rPr>
          </w:pPr>
          <w:hyperlink w:anchor="_Toc191447877" w:history="1">
            <w:r w:rsidRPr="00FC2C79">
              <w:rPr>
                <w:rStyle w:val="Hyperlink"/>
                <w:color w:val="3B3838" w:themeColor="background2" w:themeShade="40"/>
              </w:rPr>
              <w:t>Challenges Faced:</w:t>
            </w:r>
            <w:r w:rsidRPr="00FC2C79">
              <w:rPr>
                <w:webHidden/>
              </w:rPr>
              <w:tab/>
            </w:r>
            <w:r w:rsidRPr="00FC2C79">
              <w:rPr>
                <w:webHidden/>
              </w:rPr>
              <w:fldChar w:fldCharType="begin"/>
            </w:r>
            <w:r w:rsidRPr="00FC2C79">
              <w:rPr>
                <w:webHidden/>
              </w:rPr>
              <w:instrText xml:space="preserve"> PAGEREF _Toc191447877 \h </w:instrText>
            </w:r>
            <w:r w:rsidRPr="00FC2C79">
              <w:rPr>
                <w:webHidden/>
              </w:rPr>
            </w:r>
            <w:r w:rsidRPr="00FC2C79">
              <w:rPr>
                <w:webHidden/>
              </w:rPr>
              <w:fldChar w:fldCharType="separate"/>
            </w:r>
            <w:r w:rsidR="00996034">
              <w:rPr>
                <w:webHidden/>
              </w:rPr>
              <w:t>2</w:t>
            </w:r>
            <w:r w:rsidRPr="00FC2C79">
              <w:rPr>
                <w:webHidden/>
              </w:rPr>
              <w:fldChar w:fldCharType="end"/>
            </w:r>
          </w:hyperlink>
        </w:p>
        <w:p w14:paraId="72C6D6CB" w14:textId="0FE6871C" w:rsidR="005F4965" w:rsidRPr="00FC2C79" w:rsidRDefault="005F4965" w:rsidP="005864B9">
          <w:pPr>
            <w:pStyle w:val="TOC2"/>
            <w:rPr>
              <w:rFonts w:eastAsiaTheme="minorEastAsia"/>
            </w:rPr>
          </w:pPr>
          <w:hyperlink w:anchor="_Toc191447878" w:history="1">
            <w:r w:rsidRPr="00FC2C79">
              <w:rPr>
                <w:rStyle w:val="Hyperlink"/>
                <w:color w:val="3B3838" w:themeColor="background2" w:themeShade="40"/>
              </w:rPr>
              <w:t>Future Evolution</w:t>
            </w:r>
            <w:r w:rsidRPr="00FC2C79">
              <w:rPr>
                <w:webHidden/>
              </w:rPr>
              <w:tab/>
            </w:r>
            <w:r w:rsidRPr="00FC2C79">
              <w:rPr>
                <w:webHidden/>
              </w:rPr>
              <w:fldChar w:fldCharType="begin"/>
            </w:r>
            <w:r w:rsidRPr="00FC2C79">
              <w:rPr>
                <w:webHidden/>
              </w:rPr>
              <w:instrText xml:space="preserve"> PAGEREF _Toc191447878 \h </w:instrText>
            </w:r>
            <w:r w:rsidRPr="00FC2C79">
              <w:rPr>
                <w:webHidden/>
              </w:rPr>
            </w:r>
            <w:r w:rsidRPr="00FC2C79">
              <w:rPr>
                <w:webHidden/>
              </w:rPr>
              <w:fldChar w:fldCharType="separate"/>
            </w:r>
            <w:r w:rsidR="00996034">
              <w:rPr>
                <w:webHidden/>
              </w:rPr>
              <w:t>2</w:t>
            </w:r>
            <w:r w:rsidRPr="00FC2C79">
              <w:rPr>
                <w:webHidden/>
              </w:rPr>
              <w:fldChar w:fldCharType="end"/>
            </w:r>
          </w:hyperlink>
        </w:p>
        <w:p w14:paraId="512B1831" w14:textId="5753F499" w:rsidR="005F4965" w:rsidRPr="005864B9" w:rsidRDefault="005F4965" w:rsidP="005864B9">
          <w:pPr>
            <w:pStyle w:val="TOC2"/>
            <w:rPr>
              <w:rFonts w:eastAsiaTheme="minorEastAsia"/>
            </w:rPr>
          </w:pPr>
          <w:hyperlink w:anchor="_Toc191447879" w:history="1">
            <w:r w:rsidRPr="005864B9">
              <w:rPr>
                <w:rStyle w:val="Hyperlink"/>
                <w:color w:val="2F5496" w:themeColor="accent1" w:themeShade="BF"/>
              </w:rPr>
              <w:t>Wajih’s Reflection on the URL and File Security Checking Experiment</w:t>
            </w:r>
            <w:r w:rsidRPr="005864B9">
              <w:rPr>
                <w:webHidden/>
              </w:rPr>
              <w:tab/>
            </w:r>
            <w:r w:rsidRPr="005864B9">
              <w:rPr>
                <w:webHidden/>
              </w:rPr>
              <w:fldChar w:fldCharType="begin"/>
            </w:r>
            <w:r w:rsidRPr="005864B9">
              <w:rPr>
                <w:webHidden/>
              </w:rPr>
              <w:instrText xml:space="preserve"> PAGEREF _Toc191447879 \h </w:instrText>
            </w:r>
            <w:r w:rsidRPr="005864B9">
              <w:rPr>
                <w:webHidden/>
              </w:rPr>
            </w:r>
            <w:r w:rsidRPr="005864B9">
              <w:rPr>
                <w:webHidden/>
              </w:rPr>
              <w:fldChar w:fldCharType="separate"/>
            </w:r>
            <w:r w:rsidR="00996034">
              <w:rPr>
                <w:webHidden/>
              </w:rPr>
              <w:t>2</w:t>
            </w:r>
            <w:r w:rsidRPr="005864B9">
              <w:rPr>
                <w:webHidden/>
              </w:rPr>
              <w:fldChar w:fldCharType="end"/>
            </w:r>
          </w:hyperlink>
        </w:p>
        <w:p w14:paraId="7D4BDFBF" w14:textId="615581A4" w:rsidR="005F4965" w:rsidRPr="00FC2C79" w:rsidRDefault="005F4965" w:rsidP="005864B9">
          <w:pPr>
            <w:pStyle w:val="TOC2"/>
            <w:rPr>
              <w:rFonts w:eastAsiaTheme="minorEastAsia"/>
            </w:rPr>
          </w:pPr>
          <w:hyperlink w:anchor="_Toc191447880" w:history="1">
            <w:r w:rsidRPr="00FC2C79">
              <w:rPr>
                <w:rStyle w:val="Hyperlink"/>
                <w:color w:val="3B3838" w:themeColor="background2" w:themeShade="40"/>
              </w:rPr>
              <w:t>Key Takeaways:</w:t>
            </w:r>
            <w:r w:rsidRPr="00FC2C79">
              <w:rPr>
                <w:webHidden/>
              </w:rPr>
              <w:tab/>
            </w:r>
            <w:r w:rsidRPr="00FC2C79">
              <w:rPr>
                <w:webHidden/>
              </w:rPr>
              <w:fldChar w:fldCharType="begin"/>
            </w:r>
            <w:r w:rsidRPr="00FC2C79">
              <w:rPr>
                <w:webHidden/>
              </w:rPr>
              <w:instrText xml:space="preserve"> PAGEREF _Toc191447880 \h </w:instrText>
            </w:r>
            <w:r w:rsidRPr="00FC2C79">
              <w:rPr>
                <w:webHidden/>
              </w:rPr>
            </w:r>
            <w:r w:rsidRPr="00FC2C79">
              <w:rPr>
                <w:webHidden/>
              </w:rPr>
              <w:fldChar w:fldCharType="separate"/>
            </w:r>
            <w:r w:rsidR="00996034">
              <w:rPr>
                <w:webHidden/>
              </w:rPr>
              <w:t>2</w:t>
            </w:r>
            <w:r w:rsidRPr="00FC2C79">
              <w:rPr>
                <w:webHidden/>
              </w:rPr>
              <w:fldChar w:fldCharType="end"/>
            </w:r>
          </w:hyperlink>
        </w:p>
        <w:p w14:paraId="62D39B52" w14:textId="56280428" w:rsidR="005F4965" w:rsidRPr="00FC2C79" w:rsidRDefault="005F4965" w:rsidP="005864B9">
          <w:pPr>
            <w:pStyle w:val="TOC2"/>
            <w:rPr>
              <w:rFonts w:eastAsiaTheme="minorEastAsia"/>
            </w:rPr>
          </w:pPr>
          <w:hyperlink w:anchor="_Toc191447881" w:history="1">
            <w:r w:rsidRPr="00FC2C79">
              <w:rPr>
                <w:rStyle w:val="Hyperlink"/>
                <w:color w:val="3B3838" w:themeColor="background2" w:themeShade="40"/>
              </w:rPr>
              <w:t>Challenges Faced:</w:t>
            </w:r>
            <w:r w:rsidRPr="00FC2C79">
              <w:rPr>
                <w:webHidden/>
              </w:rPr>
              <w:tab/>
            </w:r>
            <w:r w:rsidRPr="00FC2C79">
              <w:rPr>
                <w:webHidden/>
              </w:rPr>
              <w:fldChar w:fldCharType="begin"/>
            </w:r>
            <w:r w:rsidRPr="00FC2C79">
              <w:rPr>
                <w:webHidden/>
              </w:rPr>
              <w:instrText xml:space="preserve"> PAGEREF _Toc191447881 \h </w:instrText>
            </w:r>
            <w:r w:rsidRPr="00FC2C79">
              <w:rPr>
                <w:webHidden/>
              </w:rPr>
            </w:r>
            <w:r w:rsidRPr="00FC2C79">
              <w:rPr>
                <w:webHidden/>
              </w:rPr>
              <w:fldChar w:fldCharType="separate"/>
            </w:r>
            <w:r w:rsidR="00996034">
              <w:rPr>
                <w:webHidden/>
              </w:rPr>
              <w:t>2</w:t>
            </w:r>
            <w:r w:rsidRPr="00FC2C79">
              <w:rPr>
                <w:webHidden/>
              </w:rPr>
              <w:fldChar w:fldCharType="end"/>
            </w:r>
          </w:hyperlink>
        </w:p>
        <w:p w14:paraId="6AFA7938" w14:textId="6A42E018" w:rsidR="005F4965" w:rsidRDefault="005F4965" w:rsidP="005864B9">
          <w:pPr>
            <w:pStyle w:val="TOC2"/>
            <w:rPr>
              <w:rFonts w:eastAsiaTheme="minorEastAsia"/>
            </w:rPr>
          </w:pPr>
          <w:hyperlink w:anchor="_Toc191447882" w:history="1">
            <w:r w:rsidRPr="00FC2C79">
              <w:rPr>
                <w:rStyle w:val="Hyperlink"/>
                <w:color w:val="3B3838" w:themeColor="background2" w:themeShade="40"/>
              </w:rPr>
              <w:t>Future Evolution</w:t>
            </w:r>
            <w:r w:rsidRPr="00FC2C79">
              <w:rPr>
                <w:webHidden/>
              </w:rPr>
              <w:tab/>
            </w:r>
            <w:r w:rsidRPr="00FC2C79">
              <w:rPr>
                <w:webHidden/>
              </w:rPr>
              <w:fldChar w:fldCharType="begin"/>
            </w:r>
            <w:r w:rsidRPr="00FC2C79">
              <w:rPr>
                <w:webHidden/>
              </w:rPr>
              <w:instrText xml:space="preserve"> PAGEREF _Toc191447882 \h </w:instrText>
            </w:r>
            <w:r w:rsidRPr="00FC2C79">
              <w:rPr>
                <w:webHidden/>
              </w:rPr>
            </w:r>
            <w:r w:rsidRPr="00FC2C79">
              <w:rPr>
                <w:webHidden/>
              </w:rPr>
              <w:fldChar w:fldCharType="separate"/>
            </w:r>
            <w:r w:rsidR="00996034">
              <w:rPr>
                <w:webHidden/>
              </w:rPr>
              <w:t>2</w:t>
            </w:r>
            <w:r w:rsidRPr="00FC2C79">
              <w:rPr>
                <w:webHidden/>
              </w:rPr>
              <w:fldChar w:fldCharType="end"/>
            </w:r>
          </w:hyperlink>
        </w:p>
        <w:p w14:paraId="260950C8" w14:textId="526A6145" w:rsidR="005F4965" w:rsidRPr="005864B9" w:rsidRDefault="005F4965" w:rsidP="005864B9">
          <w:pPr>
            <w:pStyle w:val="TOC2"/>
            <w:rPr>
              <w:rFonts w:eastAsiaTheme="minorEastAsia"/>
            </w:rPr>
          </w:pPr>
          <w:hyperlink w:anchor="_Toc191447883" w:history="1">
            <w:r w:rsidRPr="005864B9">
              <w:rPr>
                <w:rStyle w:val="Hyperlink"/>
                <w:color w:val="2F5496" w:themeColor="accent1" w:themeShade="BF"/>
              </w:rPr>
              <w:t>Haseeb’s Reflection on Both Experiments</w:t>
            </w:r>
            <w:r w:rsidRPr="005864B9">
              <w:rPr>
                <w:webHidden/>
              </w:rPr>
              <w:tab/>
            </w:r>
            <w:r w:rsidRPr="005864B9">
              <w:rPr>
                <w:webHidden/>
              </w:rPr>
              <w:fldChar w:fldCharType="begin"/>
            </w:r>
            <w:r w:rsidRPr="005864B9">
              <w:rPr>
                <w:webHidden/>
              </w:rPr>
              <w:instrText xml:space="preserve"> PAGEREF _Toc191447883 \h </w:instrText>
            </w:r>
            <w:r w:rsidRPr="005864B9">
              <w:rPr>
                <w:webHidden/>
              </w:rPr>
            </w:r>
            <w:r w:rsidRPr="005864B9">
              <w:rPr>
                <w:webHidden/>
              </w:rPr>
              <w:fldChar w:fldCharType="separate"/>
            </w:r>
            <w:r w:rsidR="00996034">
              <w:rPr>
                <w:webHidden/>
              </w:rPr>
              <w:t>3</w:t>
            </w:r>
            <w:r w:rsidRPr="005864B9">
              <w:rPr>
                <w:webHidden/>
              </w:rPr>
              <w:fldChar w:fldCharType="end"/>
            </w:r>
          </w:hyperlink>
        </w:p>
        <w:p w14:paraId="4E6CD0D0" w14:textId="0496CFA9" w:rsidR="005F4965" w:rsidRPr="00FC2C79" w:rsidRDefault="005F4965" w:rsidP="005864B9">
          <w:pPr>
            <w:pStyle w:val="TOC2"/>
            <w:rPr>
              <w:rFonts w:eastAsiaTheme="minorEastAsia"/>
            </w:rPr>
          </w:pPr>
          <w:hyperlink w:anchor="_Toc191447884" w:history="1">
            <w:r w:rsidRPr="00FC2C79">
              <w:rPr>
                <w:rStyle w:val="Hyperlink"/>
                <w:color w:val="3B3838" w:themeColor="background2" w:themeShade="40"/>
              </w:rPr>
              <w:t>Key Takeaways</w:t>
            </w:r>
            <w:r w:rsidRPr="00FC2C79">
              <w:rPr>
                <w:webHidden/>
              </w:rPr>
              <w:tab/>
            </w:r>
            <w:r w:rsidRPr="00FC2C79">
              <w:rPr>
                <w:webHidden/>
              </w:rPr>
              <w:fldChar w:fldCharType="begin"/>
            </w:r>
            <w:r w:rsidRPr="00FC2C79">
              <w:rPr>
                <w:webHidden/>
              </w:rPr>
              <w:instrText xml:space="preserve"> PAGEREF _Toc191447884 \h </w:instrText>
            </w:r>
            <w:r w:rsidRPr="00FC2C79">
              <w:rPr>
                <w:webHidden/>
              </w:rPr>
            </w:r>
            <w:r w:rsidRPr="00FC2C79">
              <w:rPr>
                <w:webHidden/>
              </w:rPr>
              <w:fldChar w:fldCharType="separate"/>
            </w:r>
            <w:r w:rsidR="00996034">
              <w:rPr>
                <w:webHidden/>
              </w:rPr>
              <w:t>3</w:t>
            </w:r>
            <w:r w:rsidRPr="00FC2C79">
              <w:rPr>
                <w:webHidden/>
              </w:rPr>
              <w:fldChar w:fldCharType="end"/>
            </w:r>
          </w:hyperlink>
        </w:p>
        <w:p w14:paraId="3F939254" w14:textId="7F127233" w:rsidR="005F4965" w:rsidRPr="00FC2C79" w:rsidRDefault="005F4965" w:rsidP="005864B9">
          <w:pPr>
            <w:pStyle w:val="TOC2"/>
            <w:rPr>
              <w:rFonts w:eastAsiaTheme="minorEastAsia"/>
            </w:rPr>
          </w:pPr>
          <w:hyperlink w:anchor="_Toc191447885" w:history="1">
            <w:r w:rsidRPr="00FC2C79">
              <w:rPr>
                <w:rStyle w:val="Hyperlink"/>
                <w:color w:val="3B3838" w:themeColor="background2" w:themeShade="40"/>
              </w:rPr>
              <w:t>Challenges Faced</w:t>
            </w:r>
            <w:r w:rsidRPr="00FC2C79">
              <w:rPr>
                <w:webHidden/>
              </w:rPr>
              <w:tab/>
            </w:r>
            <w:r w:rsidRPr="00FC2C79">
              <w:rPr>
                <w:webHidden/>
              </w:rPr>
              <w:fldChar w:fldCharType="begin"/>
            </w:r>
            <w:r w:rsidRPr="00FC2C79">
              <w:rPr>
                <w:webHidden/>
              </w:rPr>
              <w:instrText xml:space="preserve"> PAGEREF _Toc191447885 \h </w:instrText>
            </w:r>
            <w:r w:rsidRPr="00FC2C79">
              <w:rPr>
                <w:webHidden/>
              </w:rPr>
            </w:r>
            <w:r w:rsidRPr="00FC2C79">
              <w:rPr>
                <w:webHidden/>
              </w:rPr>
              <w:fldChar w:fldCharType="separate"/>
            </w:r>
            <w:r w:rsidR="00996034">
              <w:rPr>
                <w:webHidden/>
              </w:rPr>
              <w:t>3</w:t>
            </w:r>
            <w:r w:rsidRPr="00FC2C79">
              <w:rPr>
                <w:webHidden/>
              </w:rPr>
              <w:fldChar w:fldCharType="end"/>
            </w:r>
          </w:hyperlink>
        </w:p>
        <w:p w14:paraId="1B618765" w14:textId="704D5438" w:rsidR="005F4965" w:rsidRDefault="005F4965" w:rsidP="005864B9">
          <w:pPr>
            <w:pStyle w:val="TOC2"/>
            <w:rPr>
              <w:rFonts w:eastAsiaTheme="minorEastAsia"/>
            </w:rPr>
          </w:pPr>
          <w:hyperlink w:anchor="_Toc191447886" w:history="1">
            <w:r w:rsidRPr="00FC2C79">
              <w:rPr>
                <w:rStyle w:val="Hyperlink"/>
                <w:color w:val="3B3838" w:themeColor="background2" w:themeShade="40"/>
              </w:rPr>
              <w:t>Future Evolution:</w:t>
            </w:r>
            <w:r w:rsidRPr="00FC2C79">
              <w:rPr>
                <w:webHidden/>
              </w:rPr>
              <w:tab/>
            </w:r>
            <w:r w:rsidRPr="00FC2C79">
              <w:rPr>
                <w:webHidden/>
              </w:rPr>
              <w:fldChar w:fldCharType="begin"/>
            </w:r>
            <w:r w:rsidRPr="00FC2C79">
              <w:rPr>
                <w:webHidden/>
              </w:rPr>
              <w:instrText xml:space="preserve"> PAGEREF _Toc191447886 \h </w:instrText>
            </w:r>
            <w:r w:rsidRPr="00FC2C79">
              <w:rPr>
                <w:webHidden/>
              </w:rPr>
            </w:r>
            <w:r w:rsidRPr="00FC2C79">
              <w:rPr>
                <w:webHidden/>
              </w:rPr>
              <w:fldChar w:fldCharType="separate"/>
            </w:r>
            <w:r w:rsidR="00996034">
              <w:rPr>
                <w:webHidden/>
              </w:rPr>
              <w:t>3</w:t>
            </w:r>
            <w:r w:rsidRPr="00FC2C79">
              <w:rPr>
                <w:webHidden/>
              </w:rPr>
              <w:fldChar w:fldCharType="end"/>
            </w:r>
          </w:hyperlink>
        </w:p>
        <w:p w14:paraId="5FD2F6F4" w14:textId="533245D5" w:rsidR="005F4965" w:rsidRDefault="005F4965">
          <w:r>
            <w:rPr>
              <w:b/>
              <w:bCs/>
              <w:noProof/>
            </w:rPr>
            <w:fldChar w:fldCharType="end"/>
          </w:r>
        </w:p>
      </w:sdtContent>
    </w:sdt>
    <w:p w14:paraId="68C9C967" w14:textId="77777777" w:rsidR="005F4965" w:rsidRPr="005F4965" w:rsidRDefault="005F4965" w:rsidP="005F4965"/>
    <w:p w14:paraId="1BE8AD41" w14:textId="77777777" w:rsidR="00AF630F" w:rsidRDefault="00AF630F" w:rsidP="00996034"/>
    <w:p w14:paraId="2FDA0076" w14:textId="77777777" w:rsidR="00996034" w:rsidRDefault="00996034" w:rsidP="00996034"/>
    <w:p w14:paraId="7D048E30" w14:textId="77777777" w:rsidR="00996034" w:rsidRDefault="00996034" w:rsidP="00996034"/>
    <w:p w14:paraId="671C7C7B" w14:textId="77777777" w:rsidR="00996034" w:rsidRDefault="00996034" w:rsidP="00996034"/>
    <w:p w14:paraId="1CA138A3" w14:textId="77777777" w:rsidR="00996034" w:rsidRDefault="00996034" w:rsidP="00996034"/>
    <w:p w14:paraId="24ED4B1D" w14:textId="77777777" w:rsidR="00996034" w:rsidRDefault="00996034" w:rsidP="00996034"/>
    <w:p w14:paraId="0D4070B1" w14:textId="77777777" w:rsidR="00AF630F" w:rsidRDefault="00AF630F" w:rsidP="00996034">
      <w:pPr>
        <w:jc w:val="right"/>
      </w:pPr>
    </w:p>
    <w:p w14:paraId="6B069403" w14:textId="2EE73CB9" w:rsidR="00996034" w:rsidRPr="00996034" w:rsidRDefault="00996034" w:rsidP="00996034">
      <w:pPr>
        <w:jc w:val="right"/>
        <w:rPr>
          <w:rFonts w:ascii="Times New Roman" w:hAnsi="Times New Roman" w:cs="Times New Roman"/>
          <w:b/>
          <w:bCs/>
          <w:color w:val="2F5496" w:themeColor="accent1" w:themeShade="BF"/>
          <w:sz w:val="24"/>
          <w:szCs w:val="24"/>
        </w:rPr>
      </w:pPr>
      <w:r w:rsidRPr="00996034">
        <w:rPr>
          <w:rFonts w:ascii="Times New Roman" w:hAnsi="Times New Roman" w:cs="Times New Roman"/>
          <w:b/>
          <w:bCs/>
          <w:color w:val="2F5496" w:themeColor="accent1" w:themeShade="BF"/>
          <w:sz w:val="24"/>
          <w:szCs w:val="24"/>
        </w:rPr>
        <w:t>Group Members:</w:t>
      </w:r>
    </w:p>
    <w:p w14:paraId="4E3E781B" w14:textId="6F5E9B38" w:rsidR="00996034" w:rsidRPr="00996034" w:rsidRDefault="00996034" w:rsidP="00996034">
      <w:pPr>
        <w:jc w:val="center"/>
        <w:rPr>
          <w:rFonts w:ascii="Times New Roman" w:hAnsi="Times New Roman" w:cs="Times New Roman"/>
          <w:b/>
          <w:bCs/>
          <w:color w:val="2F5496" w:themeColor="accent1" w:themeShade="BF"/>
          <w:sz w:val="24"/>
          <w:szCs w:val="24"/>
        </w:rPr>
      </w:pPr>
      <w:r>
        <w:rPr>
          <w:rFonts w:ascii="Times New Roman" w:hAnsi="Times New Roman" w:cs="Times New Roman"/>
          <w:b/>
          <w:bCs/>
          <w:color w:val="2F5496" w:themeColor="accent1" w:themeShade="BF"/>
          <w:sz w:val="24"/>
          <w:szCs w:val="24"/>
        </w:rPr>
        <w:t xml:space="preserve">                                                                                                                     </w:t>
      </w:r>
      <w:r w:rsidRPr="00996034">
        <w:rPr>
          <w:rFonts w:ascii="Times New Roman" w:hAnsi="Times New Roman" w:cs="Times New Roman"/>
          <w:b/>
          <w:bCs/>
          <w:color w:val="2F5496" w:themeColor="accent1" w:themeShade="BF"/>
          <w:sz w:val="24"/>
          <w:szCs w:val="24"/>
        </w:rPr>
        <w:t>2024-SE-31</w:t>
      </w:r>
    </w:p>
    <w:p w14:paraId="49D0B469" w14:textId="7DDB574E" w:rsidR="00996034" w:rsidRPr="00996034" w:rsidRDefault="00996034" w:rsidP="00996034">
      <w:pPr>
        <w:jc w:val="center"/>
        <w:rPr>
          <w:rFonts w:ascii="Times New Roman" w:hAnsi="Times New Roman" w:cs="Times New Roman"/>
          <w:b/>
          <w:bCs/>
          <w:color w:val="2F5496" w:themeColor="accent1" w:themeShade="BF"/>
          <w:sz w:val="24"/>
          <w:szCs w:val="24"/>
        </w:rPr>
      </w:pPr>
      <w:r>
        <w:rPr>
          <w:rFonts w:ascii="Times New Roman" w:hAnsi="Times New Roman" w:cs="Times New Roman"/>
          <w:b/>
          <w:bCs/>
          <w:color w:val="2F5496" w:themeColor="accent1" w:themeShade="BF"/>
          <w:sz w:val="24"/>
          <w:szCs w:val="24"/>
        </w:rPr>
        <w:t xml:space="preserve">                                                                                                                      </w:t>
      </w:r>
      <w:r w:rsidRPr="00996034">
        <w:rPr>
          <w:rFonts w:ascii="Times New Roman" w:hAnsi="Times New Roman" w:cs="Times New Roman"/>
          <w:b/>
          <w:bCs/>
          <w:color w:val="2F5496" w:themeColor="accent1" w:themeShade="BF"/>
          <w:sz w:val="24"/>
          <w:szCs w:val="24"/>
        </w:rPr>
        <w:t>2024-SE-27</w:t>
      </w:r>
    </w:p>
    <w:p w14:paraId="777E1B81" w14:textId="4FFB1C0C" w:rsidR="00996034" w:rsidRPr="00996034" w:rsidRDefault="00996034" w:rsidP="00996034">
      <w:pPr>
        <w:rPr>
          <w:rFonts w:ascii="Times New Roman" w:hAnsi="Times New Roman" w:cs="Times New Roman"/>
          <w:b/>
          <w:bCs/>
          <w:color w:val="2F5496" w:themeColor="accent1" w:themeShade="BF"/>
          <w:sz w:val="24"/>
          <w:szCs w:val="24"/>
        </w:rPr>
      </w:pPr>
      <w:r>
        <w:rPr>
          <w:rFonts w:ascii="Times New Roman" w:hAnsi="Times New Roman" w:cs="Times New Roman"/>
          <w:b/>
          <w:bCs/>
          <w:color w:val="2F5496" w:themeColor="accent1" w:themeShade="BF"/>
          <w:sz w:val="24"/>
          <w:szCs w:val="24"/>
        </w:rPr>
        <w:t xml:space="preserve">                                                                                                                               </w:t>
      </w:r>
      <w:r w:rsidRPr="00996034">
        <w:rPr>
          <w:rFonts w:ascii="Times New Roman" w:hAnsi="Times New Roman" w:cs="Times New Roman"/>
          <w:b/>
          <w:bCs/>
          <w:color w:val="2F5496" w:themeColor="accent1" w:themeShade="BF"/>
          <w:sz w:val="24"/>
          <w:szCs w:val="24"/>
        </w:rPr>
        <w:t>2024-SE-28</w:t>
      </w:r>
    </w:p>
    <w:p w14:paraId="0BD33D8A" w14:textId="76E6EC7C" w:rsidR="007D1CE6" w:rsidRPr="00660570" w:rsidRDefault="007D1CE6" w:rsidP="00996034">
      <w:pPr>
        <w:pStyle w:val="Heading1"/>
        <w:jc w:val="center"/>
        <w:rPr>
          <w:rFonts w:ascii="Times New Roman" w:hAnsi="Times New Roman" w:cs="Times New Roman"/>
          <w:b/>
          <w:bCs/>
          <w:color w:val="833C0B" w:themeColor="accent2" w:themeShade="80"/>
          <w:sz w:val="48"/>
          <w:szCs w:val="48"/>
        </w:rPr>
      </w:pPr>
      <w:bookmarkStart w:id="0" w:name="_Toc191447874"/>
      <w:r w:rsidRPr="00660570">
        <w:rPr>
          <w:rFonts w:ascii="Times New Roman" w:hAnsi="Times New Roman" w:cs="Times New Roman"/>
          <w:b/>
          <w:bCs/>
          <w:color w:val="833C0B" w:themeColor="accent2" w:themeShade="80"/>
          <w:sz w:val="48"/>
          <w:szCs w:val="48"/>
        </w:rPr>
        <w:lastRenderedPageBreak/>
        <w:t>Reflections</w:t>
      </w:r>
      <w:bookmarkEnd w:id="0"/>
    </w:p>
    <w:p w14:paraId="41775807" w14:textId="77777777" w:rsidR="007D1CE6" w:rsidRPr="007D1CE6" w:rsidRDefault="007D1CE6" w:rsidP="007D1CE6">
      <w:pPr>
        <w:jc w:val="center"/>
        <w:rPr>
          <w:rFonts w:ascii="Times New Roman" w:hAnsi="Times New Roman" w:cs="Times New Roman"/>
          <w:b/>
          <w:bCs/>
          <w:color w:val="833C0B" w:themeColor="accent2" w:themeShade="80"/>
          <w:sz w:val="44"/>
          <w:szCs w:val="44"/>
        </w:rPr>
      </w:pPr>
    </w:p>
    <w:p w14:paraId="16077263" w14:textId="648E802E" w:rsidR="00106A22" w:rsidRDefault="00A76C73" w:rsidP="007A5F67">
      <w:pPr>
        <w:pStyle w:val="Heading2"/>
        <w:jc w:val="center"/>
        <w:rPr>
          <w:rFonts w:ascii="Times New Roman" w:hAnsi="Times New Roman" w:cs="Times New Roman"/>
          <w:b/>
          <w:bCs/>
          <w:sz w:val="28"/>
          <w:szCs w:val="28"/>
        </w:rPr>
      </w:pPr>
      <w:bookmarkStart w:id="1" w:name="_Toc191447875"/>
      <w:r w:rsidRPr="007A5F67">
        <w:rPr>
          <w:rFonts w:ascii="Times New Roman" w:hAnsi="Times New Roman" w:cs="Times New Roman"/>
          <w:b/>
          <w:bCs/>
          <w:sz w:val="28"/>
          <w:szCs w:val="28"/>
        </w:rPr>
        <w:t>Arsalan</w:t>
      </w:r>
      <w:r w:rsidR="002A3B1B" w:rsidRPr="007A5F67">
        <w:rPr>
          <w:rFonts w:ascii="Times New Roman" w:hAnsi="Times New Roman" w:cs="Times New Roman"/>
          <w:b/>
          <w:bCs/>
          <w:sz w:val="28"/>
          <w:szCs w:val="28"/>
        </w:rPr>
        <w:t>’s</w:t>
      </w:r>
      <w:r w:rsidRPr="007A5F67">
        <w:rPr>
          <w:rFonts w:ascii="Times New Roman" w:hAnsi="Times New Roman" w:cs="Times New Roman"/>
          <w:b/>
          <w:bCs/>
          <w:sz w:val="28"/>
          <w:szCs w:val="28"/>
        </w:rPr>
        <w:t xml:space="preserve"> </w:t>
      </w:r>
      <w:r w:rsidR="00106A22" w:rsidRPr="007A5F67">
        <w:rPr>
          <w:rFonts w:ascii="Times New Roman" w:hAnsi="Times New Roman" w:cs="Times New Roman"/>
          <w:b/>
          <w:bCs/>
          <w:sz w:val="28"/>
          <w:szCs w:val="28"/>
        </w:rPr>
        <w:t xml:space="preserve">Reflection on the </w:t>
      </w:r>
      <w:r w:rsidR="00660570" w:rsidRPr="007A5F67">
        <w:rPr>
          <w:rFonts w:ascii="Times New Roman" w:hAnsi="Times New Roman" w:cs="Times New Roman"/>
          <w:b/>
          <w:bCs/>
          <w:sz w:val="28"/>
          <w:szCs w:val="28"/>
        </w:rPr>
        <w:t>Email-Checking</w:t>
      </w:r>
      <w:r w:rsidR="00106A22" w:rsidRPr="007A5F67">
        <w:rPr>
          <w:rFonts w:ascii="Times New Roman" w:hAnsi="Times New Roman" w:cs="Times New Roman"/>
          <w:b/>
          <w:bCs/>
          <w:sz w:val="28"/>
          <w:szCs w:val="28"/>
        </w:rPr>
        <w:t xml:space="preserve"> Experiment</w:t>
      </w:r>
      <w:bookmarkEnd w:id="1"/>
    </w:p>
    <w:p w14:paraId="019D5B5C" w14:textId="77777777" w:rsidR="007A5F67" w:rsidRPr="007A5F67" w:rsidRDefault="007A5F67" w:rsidP="007A5F67"/>
    <w:p w14:paraId="70838791" w14:textId="5C443486" w:rsidR="007E01F3" w:rsidRPr="007E01F3" w:rsidRDefault="007E01F3" w:rsidP="00660570">
      <w:pPr>
        <w:spacing w:line="360" w:lineRule="auto"/>
        <w:rPr>
          <w:rFonts w:ascii="Times New Roman" w:hAnsi="Times New Roman" w:cs="Times New Roman"/>
          <w:color w:val="262626" w:themeColor="text1" w:themeTint="D9"/>
        </w:rPr>
      </w:pPr>
      <w:bookmarkStart w:id="2" w:name="_Toc191447876"/>
      <w:r w:rsidRPr="007E01F3">
        <w:rPr>
          <w:rStyle w:val="Heading2Char"/>
          <w:rFonts w:ascii="Times New Roman" w:hAnsi="Times New Roman" w:cs="Times New Roman"/>
          <w:b/>
          <w:bCs/>
          <w:color w:val="262626" w:themeColor="text1" w:themeTint="D9"/>
          <w:sz w:val="24"/>
          <w:szCs w:val="24"/>
        </w:rPr>
        <w:t>Key Takeaways</w:t>
      </w:r>
      <w:bookmarkEnd w:id="2"/>
      <w:r w:rsidRPr="007E01F3">
        <w:rPr>
          <w:rFonts w:ascii="Times New Roman" w:hAnsi="Times New Roman" w:cs="Times New Roman"/>
          <w:color w:val="262626" w:themeColor="text1" w:themeTint="D9"/>
        </w:rPr>
        <w:t>: Using "Have I Been Pwned"</w:t>
      </w:r>
      <w:r w:rsidR="00996034">
        <w:rPr>
          <w:rFonts w:ascii="Times New Roman" w:hAnsi="Times New Roman" w:cs="Times New Roman"/>
          <w:color w:val="262626" w:themeColor="text1" w:themeTint="D9"/>
        </w:rPr>
        <w:t>,</w:t>
      </w:r>
      <w:r w:rsidRPr="007E01F3">
        <w:rPr>
          <w:rFonts w:ascii="Times New Roman" w:hAnsi="Times New Roman" w:cs="Times New Roman"/>
          <w:color w:val="262626" w:themeColor="text1" w:themeTint="D9"/>
        </w:rPr>
        <w:t xml:space="preserve"> really opened my eyes to how important it is to keep an eye on my personal information online. When I saw that </w:t>
      </w:r>
      <w:r w:rsidR="00755705">
        <w:rPr>
          <w:rFonts w:ascii="Times New Roman" w:hAnsi="Times New Roman" w:cs="Times New Roman"/>
          <w:color w:val="262626" w:themeColor="text1" w:themeTint="D9"/>
        </w:rPr>
        <w:t>the tested</w:t>
      </w:r>
      <w:r w:rsidRPr="007E01F3">
        <w:rPr>
          <w:rFonts w:ascii="Times New Roman" w:hAnsi="Times New Roman" w:cs="Times New Roman"/>
          <w:color w:val="262626" w:themeColor="text1" w:themeTint="D9"/>
        </w:rPr>
        <w:t xml:space="preserve"> email had been part of several data breaches, it was a big wake-up call. I learned that using strong, unique passwords and turning on two-factor authentication </w:t>
      </w:r>
      <w:r w:rsidR="00213DD5">
        <w:rPr>
          <w:rFonts w:ascii="Times New Roman" w:hAnsi="Times New Roman" w:cs="Times New Roman"/>
          <w:color w:val="262626" w:themeColor="text1" w:themeTint="D9"/>
        </w:rPr>
        <w:t>is</w:t>
      </w:r>
      <w:r w:rsidRPr="007E01F3">
        <w:rPr>
          <w:rFonts w:ascii="Times New Roman" w:hAnsi="Times New Roman" w:cs="Times New Roman"/>
          <w:color w:val="262626" w:themeColor="text1" w:themeTint="D9"/>
        </w:rPr>
        <w:t xml:space="preserve"> crucial to keeping my accounts safe. This tool showed me the risks of weak passwords and the need to regularly check up on things.</w:t>
      </w:r>
    </w:p>
    <w:p w14:paraId="00F4C416" w14:textId="606DE596" w:rsidR="007E01F3" w:rsidRPr="007E01F3" w:rsidRDefault="007E01F3" w:rsidP="00660570">
      <w:pPr>
        <w:spacing w:line="360" w:lineRule="auto"/>
        <w:rPr>
          <w:rFonts w:ascii="Times New Roman" w:hAnsi="Times New Roman" w:cs="Times New Roman"/>
          <w:color w:val="262626" w:themeColor="text1" w:themeTint="D9"/>
        </w:rPr>
      </w:pPr>
      <w:bookmarkStart w:id="3" w:name="_Toc191447877"/>
      <w:r w:rsidRPr="007E01F3">
        <w:rPr>
          <w:rStyle w:val="Heading2Char"/>
          <w:rFonts w:ascii="Times New Roman" w:hAnsi="Times New Roman" w:cs="Times New Roman"/>
          <w:b/>
          <w:bCs/>
          <w:color w:val="262626" w:themeColor="text1" w:themeTint="D9"/>
          <w:sz w:val="24"/>
          <w:szCs w:val="24"/>
        </w:rPr>
        <w:t>Challenges Faced:</w:t>
      </w:r>
      <w:bookmarkEnd w:id="3"/>
      <w:r w:rsidRPr="007E01F3">
        <w:rPr>
          <w:rFonts w:ascii="Times New Roman" w:hAnsi="Times New Roman" w:cs="Times New Roman"/>
          <w:color w:val="262626" w:themeColor="text1" w:themeTint="D9"/>
        </w:rPr>
        <w:t xml:space="preserve"> One of the main hurdles I faced was understanding the technical stuff behind data breaches. I had to </w:t>
      </w:r>
      <w:r w:rsidR="00B65D0F">
        <w:rPr>
          <w:rFonts w:ascii="Times New Roman" w:hAnsi="Times New Roman" w:cs="Times New Roman"/>
          <w:color w:val="262626" w:themeColor="text1" w:themeTint="D9"/>
        </w:rPr>
        <w:t>research to understand</w:t>
      </w:r>
      <w:r w:rsidRPr="007E01F3">
        <w:rPr>
          <w:rFonts w:ascii="Times New Roman" w:hAnsi="Times New Roman" w:cs="Times New Roman"/>
          <w:color w:val="262626" w:themeColor="text1" w:themeTint="D9"/>
        </w:rPr>
        <w:t xml:space="preserve"> what it means when my email gets compromised. Plus, figuring out how to use the tool and make sense of the results took time and patience.</w:t>
      </w:r>
    </w:p>
    <w:p w14:paraId="49131D97" w14:textId="77777777" w:rsidR="007E01F3" w:rsidRPr="007E01F3" w:rsidRDefault="007E01F3" w:rsidP="00660570">
      <w:pPr>
        <w:spacing w:line="360" w:lineRule="auto"/>
        <w:rPr>
          <w:rFonts w:ascii="Times New Roman" w:hAnsi="Times New Roman" w:cs="Times New Roman"/>
          <w:color w:val="262626" w:themeColor="text1" w:themeTint="D9"/>
        </w:rPr>
      </w:pPr>
      <w:bookmarkStart w:id="4" w:name="_Toc191447878"/>
      <w:r w:rsidRPr="007E01F3">
        <w:rPr>
          <w:rStyle w:val="Heading2Char"/>
          <w:rFonts w:ascii="Times New Roman" w:hAnsi="Times New Roman" w:cs="Times New Roman"/>
          <w:b/>
          <w:bCs/>
          <w:color w:val="262626" w:themeColor="text1" w:themeTint="D9"/>
          <w:sz w:val="24"/>
          <w:szCs w:val="24"/>
        </w:rPr>
        <w:t>Future Evolution</w:t>
      </w:r>
      <w:bookmarkEnd w:id="4"/>
      <w:r w:rsidRPr="007E01F3">
        <w:rPr>
          <w:rFonts w:ascii="Times New Roman" w:hAnsi="Times New Roman" w:cs="Times New Roman"/>
          <w:color w:val="262626" w:themeColor="text1" w:themeTint="D9"/>
        </w:rPr>
        <w:t>: I think tools like "Have I Been Pwned" will keep getting better, offering real-time alerts and using advanced analytics. As cyber threats get more complex, these tools will probably start using machine learning to predict and prevent breaches even more effectively.</w:t>
      </w:r>
    </w:p>
    <w:p w14:paraId="2D95835D" w14:textId="77777777" w:rsidR="00F526F5" w:rsidRDefault="00F526F5" w:rsidP="00660570">
      <w:pPr>
        <w:spacing w:line="360" w:lineRule="auto"/>
        <w:rPr>
          <w:rFonts w:ascii="Times New Roman" w:hAnsi="Times New Roman" w:cs="Times New Roman"/>
        </w:rPr>
      </w:pPr>
    </w:p>
    <w:p w14:paraId="74F28DB3" w14:textId="1C7FF7B8" w:rsidR="00F526F5" w:rsidRDefault="006D702B" w:rsidP="007A5F67">
      <w:pPr>
        <w:pStyle w:val="Heading2"/>
        <w:jc w:val="center"/>
        <w:rPr>
          <w:rFonts w:ascii="Times New Roman" w:hAnsi="Times New Roman" w:cs="Times New Roman"/>
          <w:b/>
          <w:bCs/>
          <w:sz w:val="28"/>
          <w:szCs w:val="28"/>
        </w:rPr>
      </w:pPr>
      <w:bookmarkStart w:id="5" w:name="_Toc191447879"/>
      <w:r w:rsidRPr="007A5F67">
        <w:rPr>
          <w:rFonts w:ascii="Times New Roman" w:hAnsi="Times New Roman" w:cs="Times New Roman"/>
          <w:b/>
          <w:bCs/>
          <w:sz w:val="28"/>
          <w:szCs w:val="28"/>
        </w:rPr>
        <w:t>Wajih</w:t>
      </w:r>
      <w:r w:rsidR="00F526F5" w:rsidRPr="007A5F67">
        <w:rPr>
          <w:rFonts w:ascii="Times New Roman" w:hAnsi="Times New Roman" w:cs="Times New Roman"/>
          <w:b/>
          <w:bCs/>
          <w:sz w:val="28"/>
          <w:szCs w:val="28"/>
        </w:rPr>
        <w:t xml:space="preserve">’s Reflection on the </w:t>
      </w:r>
      <w:r w:rsidRPr="007A5F67">
        <w:rPr>
          <w:rFonts w:ascii="Times New Roman" w:hAnsi="Times New Roman" w:cs="Times New Roman"/>
          <w:b/>
          <w:bCs/>
          <w:sz w:val="28"/>
          <w:szCs w:val="28"/>
        </w:rPr>
        <w:t xml:space="preserve">URL and File Security </w:t>
      </w:r>
      <w:r w:rsidR="00F526F5" w:rsidRPr="007A5F67">
        <w:rPr>
          <w:rFonts w:ascii="Times New Roman" w:hAnsi="Times New Roman" w:cs="Times New Roman"/>
          <w:b/>
          <w:bCs/>
          <w:sz w:val="28"/>
          <w:szCs w:val="28"/>
        </w:rPr>
        <w:t>Checking Experiment</w:t>
      </w:r>
      <w:bookmarkEnd w:id="5"/>
    </w:p>
    <w:p w14:paraId="7DE31BC6" w14:textId="77777777" w:rsidR="007A5F67" w:rsidRPr="007A5F67" w:rsidRDefault="007A5F67" w:rsidP="007A5F67"/>
    <w:p w14:paraId="71D23415" w14:textId="77777777" w:rsidR="00106A22" w:rsidRPr="006D702B" w:rsidRDefault="00106A22" w:rsidP="00660570">
      <w:pPr>
        <w:spacing w:line="360" w:lineRule="auto"/>
        <w:rPr>
          <w:rFonts w:ascii="Times New Roman" w:hAnsi="Times New Roman" w:cs="Times New Roman"/>
        </w:rPr>
      </w:pPr>
      <w:bookmarkStart w:id="6" w:name="_Toc191447880"/>
      <w:r w:rsidRPr="00AF630F">
        <w:rPr>
          <w:rStyle w:val="Heading2Char"/>
          <w:rFonts w:ascii="Times New Roman" w:hAnsi="Times New Roman" w:cs="Times New Roman"/>
          <w:b/>
          <w:bCs/>
          <w:color w:val="262626" w:themeColor="text1" w:themeTint="D9"/>
          <w:sz w:val="24"/>
          <w:szCs w:val="24"/>
        </w:rPr>
        <w:t>Key Takeaways:</w:t>
      </w:r>
      <w:bookmarkEnd w:id="6"/>
      <w:r w:rsidRPr="00AF630F">
        <w:rPr>
          <w:rFonts w:ascii="Times New Roman" w:hAnsi="Times New Roman" w:cs="Times New Roman"/>
          <w:color w:val="262626" w:themeColor="text1" w:themeTint="D9"/>
        </w:rPr>
        <w:t xml:space="preserve"> </w:t>
      </w:r>
      <w:r w:rsidRPr="006D702B">
        <w:rPr>
          <w:rFonts w:ascii="Times New Roman" w:hAnsi="Times New Roman" w:cs="Times New Roman"/>
        </w:rPr>
        <w:t>The URL and file security checking experiment with VirusTotal was an eye-opener. It taught me the importance of verifying the safety of digital content before accessing it. By scanning files and URLs, I could see firsthand how different antivirus engines work together to assess risks. This experience highlighted the necessity of proactive measures to prevent malware infections and protect our systems.</w:t>
      </w:r>
    </w:p>
    <w:p w14:paraId="28250530" w14:textId="77777777" w:rsidR="00106A22" w:rsidRPr="006D702B" w:rsidRDefault="00106A22" w:rsidP="00660570">
      <w:pPr>
        <w:spacing w:line="360" w:lineRule="auto"/>
        <w:rPr>
          <w:rFonts w:ascii="Times New Roman" w:hAnsi="Times New Roman" w:cs="Times New Roman"/>
        </w:rPr>
      </w:pPr>
      <w:bookmarkStart w:id="7" w:name="_Toc191447881"/>
      <w:r w:rsidRPr="00AF630F">
        <w:rPr>
          <w:rStyle w:val="Heading2Char"/>
          <w:rFonts w:ascii="Times New Roman" w:hAnsi="Times New Roman" w:cs="Times New Roman"/>
          <w:b/>
          <w:bCs/>
          <w:color w:val="262626" w:themeColor="text1" w:themeTint="D9"/>
          <w:sz w:val="24"/>
          <w:szCs w:val="24"/>
        </w:rPr>
        <w:t>Challenges Faced:</w:t>
      </w:r>
      <w:bookmarkEnd w:id="7"/>
      <w:r w:rsidRPr="00AF630F">
        <w:rPr>
          <w:rFonts w:ascii="Times New Roman" w:hAnsi="Times New Roman" w:cs="Times New Roman"/>
          <w:color w:val="262626" w:themeColor="text1" w:themeTint="D9"/>
        </w:rPr>
        <w:t xml:space="preserve"> </w:t>
      </w:r>
      <w:r w:rsidRPr="006D702B">
        <w:rPr>
          <w:rFonts w:ascii="Times New Roman" w:hAnsi="Times New Roman" w:cs="Times New Roman"/>
        </w:rPr>
        <w:t>A challenge I encountered was distinguishing between false positives and genuine threats in the scan results. It required a deeper understanding of how antivirus engines classify threats. Additionally, selecting appropriate files and URLs for the experiment took some effort and consideration.</w:t>
      </w:r>
    </w:p>
    <w:p w14:paraId="3F836FD9" w14:textId="5F187FE6" w:rsidR="00855B98" w:rsidRPr="00405469" w:rsidRDefault="00106A22" w:rsidP="00405469">
      <w:pPr>
        <w:spacing w:line="360" w:lineRule="auto"/>
        <w:rPr>
          <w:rFonts w:ascii="Times New Roman" w:hAnsi="Times New Roman" w:cs="Times New Roman"/>
        </w:rPr>
      </w:pPr>
      <w:bookmarkStart w:id="8" w:name="_Toc191447882"/>
      <w:r w:rsidRPr="00AF630F">
        <w:rPr>
          <w:rStyle w:val="Heading2Char"/>
          <w:rFonts w:ascii="Times New Roman" w:hAnsi="Times New Roman" w:cs="Times New Roman"/>
          <w:b/>
          <w:bCs/>
          <w:color w:val="262626" w:themeColor="text1" w:themeTint="D9"/>
          <w:sz w:val="24"/>
          <w:szCs w:val="24"/>
        </w:rPr>
        <w:t>Future Evolution</w:t>
      </w:r>
      <w:bookmarkEnd w:id="8"/>
      <w:r w:rsidRPr="006D702B">
        <w:rPr>
          <w:rFonts w:ascii="Times New Roman" w:hAnsi="Times New Roman" w:cs="Times New Roman"/>
        </w:rPr>
        <w:t>: I see tools like VirusTotal becoming more user-friendly and integrated with everyday applications like browsers and email clients. Future advancements could include real-time threat detection and automated mitigation, making it easier for users to stay protected without manual scans.</w:t>
      </w:r>
    </w:p>
    <w:p w14:paraId="1E1C0B95" w14:textId="71F4572F" w:rsidR="007A5F67" w:rsidRDefault="00660570" w:rsidP="00CA0605">
      <w:pPr>
        <w:pStyle w:val="Heading2"/>
        <w:spacing w:line="360" w:lineRule="auto"/>
        <w:jc w:val="center"/>
        <w:rPr>
          <w:rFonts w:ascii="Times New Roman" w:hAnsi="Times New Roman" w:cs="Times New Roman"/>
          <w:b/>
          <w:bCs/>
          <w:sz w:val="28"/>
          <w:szCs w:val="28"/>
        </w:rPr>
      </w:pPr>
      <w:bookmarkStart w:id="9" w:name="_Toc191447883"/>
      <w:r w:rsidRPr="00855B98">
        <w:rPr>
          <w:rFonts w:ascii="Times New Roman" w:hAnsi="Times New Roman" w:cs="Times New Roman"/>
          <w:b/>
          <w:bCs/>
          <w:sz w:val="28"/>
          <w:szCs w:val="28"/>
        </w:rPr>
        <w:lastRenderedPageBreak/>
        <w:t>Has</w:t>
      </w:r>
      <w:r w:rsidR="007A5F67" w:rsidRPr="00855B98">
        <w:rPr>
          <w:rFonts w:ascii="Times New Roman" w:hAnsi="Times New Roman" w:cs="Times New Roman"/>
          <w:b/>
          <w:bCs/>
          <w:sz w:val="28"/>
          <w:szCs w:val="28"/>
        </w:rPr>
        <w:t xml:space="preserve">eeb’s </w:t>
      </w:r>
      <w:r w:rsidR="00106A22" w:rsidRPr="00855B98">
        <w:rPr>
          <w:rFonts w:ascii="Times New Roman" w:hAnsi="Times New Roman" w:cs="Times New Roman"/>
          <w:b/>
          <w:bCs/>
          <w:sz w:val="28"/>
          <w:szCs w:val="28"/>
        </w:rPr>
        <w:t>Reflection on Both Experiments</w:t>
      </w:r>
      <w:bookmarkEnd w:id="9"/>
    </w:p>
    <w:p w14:paraId="009898CA" w14:textId="77777777" w:rsidR="00CA0605" w:rsidRPr="00CA0605" w:rsidRDefault="00CA0605" w:rsidP="00CA0605"/>
    <w:p w14:paraId="449F922B" w14:textId="647122AA" w:rsidR="00106A22" w:rsidRPr="00660570" w:rsidRDefault="00106A22" w:rsidP="00405469">
      <w:pPr>
        <w:spacing w:line="360" w:lineRule="auto"/>
        <w:rPr>
          <w:rFonts w:ascii="Times New Roman" w:hAnsi="Times New Roman" w:cs="Times New Roman"/>
        </w:rPr>
      </w:pPr>
      <w:bookmarkStart w:id="10" w:name="_Toc191447884"/>
      <w:r w:rsidRPr="007A5F67">
        <w:rPr>
          <w:rStyle w:val="Heading2Char"/>
          <w:rFonts w:ascii="Times New Roman" w:hAnsi="Times New Roman" w:cs="Times New Roman"/>
          <w:b/>
          <w:bCs/>
          <w:color w:val="262626" w:themeColor="text1" w:themeTint="D9"/>
          <w:sz w:val="24"/>
          <w:szCs w:val="24"/>
        </w:rPr>
        <w:t>Key Takeaways</w:t>
      </w:r>
      <w:bookmarkEnd w:id="10"/>
      <w:r w:rsidRPr="00660570">
        <w:rPr>
          <w:rFonts w:ascii="Times New Roman" w:hAnsi="Times New Roman" w:cs="Times New Roman"/>
        </w:rPr>
        <w:t xml:space="preserve">: Both experiments offered me valuable insights into the critical importance of cybersecurity. When </w:t>
      </w:r>
      <w:r w:rsidR="0066273B">
        <w:rPr>
          <w:rFonts w:ascii="Times New Roman" w:hAnsi="Times New Roman" w:cs="Times New Roman"/>
        </w:rPr>
        <w:t>we</w:t>
      </w:r>
      <w:r w:rsidRPr="00660570">
        <w:rPr>
          <w:rFonts w:ascii="Times New Roman" w:hAnsi="Times New Roman" w:cs="Times New Roman"/>
        </w:rPr>
        <w:t xml:space="preserve"> used "Have I Been Pwned" to check for data breaches, it became clear how vital it is to stay aware of where my personal information might have been compromised. It emphasized the need for strong, unique passwords and the use of two-factor authentication to bolster </w:t>
      </w:r>
      <w:r w:rsidR="00A61FA8">
        <w:rPr>
          <w:rFonts w:ascii="Times New Roman" w:hAnsi="Times New Roman" w:cs="Times New Roman"/>
        </w:rPr>
        <w:t>our</w:t>
      </w:r>
      <w:r w:rsidRPr="00660570">
        <w:rPr>
          <w:rFonts w:ascii="Times New Roman" w:hAnsi="Times New Roman" w:cs="Times New Roman"/>
        </w:rPr>
        <w:t xml:space="preserve"> security. On the other hand, the experiment with VirusTotal, where </w:t>
      </w:r>
      <w:r w:rsidR="00A61FA8">
        <w:rPr>
          <w:rFonts w:ascii="Times New Roman" w:hAnsi="Times New Roman" w:cs="Times New Roman"/>
        </w:rPr>
        <w:t>we</w:t>
      </w:r>
      <w:r w:rsidRPr="00660570">
        <w:rPr>
          <w:rFonts w:ascii="Times New Roman" w:hAnsi="Times New Roman" w:cs="Times New Roman"/>
        </w:rPr>
        <w:t xml:space="preserve"> checked URLs and files for malware, highlighted how easy it is to fall victim to malicious content. This tool's ability to aggregate results from various antivirus engines provided a comprehensive view of potential threats, underscoring the necessity of proactive measures to secure my systems.</w:t>
      </w:r>
    </w:p>
    <w:p w14:paraId="38B749B2" w14:textId="77777777" w:rsidR="00106A22" w:rsidRPr="00660570" w:rsidRDefault="00106A22" w:rsidP="00405469">
      <w:pPr>
        <w:spacing w:line="360" w:lineRule="auto"/>
        <w:rPr>
          <w:rFonts w:ascii="Times New Roman" w:hAnsi="Times New Roman" w:cs="Times New Roman"/>
        </w:rPr>
      </w:pPr>
      <w:bookmarkStart w:id="11" w:name="_Toc191447885"/>
      <w:r w:rsidRPr="00AF630F">
        <w:rPr>
          <w:rStyle w:val="Heading2Char"/>
          <w:rFonts w:ascii="Times New Roman" w:hAnsi="Times New Roman" w:cs="Times New Roman"/>
          <w:b/>
          <w:bCs/>
          <w:color w:val="262626" w:themeColor="text1" w:themeTint="D9"/>
          <w:sz w:val="24"/>
          <w:szCs w:val="24"/>
        </w:rPr>
        <w:t>Challenges Faced</w:t>
      </w:r>
      <w:bookmarkEnd w:id="11"/>
      <w:r w:rsidRPr="00660570">
        <w:rPr>
          <w:rFonts w:ascii="Times New Roman" w:hAnsi="Times New Roman" w:cs="Times New Roman"/>
        </w:rPr>
        <w:t>: Balancing the technical aspects of both experiments posed a significant challenge for me. Understanding the implications of data breaches and interpreting the detailed scan results from VirusTotal required additional research and learning. Furthermore, ensuring that the data I selected for both experiments was relevant and appropriate demanded careful consideration and verification. I had to dig deeper into how antivirus engines classify threats and the criteria they use, which was a bit overwhelming at first.</w:t>
      </w:r>
    </w:p>
    <w:p w14:paraId="6A9315D7" w14:textId="77777777" w:rsidR="00106A22" w:rsidRPr="00660570" w:rsidRDefault="00106A22" w:rsidP="00405469">
      <w:pPr>
        <w:spacing w:line="360" w:lineRule="auto"/>
        <w:rPr>
          <w:rFonts w:ascii="Times New Roman" w:hAnsi="Times New Roman" w:cs="Times New Roman"/>
        </w:rPr>
      </w:pPr>
      <w:bookmarkStart w:id="12" w:name="_Toc191447886"/>
      <w:r w:rsidRPr="00AF630F">
        <w:rPr>
          <w:rStyle w:val="Heading2Char"/>
          <w:rFonts w:ascii="Times New Roman" w:hAnsi="Times New Roman" w:cs="Times New Roman"/>
          <w:b/>
          <w:bCs/>
          <w:color w:val="262626" w:themeColor="text1" w:themeTint="D9"/>
          <w:sz w:val="24"/>
          <w:szCs w:val="24"/>
        </w:rPr>
        <w:t>Future Evolution:</w:t>
      </w:r>
      <w:bookmarkEnd w:id="12"/>
      <w:r w:rsidRPr="00660570">
        <w:rPr>
          <w:rFonts w:ascii="Times New Roman" w:hAnsi="Times New Roman" w:cs="Times New Roman"/>
        </w:rPr>
        <w:t xml:space="preserve"> In my opinion, the future of cybersecurity tools lies in their integration and automation. As cyber threats become more sophisticated, tools like "Have I Been Pwned" and VirusTotal will likely incorporate advanced technologies such as artificial intelligence and machine learning to predict and prevent breaches more effectively. Additionally, I believe educating users about cybersecurity best practices will play a crucial role in empowering individuals to protect their information. These advancements will make it easier for everyone to stay secure without requiring extensive technical knowledge.</w:t>
      </w:r>
    </w:p>
    <w:p w14:paraId="63371068" w14:textId="77777777" w:rsidR="00C131B7" w:rsidRDefault="00C131B7"/>
    <w:sectPr w:rsidR="00C131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F64DC" w14:textId="77777777" w:rsidR="00B67937" w:rsidRDefault="00B67937" w:rsidP="00B159B1">
      <w:pPr>
        <w:spacing w:after="0" w:line="240" w:lineRule="auto"/>
      </w:pPr>
      <w:r>
        <w:separator/>
      </w:r>
    </w:p>
  </w:endnote>
  <w:endnote w:type="continuationSeparator" w:id="0">
    <w:p w14:paraId="14B76BFF" w14:textId="77777777" w:rsidR="00B67937" w:rsidRDefault="00B67937" w:rsidP="00B15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7B0B7" w14:textId="77777777" w:rsidR="00B67937" w:rsidRDefault="00B67937" w:rsidP="00B159B1">
      <w:pPr>
        <w:spacing w:after="0" w:line="240" w:lineRule="auto"/>
      </w:pPr>
      <w:r>
        <w:separator/>
      </w:r>
    </w:p>
  </w:footnote>
  <w:footnote w:type="continuationSeparator" w:id="0">
    <w:p w14:paraId="60155C1E" w14:textId="77777777" w:rsidR="00B67937" w:rsidRDefault="00B67937" w:rsidP="00B159B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A22"/>
    <w:rsid w:val="000E0B32"/>
    <w:rsid w:val="00106A22"/>
    <w:rsid w:val="001A2093"/>
    <w:rsid w:val="001A6F2A"/>
    <w:rsid w:val="00213DD5"/>
    <w:rsid w:val="002A3B1B"/>
    <w:rsid w:val="002B74B4"/>
    <w:rsid w:val="00343766"/>
    <w:rsid w:val="00405469"/>
    <w:rsid w:val="005864B9"/>
    <w:rsid w:val="005F4965"/>
    <w:rsid w:val="00622D82"/>
    <w:rsid w:val="00660570"/>
    <w:rsid w:val="0066273B"/>
    <w:rsid w:val="006D702B"/>
    <w:rsid w:val="00755705"/>
    <w:rsid w:val="007A5F67"/>
    <w:rsid w:val="007D1CE6"/>
    <w:rsid w:val="007E01F3"/>
    <w:rsid w:val="00855B98"/>
    <w:rsid w:val="00996034"/>
    <w:rsid w:val="009D351E"/>
    <w:rsid w:val="00A42E48"/>
    <w:rsid w:val="00A61FA8"/>
    <w:rsid w:val="00A76C73"/>
    <w:rsid w:val="00AF630F"/>
    <w:rsid w:val="00B159B1"/>
    <w:rsid w:val="00B65D0F"/>
    <w:rsid w:val="00B67937"/>
    <w:rsid w:val="00C131B7"/>
    <w:rsid w:val="00CA0605"/>
    <w:rsid w:val="00CD768D"/>
    <w:rsid w:val="00D21070"/>
    <w:rsid w:val="00D522FF"/>
    <w:rsid w:val="00F526F5"/>
    <w:rsid w:val="00FC2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4C8710"/>
  <w15:chartTrackingRefBased/>
  <w15:docId w15:val="{EEACD937-A455-4F05-86D5-9048BBCD5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A22"/>
  </w:style>
  <w:style w:type="paragraph" w:styleId="Heading1">
    <w:name w:val="heading 1"/>
    <w:basedOn w:val="Normal"/>
    <w:next w:val="Normal"/>
    <w:link w:val="Heading1Char"/>
    <w:uiPriority w:val="9"/>
    <w:qFormat/>
    <w:rsid w:val="00106A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6A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6A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A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A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A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6A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6A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A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A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A22"/>
    <w:rPr>
      <w:rFonts w:eastAsiaTheme="majorEastAsia" w:cstheme="majorBidi"/>
      <w:color w:val="272727" w:themeColor="text1" w:themeTint="D8"/>
    </w:rPr>
  </w:style>
  <w:style w:type="paragraph" w:styleId="Title">
    <w:name w:val="Title"/>
    <w:basedOn w:val="Normal"/>
    <w:next w:val="Normal"/>
    <w:link w:val="TitleChar"/>
    <w:uiPriority w:val="10"/>
    <w:qFormat/>
    <w:rsid w:val="00106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A22"/>
    <w:pPr>
      <w:spacing w:before="160"/>
      <w:jc w:val="center"/>
    </w:pPr>
    <w:rPr>
      <w:i/>
      <w:iCs/>
      <w:color w:val="404040" w:themeColor="text1" w:themeTint="BF"/>
    </w:rPr>
  </w:style>
  <w:style w:type="character" w:customStyle="1" w:styleId="QuoteChar">
    <w:name w:val="Quote Char"/>
    <w:basedOn w:val="DefaultParagraphFont"/>
    <w:link w:val="Quote"/>
    <w:uiPriority w:val="29"/>
    <w:rsid w:val="00106A22"/>
    <w:rPr>
      <w:i/>
      <w:iCs/>
      <w:color w:val="404040" w:themeColor="text1" w:themeTint="BF"/>
    </w:rPr>
  </w:style>
  <w:style w:type="paragraph" w:styleId="ListParagraph">
    <w:name w:val="List Paragraph"/>
    <w:basedOn w:val="Normal"/>
    <w:uiPriority w:val="34"/>
    <w:qFormat/>
    <w:rsid w:val="00106A22"/>
    <w:pPr>
      <w:ind w:left="720"/>
      <w:contextualSpacing/>
    </w:pPr>
  </w:style>
  <w:style w:type="character" w:styleId="IntenseEmphasis">
    <w:name w:val="Intense Emphasis"/>
    <w:basedOn w:val="DefaultParagraphFont"/>
    <w:uiPriority w:val="21"/>
    <w:qFormat/>
    <w:rsid w:val="00106A22"/>
    <w:rPr>
      <w:i/>
      <w:iCs/>
      <w:color w:val="2F5496" w:themeColor="accent1" w:themeShade="BF"/>
    </w:rPr>
  </w:style>
  <w:style w:type="paragraph" w:styleId="IntenseQuote">
    <w:name w:val="Intense Quote"/>
    <w:basedOn w:val="Normal"/>
    <w:next w:val="Normal"/>
    <w:link w:val="IntenseQuoteChar"/>
    <w:uiPriority w:val="30"/>
    <w:qFormat/>
    <w:rsid w:val="00106A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A22"/>
    <w:rPr>
      <w:i/>
      <w:iCs/>
      <w:color w:val="2F5496" w:themeColor="accent1" w:themeShade="BF"/>
    </w:rPr>
  </w:style>
  <w:style w:type="character" w:styleId="IntenseReference">
    <w:name w:val="Intense Reference"/>
    <w:basedOn w:val="DefaultParagraphFont"/>
    <w:uiPriority w:val="32"/>
    <w:qFormat/>
    <w:rsid w:val="00106A22"/>
    <w:rPr>
      <w:b/>
      <w:bCs/>
      <w:smallCaps/>
      <w:color w:val="2F5496" w:themeColor="accent1" w:themeShade="BF"/>
      <w:spacing w:val="5"/>
    </w:rPr>
  </w:style>
  <w:style w:type="paragraph" w:styleId="TOCHeading">
    <w:name w:val="TOC Heading"/>
    <w:basedOn w:val="Heading1"/>
    <w:next w:val="Normal"/>
    <w:uiPriority w:val="39"/>
    <w:unhideWhenUsed/>
    <w:qFormat/>
    <w:rsid w:val="00AF630F"/>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AF630F"/>
    <w:pPr>
      <w:spacing w:after="100"/>
    </w:pPr>
  </w:style>
  <w:style w:type="paragraph" w:styleId="TOC2">
    <w:name w:val="toc 2"/>
    <w:basedOn w:val="Normal"/>
    <w:next w:val="Normal"/>
    <w:autoRedefine/>
    <w:uiPriority w:val="39"/>
    <w:unhideWhenUsed/>
    <w:rsid w:val="005864B9"/>
    <w:pPr>
      <w:tabs>
        <w:tab w:val="right" w:leader="dot" w:pos="9350"/>
      </w:tabs>
      <w:spacing w:after="100"/>
      <w:ind w:left="220"/>
    </w:pPr>
    <w:rPr>
      <w:rFonts w:ascii="Times New Roman" w:hAnsi="Times New Roman" w:cs="Times New Roman"/>
      <w:b/>
      <w:bCs/>
      <w:noProof/>
      <w:color w:val="2F5496" w:themeColor="accent1" w:themeShade="BF"/>
      <w:sz w:val="24"/>
      <w:szCs w:val="24"/>
    </w:rPr>
  </w:style>
  <w:style w:type="character" w:styleId="Hyperlink">
    <w:name w:val="Hyperlink"/>
    <w:basedOn w:val="DefaultParagraphFont"/>
    <w:uiPriority w:val="99"/>
    <w:unhideWhenUsed/>
    <w:rsid w:val="00AF630F"/>
    <w:rPr>
      <w:color w:val="0563C1" w:themeColor="hyperlink"/>
      <w:u w:val="single"/>
    </w:rPr>
  </w:style>
  <w:style w:type="paragraph" w:styleId="Header">
    <w:name w:val="header"/>
    <w:basedOn w:val="Normal"/>
    <w:link w:val="HeaderChar"/>
    <w:uiPriority w:val="99"/>
    <w:unhideWhenUsed/>
    <w:rsid w:val="00B159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9B1"/>
  </w:style>
  <w:style w:type="paragraph" w:styleId="Footer">
    <w:name w:val="footer"/>
    <w:basedOn w:val="Normal"/>
    <w:link w:val="FooterChar"/>
    <w:uiPriority w:val="99"/>
    <w:unhideWhenUsed/>
    <w:rsid w:val="00B159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9B1"/>
  </w:style>
  <w:style w:type="paragraph" w:styleId="FootnoteText">
    <w:name w:val="footnote text"/>
    <w:basedOn w:val="Normal"/>
    <w:link w:val="FootnoteTextChar"/>
    <w:uiPriority w:val="99"/>
    <w:semiHidden/>
    <w:unhideWhenUsed/>
    <w:rsid w:val="00D210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1070"/>
    <w:rPr>
      <w:sz w:val="20"/>
      <w:szCs w:val="20"/>
    </w:rPr>
  </w:style>
  <w:style w:type="character" w:styleId="FootnoteReference">
    <w:name w:val="footnote reference"/>
    <w:basedOn w:val="DefaultParagraphFont"/>
    <w:uiPriority w:val="99"/>
    <w:semiHidden/>
    <w:unhideWhenUsed/>
    <w:rsid w:val="00D2107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009548">
      <w:bodyDiv w:val="1"/>
      <w:marLeft w:val="0"/>
      <w:marRight w:val="0"/>
      <w:marTop w:val="0"/>
      <w:marBottom w:val="0"/>
      <w:divBdr>
        <w:top w:val="none" w:sz="0" w:space="0" w:color="auto"/>
        <w:left w:val="none" w:sz="0" w:space="0" w:color="auto"/>
        <w:bottom w:val="none" w:sz="0" w:space="0" w:color="auto"/>
        <w:right w:val="none" w:sz="0" w:space="0" w:color="auto"/>
      </w:divBdr>
    </w:div>
    <w:div w:id="2090612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F418D-979B-4F15-9E64-1EA634852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681</Words>
  <Characters>3860</Characters>
  <Application>Microsoft Office Word</Application>
  <DocSecurity>0</DocSecurity>
  <Lines>80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HASEEB-UR-REHMAN</dc:creator>
  <cp:keywords/>
  <dc:description/>
  <cp:lastModifiedBy>SHEIKH HASEEB-UR-REHMAN</cp:lastModifiedBy>
  <cp:revision>3</cp:revision>
  <cp:lastPrinted>2025-02-26T03:55:00Z</cp:lastPrinted>
  <dcterms:created xsi:type="dcterms:W3CDTF">2025-02-26T02:51:00Z</dcterms:created>
  <dcterms:modified xsi:type="dcterms:W3CDTF">2025-02-26T03:56:00Z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95f8740f-3591-459a-93e9-5af266892073</vt:lpwstr>
  </property>
</Properties>
</file>