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2026-05-24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 (Sessions 8,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2026-05-24T00:13:33.466Z</dcterms:created>
  <dcterms:modified xsi:type="dcterms:W3CDTF">2026-05-24T00:13:33.466Z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