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CAD9973"/>
    <w:p w14:paraId="3B79DA1F"/>
    <w:p w14:paraId="57CD0527">
      <w:r>
        <w:drawing>
          <wp:inline distT="0" distB="0" distL="0" distR="0">
            <wp:extent cx="5505450" cy="3381375"/>
            <wp:effectExtent l="0" t="0" r="0" b="9525"/>
            <wp:docPr id="1759427118"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427118" name="Picture 3" descr="A screenshot of a computer&#10;&#10;AI-generated content may be incorrect."/>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5505490" cy="3381400"/>
                    </a:xfrm>
                    <a:prstGeom prst="rect">
                      <a:avLst/>
                    </a:prstGeom>
                  </pic:spPr>
                </pic:pic>
              </a:graphicData>
            </a:graphic>
          </wp:inline>
        </w:drawing>
      </w:r>
    </w:p>
    <w:p w14:paraId="383657AE"/>
    <w:p w14:paraId="13481665"/>
    <w:p w14:paraId="5BA5E8F9"/>
    <w:p w14:paraId="7A4EE5CD">
      <w:r>
        <w:drawing>
          <wp:inline distT="0" distB="0" distL="0" distR="0">
            <wp:extent cx="5514975" cy="3314700"/>
            <wp:effectExtent l="0" t="0" r="9525" b="0"/>
            <wp:docPr id="277758984"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758984" name="Picture 4" descr="A screenshot of a computer&#10;&#10;AI-generated content may be incorrect."/>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5515015" cy="3314724"/>
                    </a:xfrm>
                    <a:prstGeom prst="rect">
                      <a:avLst/>
                    </a:prstGeom>
                  </pic:spPr>
                </pic:pic>
              </a:graphicData>
            </a:graphic>
          </wp:inline>
        </w:drawing>
      </w:r>
    </w:p>
    <w:p w14:paraId="3E0D7F7C"/>
    <w:p w14:paraId="1265EAD4"/>
    <w:p w14:paraId="58AD5327"/>
    <w:p w14:paraId="3CC8DA91"/>
    <w:p w14:paraId="43642F92">
      <w:r>
        <w:drawing>
          <wp:inline distT="0" distB="0" distL="0" distR="0">
            <wp:extent cx="5731510" cy="3586480"/>
            <wp:effectExtent l="0" t="0" r="2540" b="0"/>
            <wp:docPr id="1759250022"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250022" name="Picture 5" descr="A screenshot of a computer&#10;&#10;AI-generated content may be incorrect."/>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5731510" cy="3586480"/>
                    </a:xfrm>
                    <a:prstGeom prst="rect">
                      <a:avLst/>
                    </a:prstGeom>
                  </pic:spPr>
                </pic:pic>
              </a:graphicData>
            </a:graphic>
          </wp:inline>
        </w:drawing>
      </w:r>
    </w:p>
    <w:p w14:paraId="472D4D3F"/>
    <w:p w14:paraId="084EEC41">
      <w:r>
        <w:drawing>
          <wp:inline distT="0" distB="0" distL="0" distR="0">
            <wp:extent cx="5731510" cy="3565525"/>
            <wp:effectExtent l="0" t="0" r="2540" b="0"/>
            <wp:docPr id="821167482"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167482" name="Picture 6" descr="A screenshot of a computer&#10;&#10;AI-generated content may be incorrect."/>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5731510" cy="3565525"/>
                    </a:xfrm>
                    <a:prstGeom prst="rect">
                      <a:avLst/>
                    </a:prstGeom>
                  </pic:spPr>
                </pic:pic>
              </a:graphicData>
            </a:graphic>
          </wp:inline>
        </w:drawing>
      </w:r>
    </w:p>
    <w:p w14:paraId="0FCF8D5C"/>
    <w:p w14:paraId="3C4A72F3"/>
    <w:p w14:paraId="24ACDD98">
      <w:pPr>
        <w:rPr>
          <w:rFonts w:hint="default" w:ascii="Arial Narrow" w:hAnsi="Arial Narrow" w:cs="Arial Narrow"/>
          <w:lang w:val="en-GB"/>
        </w:rPr>
      </w:pPr>
      <w:r>
        <w:rPr>
          <w:rFonts w:hint="default" w:ascii="Arial Narrow" w:hAnsi="Arial Narrow" w:cs="Arial Narrow"/>
          <w:lang w:val="en-GB"/>
        </w:rPr>
        <w:t xml:space="preserve">Linux is one of the operating system mainly use for coding. It is a free sourcing O.S means it doesn’t  require any license to operate unlike Windows  </w:t>
      </w:r>
    </w:p>
    <w:p w14:paraId="36661B7F">
      <w:pPr>
        <w:rPr>
          <w:rFonts w:hint="default" w:ascii="Arial Narrow" w:hAnsi="Arial Narrow" w:cs="Arial Narrow"/>
          <w:lang w:val="en-GB"/>
        </w:rPr>
      </w:pPr>
      <w:r>
        <w:rPr>
          <w:rFonts w:hint="default" w:ascii="Arial Narrow" w:hAnsi="Arial Narrow" w:cs="Arial Narrow"/>
          <w:lang w:val="en-GB"/>
        </w:rPr>
        <w:t>It is a very secure O.S and it allows multiple user to access at the same time, whereas the windows o.s doesn’t allow the user to login with same credential at the same time.</w:t>
      </w:r>
    </w:p>
    <w:p w14:paraId="1E1A0F4E">
      <w:pPr>
        <w:rPr>
          <w:rFonts w:hint="default" w:ascii="Arial Narrow" w:hAnsi="Arial Narrow" w:cs="Arial Narrow"/>
          <w:lang w:val="en-GB"/>
        </w:rPr>
      </w:pPr>
      <w:r>
        <w:rPr>
          <w:rFonts w:hint="default" w:ascii="Arial Narrow" w:hAnsi="Arial Narrow" w:cs="Arial Narrow"/>
          <w:lang w:val="en-GB"/>
        </w:rPr>
        <w:t xml:space="preserve">Few commands are </w:t>
      </w:r>
      <w:r>
        <w:rPr>
          <w:rFonts w:hint="default" w:ascii="Arial Narrow" w:hAnsi="Arial Narrow" w:cs="Arial Narrow"/>
          <w:lang w:val="en-GB"/>
        </w:rPr>
        <w:br w:type="textWrapping"/>
      </w:r>
      <w:r>
        <w:rPr>
          <w:rFonts w:hint="default" w:ascii="Arial Narrow" w:hAnsi="Arial Narrow" w:cs="Arial Narrow"/>
          <w:lang w:val="en-GB"/>
        </w:rPr>
        <w:t>~  :-  It is used to go back to the root page</w:t>
      </w:r>
      <w:r>
        <w:rPr>
          <w:rFonts w:hint="default" w:ascii="Arial Narrow" w:hAnsi="Arial Narrow" w:cs="Arial Narrow"/>
          <w:lang w:val="en-GB"/>
        </w:rPr>
        <w:br w:type="textWrapping"/>
      </w:r>
      <w:r>
        <w:rPr>
          <w:rFonts w:hint="default" w:ascii="Arial Narrow" w:hAnsi="Arial Narrow" w:cs="Arial Narrow"/>
          <w:lang w:val="en-GB"/>
        </w:rPr>
        <w:t xml:space="preserve">CD:- change directory/check </w:t>
      </w:r>
    </w:p>
    <w:p w14:paraId="15D185AF">
      <w:pPr>
        <w:rPr>
          <w:rFonts w:hint="default" w:ascii="Arial Narrow" w:hAnsi="Arial Narrow" w:cs="Arial Narrow"/>
          <w:lang w:val="en-GB"/>
        </w:rPr>
      </w:pPr>
      <w:r>
        <w:rPr>
          <w:rFonts w:hint="default" w:ascii="Arial Narrow" w:hAnsi="Arial Narrow" w:cs="Arial Narrow"/>
          <w:lang w:val="en-GB"/>
        </w:rPr>
        <w:t>/ :- root directory</w:t>
      </w:r>
    </w:p>
    <w:p w14:paraId="29EEC2C8">
      <w:pPr>
        <w:rPr>
          <w:rFonts w:hint="default" w:ascii="Arial Narrow" w:hAnsi="Arial Narrow" w:cs="Arial Narrow"/>
          <w:lang w:val="en-GB"/>
        </w:rPr>
      </w:pPr>
      <w:r>
        <w:rPr>
          <w:rFonts w:hint="default" w:ascii="Arial Narrow" w:hAnsi="Arial Narrow" w:cs="Arial Narrow"/>
          <w:lang w:val="en-GB"/>
        </w:rPr>
        <w:t xml:space="preserve">LS:- list of files </w:t>
      </w:r>
    </w:p>
    <w:p w14:paraId="09E9AF93">
      <w:pPr>
        <w:rPr>
          <w:rFonts w:hint="default" w:ascii="Arial Narrow" w:hAnsi="Arial Narrow" w:cs="Arial Narrow"/>
          <w:lang w:val="en-GB"/>
        </w:rPr>
      </w:pPr>
      <w:r>
        <w:rPr>
          <w:rFonts w:hint="default" w:ascii="Arial Narrow" w:hAnsi="Arial Narrow" w:cs="Arial Narrow"/>
          <w:lang w:val="en-GB"/>
        </w:rPr>
        <w:t>LL:- long list</w:t>
      </w:r>
    </w:p>
    <w:p w14:paraId="38DEDEE2">
      <w:pPr>
        <w:rPr>
          <w:rFonts w:hint="default" w:ascii="Arial Narrow" w:hAnsi="Arial Narrow" w:cs="Arial Narrow"/>
          <w:lang w:val="en-GB"/>
        </w:rPr>
      </w:pPr>
      <w:r>
        <w:rPr>
          <w:rFonts w:hint="default" w:ascii="Arial Narrow" w:hAnsi="Arial Narrow" w:cs="Arial Narrow"/>
          <w:lang w:val="en-GB"/>
        </w:rPr>
        <w:t xml:space="preserve">MV :- moving of directory </w:t>
      </w:r>
    </w:p>
    <w:p w14:paraId="0A2CDF4A">
      <w:pPr>
        <w:rPr>
          <w:rFonts w:hint="default" w:ascii="Arial Narrow" w:hAnsi="Arial Narrow" w:cs="Arial Narrow"/>
          <w:lang w:val="en-GB"/>
        </w:rPr>
      </w:pPr>
      <w:r>
        <w:rPr>
          <w:rFonts w:hint="default" w:ascii="Arial Narrow" w:hAnsi="Arial Narrow" w:cs="Arial Narrow"/>
          <w:lang w:val="en-GB"/>
        </w:rPr>
        <w:t xml:space="preserve">MKDIR :_ Create a directory </w:t>
      </w:r>
    </w:p>
    <w:p w14:paraId="3FB0C4FD">
      <w:pPr>
        <w:rPr>
          <w:rFonts w:hint="default" w:ascii="Arial Narrow" w:hAnsi="Arial Narrow" w:cs="Arial Narrow"/>
          <w:lang w:val="en-GB"/>
        </w:rPr>
      </w:pPr>
      <w:r>
        <w:rPr>
          <w:rFonts w:hint="default" w:ascii="Arial Narrow" w:hAnsi="Arial Narrow" w:cs="Arial Narrow"/>
          <w:lang w:val="en-GB"/>
        </w:rPr>
        <w:t>PWD :-  To check in which directory we are in</w:t>
      </w:r>
    </w:p>
    <w:p w14:paraId="57ED6F3A">
      <w:pPr>
        <w:rPr>
          <w:rFonts w:hint="default" w:ascii="Arial Narrow" w:hAnsi="Arial Narrow" w:cs="Arial Narrow"/>
          <w:lang w:val="en-GB"/>
        </w:rPr>
      </w:pPr>
      <w:r>
        <w:rPr>
          <w:rFonts w:hint="default" w:ascii="Arial Narrow" w:hAnsi="Arial Narrow" w:cs="Arial Narrow"/>
          <w:lang w:val="en-GB"/>
        </w:rPr>
        <w:t>CD .. :- to go back two steps</w:t>
      </w:r>
    </w:p>
    <w:p w14:paraId="1FB62AF9">
      <w:pPr>
        <w:rPr>
          <w:rFonts w:hint="default" w:ascii="Arial Narrow" w:hAnsi="Arial Narrow" w:cs="Arial Narrow"/>
          <w:lang w:val="en-GB"/>
        </w:rPr>
      </w:pPr>
      <w:r>
        <w:rPr>
          <w:rFonts w:hint="default" w:ascii="Arial Narrow" w:hAnsi="Arial Narrow" w:cs="Arial Narrow"/>
          <w:lang w:val="en-GB"/>
        </w:rPr>
        <w:t>CD. :- to go back on previous step</w:t>
      </w:r>
    </w:p>
    <w:p w14:paraId="0646C8BA">
      <w:pPr>
        <w:rPr>
          <w:rFonts w:hint="default" w:ascii="Arial Narrow" w:hAnsi="Arial Narrow" w:cs="Arial Narrow"/>
          <w:lang w:val="en-GB"/>
        </w:rPr>
      </w:pPr>
      <w:r>
        <w:rPr>
          <w:rFonts w:hint="default" w:ascii="Arial Narrow" w:hAnsi="Arial Narrow" w:cs="Arial Narrow"/>
          <w:lang w:val="en-GB"/>
        </w:rPr>
        <w:t>../..  use this to go back two steps before at once.</w:t>
      </w:r>
    </w:p>
    <w:p w14:paraId="7D80B4A9">
      <w:pPr>
        <w:rPr>
          <w:rFonts w:hint="default" w:ascii="Arial Narrow" w:hAnsi="Arial Narrow" w:cs="Arial Narrow"/>
          <w:lang w:val="en-GB"/>
        </w:rPr>
      </w:pPr>
      <w:r>
        <w:rPr>
          <w:rFonts w:hint="default" w:ascii="Arial Narrow" w:hAnsi="Arial Narrow" w:cs="Arial Narrow"/>
          <w:lang w:val="en-GB"/>
        </w:rPr>
        <w:t>LS -a to see the hidden files</w:t>
      </w:r>
    </w:p>
    <w:p w14:paraId="5EE2F895">
      <w:pPr>
        <w:rPr>
          <w:rFonts w:hint="default" w:ascii="Arial Narrow" w:hAnsi="Arial Narrow" w:cs="Arial Narrow"/>
          <w:lang w:val="en-GB"/>
        </w:rPr>
      </w:pPr>
      <w:r>
        <w:rPr>
          <w:rFonts w:hint="default" w:ascii="Arial Narrow" w:hAnsi="Arial Narrow" w:cs="Arial Narrow"/>
          <w:lang w:val="en-GB"/>
        </w:rPr>
        <w:t>. File name:- To hide the file</w:t>
      </w:r>
    </w:p>
    <w:p w14:paraId="38B0C524">
      <w:pPr>
        <w:rPr>
          <w:rFonts w:hint="default" w:ascii="Arial Narrow" w:hAnsi="Arial Narrow" w:cs="Arial Narrow"/>
          <w:lang w:val="en-GB"/>
        </w:rPr>
      </w:pPr>
      <w:r>
        <w:rPr>
          <w:rFonts w:hint="default" w:ascii="Arial Narrow" w:hAnsi="Arial Narrow" w:cs="Arial Narrow"/>
          <w:lang w:val="en-GB"/>
        </w:rPr>
        <w:t>CP file name :- to copy the file name</w:t>
      </w:r>
    </w:p>
    <w:p w14:paraId="2D576F58">
      <w:pPr>
        <w:rPr>
          <w:rFonts w:hint="default" w:ascii="Arial Narrow" w:hAnsi="Arial Narrow" w:cs="Arial Narrow"/>
          <w:lang w:val="en-GB"/>
        </w:rPr>
      </w:pPr>
      <w:r>
        <w:rPr>
          <w:rFonts w:hint="default" w:ascii="Arial Narrow" w:hAnsi="Arial Narrow" w:cs="Arial Narrow"/>
          <w:lang w:val="en-GB"/>
        </w:rPr>
        <w:t>Rm -rf to delete the directory.</w:t>
      </w:r>
      <w:bookmarkStart w:id="0" w:name="_GoBack"/>
      <w:bookmarkEnd w:id="0"/>
    </w:p>
    <w:p w14:paraId="09AA4E19"/>
    <w:p w14:paraId="652CA96E"/>
    <w:p w14:paraId="521B7B8E"/>
    <w:p w14:paraId="613B81A8"/>
    <w:p w14:paraId="232AE46D"/>
    <w:p w14:paraId="28BEDEE2"/>
    <w:p w14:paraId="72F08569"/>
    <w:p w14:paraId="442B64B3"/>
    <w:p w14:paraId="080AAA8E"/>
    <w:p w14:paraId="08C43264"/>
    <w:p w14:paraId="1AC49304"/>
    <w:p w14:paraId="3DC6399F"/>
    <w:p w14:paraId="46055757"/>
    <w:p w14:paraId="1F3C31BE"/>
    <w:p w14:paraId="1FF77C88"/>
    <w:p w14:paraId="32AB53EA"/>
    <w:p w14:paraId="46D52944"/>
    <w:p w14:paraId="73AF615F"/>
    <w:p w14:paraId="28D2E671"/>
    <w:p w14:paraId="3A68EDC5"/>
    <w:p w14:paraId="69ED5FD7"/>
    <w:p w14:paraId="7861E505"/>
    <w:p w14:paraId="1EF30492"/>
    <w:p w14:paraId="4BA11F2B"/>
    <w:p w14:paraId="445C59E7"/>
    <w:p w14:paraId="47070EA2"/>
    <w:p w14:paraId="6660B4AD"/>
    <w:p w14:paraId="51B3B716"/>
    <w:p w14:paraId="311A2FEF"/>
    <w:p w14:paraId="266F0A29"/>
    <w:p w14:paraId="5AC81DDB"/>
    <w:p w14:paraId="69ED7B1A"/>
    <w:p w14:paraId="366EB745"/>
    <w:p w14:paraId="6720B0D0"/>
    <w:p w14:paraId="709CDD9E"/>
    <w:p w14:paraId="04B6D7DF"/>
    <w:p w14:paraId="6C33E6DD"/>
    <w:p w14:paraId="32AE4B7C"/>
    <w:p w14:paraId="0DBE0849"/>
    <w:p w14:paraId="04C993C9"/>
    <w:p w14:paraId="144F7E34"/>
    <w:p w14:paraId="1F604AF4"/>
    <w:p w14:paraId="3E7E59B6"/>
    <w:p w14:paraId="2F6CB3FA"/>
    <w:p w14:paraId="7AC1C31C"/>
    <w:p w14:paraId="6A74F2E5"/>
    <w:sectPr>
      <w:headerReference r:id="rId5" w:type="default"/>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imSun"/>
    <w:panose1 w:val="00000000000000000000"/>
    <w:charset w:val="86"/>
    <w:family w:val="swiss"/>
    <w:pitch w:val="default"/>
    <w:sig w:usb0="00000000" w:usb1="00000000" w:usb2="00000000" w:usb3="00000000" w:csb0="0000019F" w:csb1="00000000"/>
  </w:font>
  <w:font w:name="Aptos">
    <w:altName w:val="Segoe Print"/>
    <w:panose1 w:val="00000000000000000000"/>
    <w:charset w:val="00"/>
    <w:family w:val="auto"/>
    <w:pitch w:val="default"/>
    <w:sig w:usb0="00000000" w:usb1="00000000" w:usb2="00000000" w:usb3="00000000" w:csb0="00000000" w:csb1="00000000"/>
  </w:font>
  <w:font w:name="Aptos Display">
    <w:altName w:val="Segoe Print"/>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Bahnschrift">
    <w:panose1 w:val="020B0502040204020203"/>
    <w:charset w:val="00"/>
    <w:family w:val="auto"/>
    <w:pitch w:val="default"/>
    <w:sig w:usb0="A00002C7" w:usb1="00000002" w:usb2="00000000" w:usb3="00000000" w:csb0="2000019F" w:csb1="00000000"/>
  </w:font>
  <w:font w:name="Arial Narrow">
    <w:panose1 w:val="020B0606020202030204"/>
    <w:charset w:val="00"/>
    <w:family w:val="auto"/>
    <w:pitch w:val="default"/>
    <w:sig w:usb0="00000287" w:usb1="00000800" w:usb2="00000000" w:usb3="00000000" w:csb0="2000009F" w:csb1="DFD7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FEA3B3">
    <w:pPr>
      <w:pStyle w:val="14"/>
      <w:ind w:firstLine="3960" w:firstLineChars="2200"/>
      <w:rPr>
        <w:rFonts w:hint="default"/>
        <w:lang w:val="en-GB"/>
      </w:rPr>
    </w:pPr>
  </w:p>
  <w:p w14:paraId="5D7FDAE9">
    <w:pPr>
      <w:pStyle w:val="14"/>
      <w:rPr>
        <w:rFonts w:hint="default"/>
        <w:lang w:val="en-GB"/>
      </w:rPr>
    </w:pPr>
    <w:r>
      <w:rPr>
        <w:rFonts w:hint="default"/>
        <w:lang w:val="en-GB"/>
      </w:rPr>
      <w:t>LINUX</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3"/>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24829"/>
    <w:rsid w:val="00011EE8"/>
    <w:rsid w:val="005101B8"/>
    <w:rsid w:val="00624829"/>
    <w:rsid w:val="00DD1EFF"/>
    <w:rsid w:val="48002349"/>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GB" w:eastAsia="en-US" w:bidi="ar-SA"/>
      <w14:ligatures w14:val="standardContextual"/>
    </w:rPr>
  </w:style>
  <w:style w:type="paragraph" w:styleId="2">
    <w:name w:val="heading 1"/>
    <w:basedOn w:val="1"/>
    <w:next w:val="1"/>
    <w:link w:val="17"/>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8"/>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19"/>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0"/>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1"/>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2"/>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3"/>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4"/>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5"/>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footer"/>
    <w:basedOn w:val="1"/>
    <w:semiHidden/>
    <w:unhideWhenUsed/>
    <w:uiPriority w:val="99"/>
    <w:pPr>
      <w:tabs>
        <w:tab w:val="center" w:pos="4153"/>
        <w:tab w:val="right" w:pos="8306"/>
      </w:tabs>
      <w:snapToGrid w:val="0"/>
      <w:jc w:val="left"/>
    </w:pPr>
    <w:rPr>
      <w:sz w:val="18"/>
      <w:szCs w:val="18"/>
    </w:rPr>
  </w:style>
  <w:style w:type="paragraph" w:styleId="14">
    <w:name w:val="header"/>
    <w:basedOn w:val="1"/>
    <w:semiHidden/>
    <w:unhideWhenUsed/>
    <w:uiPriority w:val="99"/>
    <w:pPr>
      <w:tabs>
        <w:tab w:val="center" w:pos="4153"/>
        <w:tab w:val="right" w:pos="8306"/>
      </w:tabs>
      <w:snapToGrid w:val="0"/>
    </w:pPr>
    <w:rPr>
      <w:sz w:val="18"/>
      <w:szCs w:val="18"/>
    </w:rPr>
  </w:style>
  <w:style w:type="paragraph" w:styleId="15">
    <w:name w:val="Subtitle"/>
    <w:basedOn w:val="1"/>
    <w:next w:val="1"/>
    <w:link w:val="27"/>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6">
    <w:name w:val="Title"/>
    <w:basedOn w:val="1"/>
    <w:next w:val="1"/>
    <w:link w:val="26"/>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7">
    <w:name w:val="Heading 1 Char"/>
    <w:basedOn w:val="11"/>
    <w:link w:val="2"/>
    <w:uiPriority w:val="9"/>
    <w:rPr>
      <w:rFonts w:asciiTheme="majorHAnsi" w:hAnsiTheme="majorHAnsi" w:eastAsiaTheme="majorEastAsia" w:cstheme="majorBidi"/>
      <w:color w:val="104862" w:themeColor="accent1" w:themeShade="BF"/>
      <w:sz w:val="40"/>
      <w:szCs w:val="40"/>
    </w:rPr>
  </w:style>
  <w:style w:type="character" w:customStyle="1" w:styleId="18">
    <w:name w:val="Heading 2 Char"/>
    <w:basedOn w:val="11"/>
    <w:link w:val="3"/>
    <w:semiHidden/>
    <w:uiPriority w:val="9"/>
    <w:rPr>
      <w:rFonts w:asciiTheme="majorHAnsi" w:hAnsiTheme="majorHAnsi" w:eastAsiaTheme="majorEastAsia" w:cstheme="majorBidi"/>
      <w:color w:val="104862" w:themeColor="accent1" w:themeShade="BF"/>
      <w:sz w:val="32"/>
      <w:szCs w:val="32"/>
    </w:rPr>
  </w:style>
  <w:style w:type="character" w:customStyle="1" w:styleId="19">
    <w:name w:val="Heading 3 Char"/>
    <w:basedOn w:val="11"/>
    <w:link w:val="4"/>
    <w:semiHidden/>
    <w:uiPriority w:val="9"/>
    <w:rPr>
      <w:rFonts w:eastAsiaTheme="majorEastAsia" w:cstheme="majorBidi"/>
      <w:color w:val="104862" w:themeColor="accent1" w:themeShade="BF"/>
      <w:sz w:val="28"/>
      <w:szCs w:val="28"/>
    </w:rPr>
  </w:style>
  <w:style w:type="character" w:customStyle="1" w:styleId="20">
    <w:name w:val="Heading 4 Char"/>
    <w:basedOn w:val="11"/>
    <w:link w:val="5"/>
    <w:semiHidden/>
    <w:uiPriority w:val="9"/>
    <w:rPr>
      <w:rFonts w:eastAsiaTheme="majorEastAsia" w:cstheme="majorBidi"/>
      <w:i/>
      <w:iCs/>
      <w:color w:val="104862" w:themeColor="accent1" w:themeShade="BF"/>
    </w:rPr>
  </w:style>
  <w:style w:type="character" w:customStyle="1" w:styleId="21">
    <w:name w:val="Heading 5 Char"/>
    <w:basedOn w:val="11"/>
    <w:link w:val="6"/>
    <w:semiHidden/>
    <w:uiPriority w:val="9"/>
    <w:rPr>
      <w:rFonts w:eastAsiaTheme="majorEastAsia" w:cstheme="majorBidi"/>
      <w:color w:val="104862" w:themeColor="accent1" w:themeShade="BF"/>
    </w:rPr>
  </w:style>
  <w:style w:type="character" w:customStyle="1" w:styleId="22">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3">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4">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5">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6">
    <w:name w:val="Title Char"/>
    <w:basedOn w:val="11"/>
    <w:link w:val="16"/>
    <w:uiPriority w:val="10"/>
    <w:rPr>
      <w:rFonts w:asciiTheme="majorHAnsi" w:hAnsiTheme="majorHAnsi" w:eastAsiaTheme="majorEastAsia" w:cstheme="majorBidi"/>
      <w:spacing w:val="-10"/>
      <w:kern w:val="28"/>
      <w:sz w:val="56"/>
      <w:szCs w:val="56"/>
    </w:rPr>
  </w:style>
  <w:style w:type="character" w:customStyle="1" w:styleId="27">
    <w:name w:val="Subtitle Char"/>
    <w:basedOn w:val="11"/>
    <w:link w:val="15"/>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8">
    <w:name w:val="Quote"/>
    <w:basedOn w:val="1"/>
    <w:next w:val="1"/>
    <w:link w:val="29"/>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9">
    <w:name w:val="Quote Char"/>
    <w:basedOn w:val="11"/>
    <w:link w:val="28"/>
    <w:uiPriority w:val="29"/>
    <w:rPr>
      <w:i/>
      <w:iCs/>
      <w:color w:val="404040" w:themeColor="text1" w:themeTint="BF"/>
      <w14:textFill>
        <w14:solidFill>
          <w14:schemeClr w14:val="tx1">
            <w14:lumMod w14:val="75000"/>
            <w14:lumOff w14:val="25000"/>
          </w14:schemeClr>
        </w14:solidFill>
      </w14:textFill>
    </w:rPr>
  </w:style>
  <w:style w:type="paragraph" w:styleId="30">
    <w:name w:val="List Paragraph"/>
    <w:basedOn w:val="1"/>
    <w:qFormat/>
    <w:uiPriority w:val="34"/>
    <w:pPr>
      <w:ind w:left="720"/>
      <w:contextualSpacing/>
    </w:pPr>
  </w:style>
  <w:style w:type="character" w:customStyle="1" w:styleId="31">
    <w:name w:val="Intense Emphasis"/>
    <w:basedOn w:val="11"/>
    <w:qFormat/>
    <w:uiPriority w:val="21"/>
    <w:rPr>
      <w:i/>
      <w:iCs/>
      <w:color w:val="104862" w:themeColor="accent1" w:themeShade="BF"/>
    </w:rPr>
  </w:style>
  <w:style w:type="paragraph" w:styleId="32">
    <w:name w:val="Intense Quote"/>
    <w:basedOn w:val="1"/>
    <w:next w:val="1"/>
    <w:link w:val="33"/>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3">
    <w:name w:val="Intense Quote Char"/>
    <w:basedOn w:val="11"/>
    <w:link w:val="32"/>
    <w:uiPriority w:val="30"/>
    <w:rPr>
      <w:i/>
      <w:iCs/>
      <w:color w:val="104862" w:themeColor="accent1" w:themeShade="BF"/>
    </w:rPr>
  </w:style>
  <w:style w:type="character" w:customStyle="1" w:styleId="34">
    <w:name w:val="Intense Reference"/>
    <w:basedOn w:val="11"/>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6</Pages>
  <Words>10</Words>
  <Characters>59</Characters>
  <Lines>1</Lines>
  <Paragraphs>1</Paragraphs>
  <TotalTime>15</TotalTime>
  <ScaleCrop>false</ScaleCrop>
  <LinksUpToDate>false</LinksUpToDate>
  <CharactersWithSpaces>68</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2026-01-22T11:01:00Z</dcterms:created>
  <dc:creator>Haseeb Ahmed</dc:creator>
  <cp:lastModifiedBy>Haseeb Ahmed</cp:lastModifiedBy>
  <dcterms:modified xsi:type="dcterms:W3CDTF">2026-01-22T11:21:12Z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2057-12.2.0.23196</vt:lpwstr>
  </property>
  <property fmtid="{D5CDD505-2E9C-101B-9397-08002B2CF9AE}" pid="3" name="ICV">
    <vt:lpwstr>CD542DEF5967433083ACAB05B6B5789D_12</vt:lpwstr>
  </property>
</Properties>
</file>