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4E30" w14:textId="18E334B9" w:rsidR="00DD2C30" w:rsidRDefault="00DD2C30" w:rsidP="00DD2C30">
      <w:pPr>
        <w:jc w:val="both"/>
      </w:pPr>
      <w:r w:rsidRPr="00DD2C30">
        <w:rPr>
          <w:b/>
          <w:bCs/>
        </w:rPr>
        <w:t>The physical address</w:t>
      </w:r>
      <w:r>
        <w:t xml:space="preserve"> is the permanent  hardware-level address embedded in the Network Interface Card of a device by its manufacturer.  IEEE gives a block of addresses to the manufacturer. The manufacturer of the NIC takes an  address from the address pool and embeds a unique physical address in each NIC it manufactures. Most Ethernet uses a 48-bit physical address written in the form of 12 hexadecimal numbers  where each byte is separated by colons.  It is also called Link-layer address  or LAN address or MAC address.</w:t>
      </w:r>
    </w:p>
    <w:p w14:paraId="010A6B79" w14:textId="77777777" w:rsidR="00DD2C30" w:rsidRDefault="00DD2C30" w:rsidP="00DD2C30">
      <w:pPr>
        <w:jc w:val="both"/>
      </w:pPr>
    </w:p>
    <w:p w14:paraId="07C9A0E1" w14:textId="7E37BFB9" w:rsidR="00DD2C30" w:rsidRDefault="00DD2C30" w:rsidP="00DD2C30">
      <w:pPr>
        <w:jc w:val="both"/>
      </w:pPr>
      <w:r>
        <w:t>Consider four computers are connected to the bus  topology Local Area Network. Let us write their physical addresses as a two-digit number. Host A  is the sender with physical address 10, and host P is the receiver with physical address 87.  Within a LAN, only physical addresses are enough  to transfer data. So, the data from host A is  encapsulated with destination physical address and source physical address to form a frame  at the data link layer. The trailer contains bits for error detection. Note that in a  frame, the destination physical address comes before the source physical address. The  transmitted frame propagates in both directions.</w:t>
      </w:r>
    </w:p>
    <w:p w14:paraId="3BC31810" w14:textId="77777777" w:rsidR="00DE50E9" w:rsidRDefault="00DE50E9" w:rsidP="00DD2C30">
      <w:pPr>
        <w:jc w:val="both"/>
      </w:pPr>
    </w:p>
    <w:p w14:paraId="54CAAE48" w14:textId="7B9F884C" w:rsidR="00DE50E9" w:rsidRDefault="00DE50E9" w:rsidP="00DD2C30">
      <w:pPr>
        <w:jc w:val="both"/>
      </w:pPr>
      <w:r>
        <w:rPr>
          <w:noProof/>
        </w:rPr>
        <w:drawing>
          <wp:inline distT="0" distB="0" distL="0" distR="0" wp14:anchorId="323CD075" wp14:editId="3681281B">
            <wp:extent cx="5731510" cy="172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t="46420"/>
                    <a:stretch/>
                  </pic:blipFill>
                  <pic:spPr bwMode="auto">
                    <a:xfrm>
                      <a:off x="0" y="0"/>
                      <a:ext cx="5745094" cy="1733840"/>
                    </a:xfrm>
                    <a:prstGeom prst="rect">
                      <a:avLst/>
                    </a:prstGeom>
                    <a:ln>
                      <a:noFill/>
                    </a:ln>
                    <a:extLst>
                      <a:ext uri="{53640926-AAD7-44D8-BBD7-CCE9431645EC}">
                        <a14:shadowObscured xmlns:a14="http://schemas.microsoft.com/office/drawing/2010/main"/>
                      </a:ext>
                    </a:extLst>
                  </pic:spPr>
                </pic:pic>
              </a:graphicData>
            </a:graphic>
          </wp:inline>
        </w:drawing>
      </w:r>
    </w:p>
    <w:p w14:paraId="5D2D99C0" w14:textId="77777777" w:rsidR="00DD2C30" w:rsidRDefault="00DD2C30" w:rsidP="00DD2C30">
      <w:pPr>
        <w:jc w:val="both"/>
      </w:pPr>
    </w:p>
    <w:p w14:paraId="39704111" w14:textId="0F15DF30" w:rsidR="00DD2C30" w:rsidRDefault="00DD2C30" w:rsidP="00DD2C30">
      <w:pPr>
        <w:jc w:val="both"/>
      </w:pPr>
      <w:r>
        <w:t>The frame, moved to the left, dies at the cable  termination while the one moved to the right is received by all connected hosts. Host B and C  drops the frame because the destination address  Does not match with their physical addresses.  However, host P finds the match. So, it drops  the header and trailer from the frame and delivers  data to the upper layers. Therefore, the physical address helps to deliver data to the correct  destination device within a network.</w:t>
      </w:r>
    </w:p>
    <w:p w14:paraId="227CF0F6" w14:textId="77777777" w:rsidR="00DD2C30" w:rsidRDefault="00DD2C30" w:rsidP="00DD2C30">
      <w:pPr>
        <w:jc w:val="both"/>
      </w:pPr>
    </w:p>
    <w:p w14:paraId="11654288" w14:textId="74B60FC7" w:rsidR="00DE50E9" w:rsidRDefault="00DD2C30" w:rsidP="00DE50E9">
      <w:pPr>
        <w:jc w:val="both"/>
      </w:pPr>
      <w:r w:rsidRPr="00DD2C30">
        <w:rPr>
          <w:b/>
          <w:bCs/>
        </w:rPr>
        <w:t>Logical address:</w:t>
      </w:r>
      <w:r>
        <w:t xml:space="preserve"> Multiple networks link to each other to form an internetwork  or the Internet. On the Internet, the devices are identified with an address called a logical  address. It is a 32-bit address written in theform of decimal numbers separated with dots. It  is called the dotted-decimal notation. Decimal numbers range from 0- 255. No two devices on the  Internet can have the same logical address.</w:t>
      </w:r>
    </w:p>
    <w:p w14:paraId="3E6DE9D0" w14:textId="77777777" w:rsidR="00DD2C30" w:rsidRDefault="00DD2C30" w:rsidP="00DD2C30">
      <w:pPr>
        <w:jc w:val="both"/>
      </w:pPr>
    </w:p>
    <w:p w14:paraId="19AFA10A" w14:textId="6AA9E1B6" w:rsidR="00DD2C30" w:rsidRDefault="00DD2C30" w:rsidP="00DD2C30">
      <w:pPr>
        <w:jc w:val="both"/>
      </w:pPr>
      <w:r>
        <w:t>Consider a network of three Local Area Networks  connected by two routers. Host A is present in LAN 1 and host P is present in LAN 3. Each interface  of the device has a pair of logical and physical  Address.</w:t>
      </w:r>
    </w:p>
    <w:p w14:paraId="01C1B342" w14:textId="77777777" w:rsidR="00DD2C30" w:rsidRDefault="00DD2C30" w:rsidP="00DD2C30">
      <w:pPr>
        <w:jc w:val="both"/>
      </w:pPr>
    </w:p>
    <w:p w14:paraId="7F06AE69" w14:textId="1244FADB" w:rsidR="00DD2C30" w:rsidRDefault="00DD2C30" w:rsidP="00DD2C30">
      <w:pPr>
        <w:jc w:val="both"/>
      </w:pPr>
      <w:r w:rsidRPr="00DD2C30">
        <w:rPr>
          <w:b/>
          <w:bCs/>
        </w:rPr>
        <w:t>In this example</w:t>
      </w:r>
      <w:r>
        <w:t>, the logical address is  written in the form of letters, and the physical  Address is written as numbers. Now, the  host A needs to send data to host P. Here, data will move from one network to another so  the sender’s and receiver’s logical addresses A and P are encapsulated with the data  to form a packet in the network layer.  Note that the logical source address is  written before the logical destination address.</w:t>
      </w:r>
    </w:p>
    <w:p w14:paraId="3E5DDE45" w14:textId="77777777" w:rsidR="00DD2C30" w:rsidRDefault="00DD2C30" w:rsidP="00DD2C30">
      <w:pPr>
        <w:jc w:val="both"/>
      </w:pPr>
    </w:p>
    <w:p w14:paraId="48A6275A" w14:textId="00C6FD0F" w:rsidR="00DD2C30" w:rsidRDefault="00DD2C30" w:rsidP="00DD2C30">
      <w:pPr>
        <w:jc w:val="both"/>
      </w:pPr>
      <w:r>
        <w:t>Since the destination host is present in different  LAN so the data, first, must route to router 1.</w:t>
      </w:r>
      <w:r>
        <w:rPr>
          <w:lang w:val="en-GB"/>
        </w:rPr>
        <w:t xml:space="preserve"> </w:t>
      </w:r>
      <w:r>
        <w:t>The network layer finds the logical address  of the next-hop, i.e. router 1 – F - using  the routing table. Address Resolution  Protocol gives its physical address  20. Now the network layer passes this address  to the data link layer which encapsulates the</w:t>
      </w:r>
    </w:p>
    <w:p w14:paraId="2B4BAFB8" w14:textId="277CB895" w:rsidR="00DD2C30" w:rsidRDefault="00DD2C30" w:rsidP="00DD2C30">
      <w:pPr>
        <w:jc w:val="both"/>
      </w:pPr>
      <w:r>
        <w:t>packet with destination physical address 20, and  the source physical address 10 to form a frame.All devices in LAN 1 receives this  frame but only router 1 accepts it, others drop it. Router 1 decapsulates the  frame and reads the logical destination address P. Since it is different from its logical address,  the router knows the packet needs to be forwarded.</w:t>
      </w:r>
    </w:p>
    <w:p w14:paraId="76C1E333" w14:textId="77777777" w:rsidR="00DE50E9" w:rsidRDefault="00DE50E9" w:rsidP="00DD2C30">
      <w:pPr>
        <w:jc w:val="both"/>
      </w:pPr>
    </w:p>
    <w:p w14:paraId="11AE0D29" w14:textId="524A4F6A" w:rsidR="00DE50E9" w:rsidRDefault="00DE50E9" w:rsidP="00DD2C30">
      <w:pPr>
        <w:jc w:val="both"/>
      </w:pPr>
      <w:r>
        <w:rPr>
          <w:noProof/>
        </w:rPr>
        <w:drawing>
          <wp:inline distT="0" distB="0" distL="0" distR="0" wp14:anchorId="07D57785" wp14:editId="162F1671">
            <wp:extent cx="5731510" cy="321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14:paraId="11A0E8C2" w14:textId="77777777" w:rsidR="00DD2C30" w:rsidRDefault="00DD2C30" w:rsidP="00DD2C30">
      <w:pPr>
        <w:jc w:val="both"/>
      </w:pPr>
    </w:p>
    <w:p w14:paraId="650E15D1" w14:textId="1448B77E" w:rsidR="00DD2C30" w:rsidRDefault="00DD2C30" w:rsidP="00DD2C30">
      <w:pPr>
        <w:jc w:val="both"/>
      </w:pPr>
      <w:r>
        <w:t>The router finds the logical address of the  next-hop, i.e. Router 2, with its routing table</w:t>
      </w:r>
    </w:p>
    <w:p w14:paraId="1E0263EE" w14:textId="40E45A61" w:rsidR="00DD2C30" w:rsidRDefault="00DD2C30" w:rsidP="00DD2C30">
      <w:pPr>
        <w:jc w:val="both"/>
      </w:pPr>
      <w:r>
        <w:t>and Address Resolution Protocol provides  the physical address of router 2. A frame with physical destination address 33  and physical source address 99 is created andtransmitted in LAN 2. Router 2 accepts the frame,  decapsulates it, checks the logical destination address P and repeats the same scenario. Finally,  the frame with physical destination address 95 and physical source address 66 is transmitted.  Host P accepts the frame, decapsulates it, and sends data to the upper layers. Note that with every hop, the physical address in the frame changes. On the other hand, the logical  addresses remain the same. The logical address should remain the same, otherwise, the  packets will be lost in the network.</w:t>
      </w:r>
      <w:r>
        <w:rPr>
          <w:lang w:val="en-GB"/>
        </w:rPr>
        <w:t xml:space="preserve"> </w:t>
      </w:r>
      <w:r>
        <w:t>Hence, the logical address is used  to deliver data across networks.</w:t>
      </w:r>
    </w:p>
    <w:sectPr w:rsidR="00DD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30"/>
    <w:rsid w:val="00DD2C30"/>
    <w:rsid w:val="00DE50E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DA63D65"/>
  <w15:chartTrackingRefBased/>
  <w15:docId w15:val="{F2E07E3B-BF6A-514A-B812-B38F8F80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2022-03-29T17:46:00Z</dcterms:created>
  <dcterms:modified xsi:type="dcterms:W3CDTF">2022-03-29T18:07:00Z</dcterms:modified>
</cp:coreProperties>
</file>