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4B483" w14:textId="77777777" w:rsidR="00C60D02" w:rsidRDefault="00C60D02" w:rsidP="00C60D02"/>
    <w:p w14:paraId="2B3DCD26" w14:textId="77777777" w:rsidR="00C60D02" w:rsidRDefault="00C60D02" w:rsidP="00C60D02">
      <w:pPr>
        <w:jc w:val="center"/>
        <w:rPr>
          <w:rFonts w:ascii="Arial" w:hAnsi="Arial" w:cs="Arial"/>
          <w:b/>
        </w:rPr>
      </w:pPr>
      <w:r>
        <w:rPr>
          <w:rFonts w:ascii="Arial" w:hAnsi="Arial" w:cs="Arial"/>
          <w:b/>
        </w:rPr>
        <w:t>Restaurant Management System</w:t>
      </w:r>
    </w:p>
    <w:p w14:paraId="7CF3F02F" w14:textId="77777777" w:rsidR="00C60D02" w:rsidRDefault="00C60D02" w:rsidP="00C60D02">
      <w:pPr>
        <w:tabs>
          <w:tab w:val="left" w:pos="1440"/>
          <w:tab w:val="left" w:pos="6480"/>
          <w:tab w:val="left" w:pos="7560"/>
          <w:tab w:val="right" w:pos="9000"/>
        </w:tabs>
        <w:rPr>
          <w:rFonts w:ascii="Arial" w:hAnsi="Arial" w:cs="Arial"/>
          <w:b/>
          <w:u w:val="single"/>
        </w:rPr>
      </w:pPr>
      <w:r>
        <w:rPr>
          <w:rFonts w:ascii="Arial" w:hAnsi="Arial" w:cs="Arial"/>
          <w:b/>
        </w:rPr>
        <w:t>Author (s):</w:t>
      </w:r>
      <w:r>
        <w:rPr>
          <w:rFonts w:ascii="Arial" w:hAnsi="Arial" w:cs="Arial"/>
          <w:b/>
        </w:rPr>
        <w:tab/>
      </w:r>
      <w:r>
        <w:rPr>
          <w:rFonts w:ascii="Arial" w:hAnsi="Arial" w:cs="Arial"/>
          <w:b/>
          <w:u w:val="single"/>
        </w:rPr>
        <w:t xml:space="preserve">__Haseeb, </w:t>
      </w:r>
      <w:proofErr w:type="spellStart"/>
      <w:r>
        <w:rPr>
          <w:rFonts w:ascii="Arial" w:hAnsi="Arial" w:cs="Arial"/>
          <w:b/>
          <w:u w:val="single"/>
        </w:rPr>
        <w:t>Aiza</w:t>
      </w:r>
      <w:proofErr w:type="spellEnd"/>
      <w:r>
        <w:rPr>
          <w:rFonts w:ascii="Arial" w:hAnsi="Arial" w:cs="Arial"/>
          <w:b/>
          <w:u w:val="single"/>
        </w:rPr>
        <w:t>, Ali_____________</w:t>
      </w:r>
      <w:r>
        <w:rPr>
          <w:rFonts w:ascii="Arial" w:hAnsi="Arial" w:cs="Arial"/>
          <w:b/>
        </w:rPr>
        <w:tab/>
        <w:t>Date:</w:t>
      </w:r>
      <w:r>
        <w:rPr>
          <w:rFonts w:ascii="Arial" w:hAnsi="Arial" w:cs="Arial"/>
          <w:b/>
        </w:rPr>
        <w:tab/>
      </w:r>
      <w:r>
        <w:rPr>
          <w:rFonts w:ascii="Arial" w:hAnsi="Arial" w:cs="Arial"/>
          <w:b/>
          <w:u w:val="single"/>
        </w:rPr>
        <w:t>_11 December 2019</w:t>
      </w:r>
    </w:p>
    <w:p w14:paraId="355242EC" w14:textId="77777777" w:rsidR="00C60D02" w:rsidRDefault="00C60D02" w:rsidP="00C60D02">
      <w:pPr>
        <w:tabs>
          <w:tab w:val="left" w:pos="1440"/>
          <w:tab w:val="left" w:pos="6480"/>
          <w:tab w:val="left" w:pos="7560"/>
          <w:tab w:val="right" w:pos="9000"/>
        </w:tabs>
        <w:rPr>
          <w:rFonts w:ascii="Arial" w:hAnsi="Arial" w:cs="Arial"/>
          <w:b/>
        </w:rPr>
      </w:pPr>
      <w:r>
        <w:rPr>
          <w:rFonts w:ascii="Arial" w:hAnsi="Arial" w:cs="Arial"/>
          <w:b/>
        </w:rPr>
        <w:tab/>
      </w:r>
      <w:r>
        <w:rPr>
          <w:rFonts w:ascii="Arial" w:hAnsi="Arial" w:cs="Arial"/>
          <w:b/>
        </w:rPr>
        <w:tab/>
        <w:t>Version:</w:t>
      </w:r>
      <w:r>
        <w:rPr>
          <w:rFonts w:ascii="Arial" w:hAnsi="Arial" w:cs="Arial"/>
          <w:b/>
        </w:rPr>
        <w:tab/>
        <w:t>___1.1_______</w:t>
      </w:r>
    </w:p>
    <w:tbl>
      <w:tblPr>
        <w:tblW w:w="1000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627"/>
        <w:gridCol w:w="3239"/>
        <w:gridCol w:w="630"/>
        <w:gridCol w:w="3509"/>
      </w:tblGrid>
      <w:tr w:rsidR="00C60D02" w14:paraId="1A126495" w14:textId="77777777" w:rsidTr="00C60D02">
        <w:tc>
          <w:tcPr>
            <w:tcW w:w="2627" w:type="dxa"/>
            <w:tcBorders>
              <w:top w:val="single" w:sz="12" w:space="0" w:color="auto"/>
              <w:left w:val="single" w:sz="12" w:space="0" w:color="auto"/>
              <w:bottom w:val="single" w:sz="12" w:space="0" w:color="auto"/>
              <w:right w:val="single" w:sz="6" w:space="0" w:color="auto"/>
            </w:tcBorders>
            <w:shd w:val="clear" w:color="auto" w:fill="D9D9D9"/>
            <w:hideMark/>
          </w:tcPr>
          <w:p w14:paraId="2FDE175A" w14:textId="77777777" w:rsidR="00C60D02" w:rsidRDefault="00C60D02">
            <w:pPr>
              <w:spacing w:line="256" w:lineRule="auto"/>
              <w:ind w:left="180"/>
              <w:rPr>
                <w:rFonts w:ascii="Arial" w:hAnsi="Arial" w:cs="Arial"/>
                <w:b/>
                <w:sz w:val="20"/>
              </w:rPr>
            </w:pPr>
            <w:r>
              <w:rPr>
                <w:rFonts w:ascii="Arial" w:hAnsi="Arial" w:cs="Arial"/>
                <w:b/>
                <w:sz w:val="20"/>
              </w:rPr>
              <w:t xml:space="preserve">USE CASE NAME:  </w:t>
            </w:r>
          </w:p>
        </w:tc>
        <w:tc>
          <w:tcPr>
            <w:tcW w:w="3869" w:type="dxa"/>
            <w:gridSpan w:val="2"/>
            <w:tcBorders>
              <w:top w:val="single" w:sz="12" w:space="0" w:color="auto"/>
              <w:left w:val="single" w:sz="6" w:space="0" w:color="auto"/>
              <w:bottom w:val="single" w:sz="12" w:space="0" w:color="auto"/>
              <w:right w:val="single" w:sz="12" w:space="0" w:color="auto"/>
            </w:tcBorders>
            <w:hideMark/>
          </w:tcPr>
          <w:p w14:paraId="76329356" w14:textId="58456177" w:rsidR="00C60D02" w:rsidRDefault="00C60D02">
            <w:pPr>
              <w:spacing w:line="256" w:lineRule="auto"/>
              <w:rPr>
                <w:rFonts w:ascii="Arial" w:hAnsi="Arial" w:cs="Arial"/>
                <w:sz w:val="20"/>
              </w:rPr>
            </w:pPr>
            <w:r>
              <w:rPr>
                <w:rFonts w:ascii="Arial" w:hAnsi="Arial" w:cs="Arial"/>
                <w:sz w:val="20"/>
              </w:rPr>
              <w:t>Place Order</w:t>
            </w:r>
          </w:p>
        </w:tc>
        <w:tc>
          <w:tcPr>
            <w:tcW w:w="3509" w:type="dxa"/>
            <w:tcBorders>
              <w:top w:val="single" w:sz="12" w:space="0" w:color="auto"/>
              <w:left w:val="single" w:sz="12" w:space="0" w:color="auto"/>
              <w:bottom w:val="nil"/>
              <w:right w:val="single" w:sz="12" w:space="0" w:color="auto"/>
            </w:tcBorders>
            <w:hideMark/>
          </w:tcPr>
          <w:p w14:paraId="0D4B3A90" w14:textId="77777777" w:rsidR="00C60D02" w:rsidRDefault="00C60D02">
            <w:pPr>
              <w:spacing w:line="256" w:lineRule="auto"/>
              <w:ind w:firstLine="162"/>
              <w:jc w:val="center"/>
              <w:rPr>
                <w:rFonts w:ascii="Arial" w:hAnsi="Arial" w:cs="Arial"/>
                <w:b/>
                <w:bCs/>
                <w:sz w:val="20"/>
              </w:rPr>
            </w:pPr>
            <w:r>
              <w:rPr>
                <w:rFonts w:ascii="Arial" w:hAnsi="Arial" w:cs="Arial"/>
                <w:b/>
                <w:bCs/>
                <w:sz w:val="20"/>
              </w:rPr>
              <w:t>USE CASE TYPE</w:t>
            </w:r>
          </w:p>
        </w:tc>
      </w:tr>
      <w:tr w:rsidR="00C60D02" w14:paraId="142907C0" w14:textId="77777777" w:rsidTr="00C60D02">
        <w:tc>
          <w:tcPr>
            <w:tcW w:w="2627" w:type="dxa"/>
            <w:tcBorders>
              <w:top w:val="single" w:sz="12" w:space="0" w:color="auto"/>
              <w:left w:val="single" w:sz="12" w:space="0" w:color="auto"/>
              <w:bottom w:val="single" w:sz="12" w:space="0" w:color="auto"/>
              <w:right w:val="single" w:sz="6" w:space="0" w:color="auto"/>
            </w:tcBorders>
            <w:shd w:val="clear" w:color="auto" w:fill="D9D9D9"/>
            <w:hideMark/>
          </w:tcPr>
          <w:p w14:paraId="4EA9596E" w14:textId="77777777" w:rsidR="00C60D02" w:rsidRDefault="00C60D02">
            <w:pPr>
              <w:spacing w:line="256" w:lineRule="auto"/>
              <w:ind w:left="180"/>
              <w:rPr>
                <w:rFonts w:ascii="Arial" w:hAnsi="Arial" w:cs="Arial"/>
                <w:b/>
                <w:sz w:val="20"/>
              </w:rPr>
            </w:pPr>
            <w:r>
              <w:rPr>
                <w:rFonts w:ascii="Arial" w:hAnsi="Arial" w:cs="Arial"/>
                <w:b/>
                <w:sz w:val="20"/>
              </w:rPr>
              <w:t>USE CASE ID:</w:t>
            </w:r>
          </w:p>
        </w:tc>
        <w:tc>
          <w:tcPr>
            <w:tcW w:w="3869" w:type="dxa"/>
            <w:gridSpan w:val="2"/>
            <w:tcBorders>
              <w:top w:val="single" w:sz="12" w:space="0" w:color="auto"/>
              <w:left w:val="single" w:sz="6" w:space="0" w:color="auto"/>
              <w:bottom w:val="single" w:sz="12" w:space="0" w:color="auto"/>
              <w:right w:val="single" w:sz="12" w:space="0" w:color="auto"/>
            </w:tcBorders>
            <w:hideMark/>
          </w:tcPr>
          <w:p w14:paraId="51D8BEBB" w14:textId="77777777" w:rsidR="00C60D02" w:rsidRDefault="00C60D02">
            <w:pPr>
              <w:spacing w:line="256" w:lineRule="auto"/>
              <w:rPr>
                <w:rFonts w:ascii="Arial" w:hAnsi="Arial" w:cs="Arial"/>
                <w:sz w:val="20"/>
              </w:rPr>
            </w:pPr>
            <w:r>
              <w:rPr>
                <w:rFonts w:ascii="Arial" w:hAnsi="Arial" w:cs="Arial"/>
                <w:sz w:val="20"/>
              </w:rPr>
              <w:t>10</w:t>
            </w:r>
          </w:p>
        </w:tc>
        <w:tc>
          <w:tcPr>
            <w:tcW w:w="3509" w:type="dxa"/>
            <w:tcBorders>
              <w:top w:val="nil"/>
              <w:left w:val="single" w:sz="12" w:space="0" w:color="auto"/>
              <w:bottom w:val="nil"/>
              <w:right w:val="single" w:sz="12" w:space="0" w:color="auto"/>
            </w:tcBorders>
            <w:hideMark/>
          </w:tcPr>
          <w:p w14:paraId="0319E9BF" w14:textId="77777777" w:rsidR="00C60D02" w:rsidRDefault="00C60D02">
            <w:pPr>
              <w:pStyle w:val="Header"/>
              <w:tabs>
                <w:tab w:val="left" w:pos="594"/>
                <w:tab w:val="left" w:pos="2412"/>
              </w:tabs>
              <w:spacing w:line="240" w:lineRule="auto"/>
              <w:ind w:firstLine="162"/>
              <w:rPr>
                <w:rFonts w:ascii="Arial" w:hAnsi="Arial" w:cs="Arial"/>
                <w:b/>
                <w:bCs/>
              </w:rPr>
            </w:pPr>
            <w:r>
              <w:rPr>
                <w:rFonts w:ascii="Arial" w:hAnsi="Arial" w:cs="Arial"/>
                <w:b/>
                <w:bCs/>
              </w:rPr>
              <w:t>Business Requirements:</w:t>
            </w:r>
            <w:r>
              <w:rPr>
                <w:rFonts w:ascii="Arial" w:hAnsi="Arial" w:cs="Arial"/>
                <w:b/>
                <w:bCs/>
              </w:rPr>
              <w:tab/>
            </w:r>
            <w:r>
              <w:rPr>
                <w:rFonts w:ascii="Arial" w:hAnsi="Arial" w:cs="Arial"/>
                <w:b/>
                <w:bCs/>
              </w:rPr>
              <w:sym w:font="Wingdings" w:char="F0FE"/>
            </w:r>
          </w:p>
        </w:tc>
      </w:tr>
      <w:tr w:rsidR="00C60D02" w14:paraId="6F43EBDB" w14:textId="77777777" w:rsidTr="00C60D02">
        <w:tc>
          <w:tcPr>
            <w:tcW w:w="2627" w:type="dxa"/>
            <w:tcBorders>
              <w:top w:val="single" w:sz="12" w:space="0" w:color="auto"/>
              <w:left w:val="single" w:sz="12" w:space="0" w:color="auto"/>
              <w:bottom w:val="single" w:sz="12" w:space="0" w:color="auto"/>
              <w:right w:val="single" w:sz="6" w:space="0" w:color="auto"/>
            </w:tcBorders>
            <w:shd w:val="clear" w:color="auto" w:fill="D9D9D9"/>
            <w:hideMark/>
          </w:tcPr>
          <w:p w14:paraId="051B0F8C" w14:textId="77777777" w:rsidR="00C60D02" w:rsidRDefault="00C60D02">
            <w:pPr>
              <w:spacing w:line="256" w:lineRule="auto"/>
              <w:ind w:left="180"/>
              <w:rPr>
                <w:rFonts w:ascii="Arial" w:hAnsi="Arial" w:cs="Arial"/>
                <w:b/>
                <w:sz w:val="20"/>
              </w:rPr>
            </w:pPr>
            <w:r>
              <w:rPr>
                <w:rFonts w:ascii="Arial" w:hAnsi="Arial" w:cs="Arial"/>
                <w:b/>
                <w:sz w:val="20"/>
              </w:rPr>
              <w:t>PRIORITY:</w:t>
            </w:r>
          </w:p>
        </w:tc>
        <w:tc>
          <w:tcPr>
            <w:tcW w:w="3869" w:type="dxa"/>
            <w:gridSpan w:val="2"/>
            <w:tcBorders>
              <w:top w:val="single" w:sz="12" w:space="0" w:color="auto"/>
              <w:left w:val="single" w:sz="6" w:space="0" w:color="auto"/>
              <w:bottom w:val="single" w:sz="12" w:space="0" w:color="auto"/>
              <w:right w:val="single" w:sz="12" w:space="0" w:color="auto"/>
            </w:tcBorders>
            <w:hideMark/>
          </w:tcPr>
          <w:p w14:paraId="7A301A37" w14:textId="77777777" w:rsidR="00C60D02" w:rsidRDefault="00C60D02">
            <w:pPr>
              <w:spacing w:line="256" w:lineRule="auto"/>
              <w:rPr>
                <w:rFonts w:ascii="Arial" w:hAnsi="Arial" w:cs="Arial"/>
                <w:sz w:val="20"/>
              </w:rPr>
            </w:pPr>
            <w:r>
              <w:rPr>
                <w:rFonts w:ascii="Arial" w:hAnsi="Arial" w:cs="Arial"/>
                <w:sz w:val="20"/>
              </w:rPr>
              <w:t>High</w:t>
            </w:r>
          </w:p>
        </w:tc>
        <w:tc>
          <w:tcPr>
            <w:tcW w:w="3509" w:type="dxa"/>
            <w:tcBorders>
              <w:top w:val="nil"/>
              <w:left w:val="single" w:sz="12" w:space="0" w:color="auto"/>
              <w:bottom w:val="nil"/>
              <w:right w:val="single" w:sz="12" w:space="0" w:color="auto"/>
            </w:tcBorders>
          </w:tcPr>
          <w:p w14:paraId="226A9E34" w14:textId="77777777" w:rsidR="00C60D02" w:rsidRDefault="00C60D02">
            <w:pPr>
              <w:pStyle w:val="Heading5"/>
              <w:tabs>
                <w:tab w:val="left" w:pos="2412"/>
                <w:tab w:val="left" w:pos="2862"/>
                <w:tab w:val="left" w:pos="3294"/>
              </w:tabs>
              <w:spacing w:line="240" w:lineRule="auto"/>
              <w:ind w:left="0" w:firstLine="162"/>
              <w:rPr>
                <w:rFonts w:ascii="Arial" w:hAnsi="Arial" w:cs="Arial"/>
              </w:rPr>
            </w:pPr>
          </w:p>
        </w:tc>
      </w:tr>
      <w:tr w:rsidR="00C60D02" w14:paraId="78393573" w14:textId="77777777" w:rsidTr="00C60D02">
        <w:tc>
          <w:tcPr>
            <w:tcW w:w="6496" w:type="dxa"/>
            <w:gridSpan w:val="3"/>
            <w:tcBorders>
              <w:top w:val="single" w:sz="12" w:space="0" w:color="auto"/>
              <w:left w:val="single" w:sz="12" w:space="0" w:color="auto"/>
              <w:bottom w:val="single" w:sz="12" w:space="0" w:color="auto"/>
              <w:right w:val="single" w:sz="12" w:space="0" w:color="auto"/>
            </w:tcBorders>
            <w:shd w:val="clear" w:color="auto" w:fill="D9D9D9"/>
          </w:tcPr>
          <w:p w14:paraId="1BBC2EE4" w14:textId="77777777" w:rsidR="00C60D02" w:rsidRDefault="00C60D02">
            <w:pPr>
              <w:spacing w:line="256" w:lineRule="auto"/>
              <w:rPr>
                <w:rFonts w:ascii="Arial" w:hAnsi="Arial" w:cs="Arial"/>
                <w:sz w:val="20"/>
              </w:rPr>
            </w:pPr>
          </w:p>
        </w:tc>
        <w:tc>
          <w:tcPr>
            <w:tcW w:w="3509" w:type="dxa"/>
            <w:tcBorders>
              <w:top w:val="nil"/>
              <w:left w:val="single" w:sz="12" w:space="0" w:color="auto"/>
              <w:bottom w:val="single" w:sz="12" w:space="0" w:color="auto"/>
              <w:right w:val="single" w:sz="12" w:space="0" w:color="auto"/>
            </w:tcBorders>
          </w:tcPr>
          <w:p w14:paraId="1D5F9DE6" w14:textId="77777777" w:rsidR="00C60D02" w:rsidRDefault="00C60D02">
            <w:pPr>
              <w:tabs>
                <w:tab w:val="left" w:pos="954"/>
                <w:tab w:val="left" w:pos="2412"/>
              </w:tabs>
              <w:spacing w:line="256" w:lineRule="auto"/>
              <w:ind w:firstLine="162"/>
              <w:jc w:val="both"/>
              <w:rPr>
                <w:rFonts w:ascii="Arial" w:hAnsi="Arial" w:cs="Arial"/>
                <w:b/>
                <w:bCs/>
                <w:sz w:val="20"/>
              </w:rPr>
            </w:pPr>
          </w:p>
        </w:tc>
      </w:tr>
      <w:tr w:rsidR="00C60D02" w14:paraId="6136537A" w14:textId="77777777" w:rsidTr="00C60D02">
        <w:tc>
          <w:tcPr>
            <w:tcW w:w="2627" w:type="dxa"/>
            <w:tcBorders>
              <w:top w:val="single" w:sz="12" w:space="0" w:color="auto"/>
              <w:left w:val="single" w:sz="12" w:space="0" w:color="auto"/>
              <w:bottom w:val="single" w:sz="12" w:space="0" w:color="auto"/>
              <w:right w:val="single" w:sz="8" w:space="0" w:color="auto"/>
            </w:tcBorders>
            <w:shd w:val="clear" w:color="auto" w:fill="D9D9D9"/>
            <w:hideMark/>
          </w:tcPr>
          <w:p w14:paraId="45C4861F" w14:textId="77777777" w:rsidR="00C60D02" w:rsidRDefault="00C60D02">
            <w:pPr>
              <w:spacing w:line="256" w:lineRule="auto"/>
              <w:ind w:left="180"/>
              <w:rPr>
                <w:rFonts w:ascii="Arial" w:hAnsi="Arial" w:cs="Arial"/>
                <w:b/>
                <w:sz w:val="20"/>
              </w:rPr>
            </w:pPr>
            <w:r>
              <w:rPr>
                <w:rFonts w:ascii="Arial" w:hAnsi="Arial" w:cs="Arial"/>
                <w:b/>
                <w:sz w:val="20"/>
              </w:rPr>
              <w:t>PRIMARY BUSINESS ACTOR:</w:t>
            </w:r>
          </w:p>
        </w:tc>
        <w:tc>
          <w:tcPr>
            <w:tcW w:w="7378" w:type="dxa"/>
            <w:gridSpan w:val="3"/>
            <w:tcBorders>
              <w:top w:val="single" w:sz="12" w:space="0" w:color="auto"/>
              <w:left w:val="single" w:sz="8" w:space="0" w:color="auto"/>
              <w:bottom w:val="single" w:sz="12" w:space="0" w:color="auto"/>
              <w:right w:val="single" w:sz="12" w:space="0" w:color="auto"/>
            </w:tcBorders>
            <w:hideMark/>
          </w:tcPr>
          <w:p w14:paraId="1F5A2B28" w14:textId="77777777" w:rsidR="00C60D02" w:rsidRDefault="00C60D02">
            <w:pPr>
              <w:spacing w:line="256" w:lineRule="auto"/>
              <w:rPr>
                <w:rFonts w:ascii="Arial" w:hAnsi="Arial" w:cs="Arial"/>
                <w:sz w:val="20"/>
              </w:rPr>
            </w:pPr>
            <w:r>
              <w:rPr>
                <w:rFonts w:ascii="Arial" w:hAnsi="Arial" w:cs="Arial"/>
                <w:sz w:val="20"/>
              </w:rPr>
              <w:t>Customer</w:t>
            </w:r>
          </w:p>
        </w:tc>
      </w:tr>
      <w:tr w:rsidR="00C60D02" w14:paraId="7502B77A" w14:textId="77777777" w:rsidTr="00C60D02">
        <w:tc>
          <w:tcPr>
            <w:tcW w:w="2627" w:type="dxa"/>
            <w:tcBorders>
              <w:top w:val="single" w:sz="12" w:space="0" w:color="auto"/>
              <w:left w:val="single" w:sz="12" w:space="0" w:color="auto"/>
              <w:bottom w:val="single" w:sz="12" w:space="0" w:color="auto"/>
              <w:right w:val="single" w:sz="8" w:space="0" w:color="auto"/>
            </w:tcBorders>
            <w:shd w:val="clear" w:color="auto" w:fill="D9D9D9"/>
            <w:hideMark/>
          </w:tcPr>
          <w:p w14:paraId="7C2D6721" w14:textId="77777777" w:rsidR="00C60D02" w:rsidRDefault="00C60D02">
            <w:pPr>
              <w:spacing w:line="256" w:lineRule="auto"/>
              <w:ind w:left="180"/>
              <w:rPr>
                <w:rFonts w:ascii="Arial" w:hAnsi="Arial" w:cs="Arial"/>
                <w:b/>
                <w:sz w:val="20"/>
              </w:rPr>
            </w:pPr>
            <w:r>
              <w:rPr>
                <w:rFonts w:ascii="Arial" w:hAnsi="Arial" w:cs="Arial"/>
                <w:b/>
                <w:sz w:val="20"/>
              </w:rPr>
              <w:t>OTHER PARTICIPATING ACTORS:</w:t>
            </w:r>
          </w:p>
        </w:tc>
        <w:tc>
          <w:tcPr>
            <w:tcW w:w="7378" w:type="dxa"/>
            <w:gridSpan w:val="3"/>
            <w:tcBorders>
              <w:top w:val="single" w:sz="12" w:space="0" w:color="auto"/>
              <w:left w:val="single" w:sz="8" w:space="0" w:color="auto"/>
              <w:bottom w:val="single" w:sz="12" w:space="0" w:color="auto"/>
              <w:right w:val="single" w:sz="12" w:space="0" w:color="auto"/>
            </w:tcBorders>
            <w:hideMark/>
          </w:tcPr>
          <w:p w14:paraId="74DA47D5" w14:textId="77777777" w:rsidR="00C60D02" w:rsidRDefault="00C60D02" w:rsidP="003C7226">
            <w:pPr>
              <w:numPr>
                <w:ilvl w:val="0"/>
                <w:numId w:val="1"/>
              </w:numPr>
              <w:spacing w:line="256" w:lineRule="auto"/>
              <w:rPr>
                <w:rFonts w:ascii="Arial" w:hAnsi="Arial" w:cs="Arial"/>
                <w:sz w:val="20"/>
              </w:rPr>
            </w:pPr>
            <w:r>
              <w:rPr>
                <w:rFonts w:ascii="Arial" w:hAnsi="Arial" w:cs="Arial"/>
                <w:sz w:val="20"/>
              </w:rPr>
              <w:t>NA</w:t>
            </w:r>
          </w:p>
        </w:tc>
      </w:tr>
      <w:tr w:rsidR="00C60D02" w14:paraId="4C8B40B4" w14:textId="77777777" w:rsidTr="00C60D02">
        <w:tc>
          <w:tcPr>
            <w:tcW w:w="2627" w:type="dxa"/>
            <w:tcBorders>
              <w:top w:val="single" w:sz="12" w:space="0" w:color="auto"/>
              <w:left w:val="single" w:sz="12" w:space="0" w:color="auto"/>
              <w:bottom w:val="single" w:sz="12" w:space="0" w:color="auto"/>
              <w:right w:val="single" w:sz="8" w:space="0" w:color="auto"/>
            </w:tcBorders>
            <w:shd w:val="clear" w:color="auto" w:fill="D9D9D9"/>
            <w:hideMark/>
          </w:tcPr>
          <w:p w14:paraId="0445C254" w14:textId="77777777" w:rsidR="00C60D02" w:rsidRDefault="00C60D02">
            <w:pPr>
              <w:spacing w:line="256" w:lineRule="auto"/>
              <w:ind w:left="180"/>
              <w:rPr>
                <w:rFonts w:ascii="Arial" w:hAnsi="Arial" w:cs="Arial"/>
                <w:b/>
                <w:sz w:val="20"/>
              </w:rPr>
            </w:pPr>
            <w:r>
              <w:rPr>
                <w:rFonts w:ascii="Arial" w:hAnsi="Arial" w:cs="Arial"/>
                <w:b/>
                <w:sz w:val="20"/>
              </w:rPr>
              <w:t>OTHER INTERESTED STAKEHOLDERS:</w:t>
            </w:r>
          </w:p>
        </w:tc>
        <w:tc>
          <w:tcPr>
            <w:tcW w:w="7378" w:type="dxa"/>
            <w:gridSpan w:val="3"/>
            <w:tcBorders>
              <w:top w:val="single" w:sz="12" w:space="0" w:color="auto"/>
              <w:left w:val="single" w:sz="8" w:space="0" w:color="auto"/>
              <w:bottom w:val="single" w:sz="12" w:space="0" w:color="auto"/>
              <w:right w:val="single" w:sz="12" w:space="0" w:color="auto"/>
            </w:tcBorders>
            <w:hideMark/>
          </w:tcPr>
          <w:p w14:paraId="033CBF80" w14:textId="77777777" w:rsidR="00C60D02" w:rsidRDefault="00C60D02" w:rsidP="003C7226">
            <w:pPr>
              <w:numPr>
                <w:ilvl w:val="0"/>
                <w:numId w:val="1"/>
              </w:numPr>
              <w:spacing w:line="256" w:lineRule="auto"/>
              <w:rPr>
                <w:rFonts w:ascii="Arial" w:hAnsi="Arial" w:cs="Arial"/>
                <w:sz w:val="20"/>
              </w:rPr>
            </w:pPr>
            <w:r>
              <w:rPr>
                <w:rFonts w:ascii="Arial" w:hAnsi="Arial" w:cs="Arial"/>
                <w:sz w:val="20"/>
              </w:rPr>
              <w:t>Waiter</w:t>
            </w:r>
          </w:p>
        </w:tc>
      </w:tr>
      <w:tr w:rsidR="00C60D02" w14:paraId="7C4B8138" w14:textId="77777777" w:rsidTr="00C60D02">
        <w:tc>
          <w:tcPr>
            <w:tcW w:w="2627" w:type="dxa"/>
            <w:tcBorders>
              <w:top w:val="single" w:sz="12" w:space="0" w:color="auto"/>
              <w:left w:val="single" w:sz="12" w:space="0" w:color="auto"/>
              <w:bottom w:val="single" w:sz="12" w:space="0" w:color="auto"/>
              <w:right w:val="single" w:sz="6" w:space="0" w:color="auto"/>
            </w:tcBorders>
            <w:shd w:val="clear" w:color="auto" w:fill="D9D9D9"/>
            <w:hideMark/>
          </w:tcPr>
          <w:p w14:paraId="153E23DE" w14:textId="77777777" w:rsidR="00C60D02" w:rsidRDefault="00C60D02">
            <w:pPr>
              <w:spacing w:line="256" w:lineRule="auto"/>
              <w:ind w:left="180"/>
              <w:rPr>
                <w:rFonts w:ascii="Arial" w:hAnsi="Arial" w:cs="Arial"/>
                <w:b/>
                <w:sz w:val="20"/>
              </w:rPr>
            </w:pPr>
            <w:r>
              <w:rPr>
                <w:rFonts w:ascii="Arial" w:hAnsi="Arial" w:cs="Arial"/>
                <w:b/>
                <w:sz w:val="20"/>
              </w:rPr>
              <w:t>SHORT DESCRIPTION:</w:t>
            </w:r>
          </w:p>
        </w:tc>
        <w:tc>
          <w:tcPr>
            <w:tcW w:w="7378" w:type="dxa"/>
            <w:gridSpan w:val="3"/>
            <w:tcBorders>
              <w:top w:val="single" w:sz="12" w:space="0" w:color="auto"/>
              <w:left w:val="single" w:sz="6" w:space="0" w:color="auto"/>
              <w:bottom w:val="single" w:sz="12" w:space="0" w:color="auto"/>
              <w:right w:val="single" w:sz="12" w:space="0" w:color="auto"/>
            </w:tcBorders>
            <w:hideMark/>
          </w:tcPr>
          <w:p w14:paraId="0BF2CA67" w14:textId="0A0752BB" w:rsidR="00C60D02" w:rsidRDefault="00C60D02">
            <w:pPr>
              <w:pStyle w:val="Header"/>
              <w:tabs>
                <w:tab w:val="left" w:pos="720"/>
              </w:tabs>
              <w:spacing w:line="240" w:lineRule="auto"/>
              <w:ind w:firstLine="0"/>
              <w:rPr>
                <w:rFonts w:ascii="Arial" w:hAnsi="Arial" w:cs="Arial"/>
              </w:rPr>
            </w:pPr>
            <w:r>
              <w:rPr>
                <w:rFonts w:ascii="Arial" w:hAnsi="Arial" w:cs="Arial"/>
              </w:rPr>
              <w:t xml:space="preserve">In this case, the customer is able to </w:t>
            </w:r>
            <w:r>
              <w:rPr>
                <w:rFonts w:ascii="Arial" w:hAnsi="Arial" w:cs="Arial"/>
              </w:rPr>
              <w:t>order food</w:t>
            </w:r>
          </w:p>
        </w:tc>
      </w:tr>
      <w:tr w:rsidR="00C60D02" w14:paraId="66A04215" w14:textId="77777777" w:rsidTr="00C60D02">
        <w:tc>
          <w:tcPr>
            <w:tcW w:w="2627" w:type="dxa"/>
            <w:tcBorders>
              <w:top w:val="single" w:sz="12" w:space="0" w:color="auto"/>
              <w:left w:val="single" w:sz="12" w:space="0" w:color="auto"/>
              <w:bottom w:val="single" w:sz="12" w:space="0" w:color="auto"/>
              <w:right w:val="single" w:sz="6" w:space="0" w:color="auto"/>
            </w:tcBorders>
            <w:shd w:val="clear" w:color="auto" w:fill="D9D9D9"/>
            <w:hideMark/>
          </w:tcPr>
          <w:p w14:paraId="77A93D32" w14:textId="77777777" w:rsidR="00C60D02" w:rsidRDefault="00C60D02">
            <w:pPr>
              <w:spacing w:line="256" w:lineRule="auto"/>
              <w:ind w:left="180"/>
              <w:rPr>
                <w:rFonts w:ascii="Arial" w:hAnsi="Arial" w:cs="Arial"/>
                <w:b/>
                <w:sz w:val="20"/>
              </w:rPr>
            </w:pPr>
            <w:r>
              <w:rPr>
                <w:rFonts w:ascii="Arial" w:hAnsi="Arial" w:cs="Arial"/>
                <w:b/>
                <w:sz w:val="20"/>
              </w:rPr>
              <w:t>PRE-CONDITION:</w:t>
            </w:r>
          </w:p>
        </w:tc>
        <w:tc>
          <w:tcPr>
            <w:tcW w:w="7378" w:type="dxa"/>
            <w:gridSpan w:val="3"/>
            <w:tcBorders>
              <w:top w:val="single" w:sz="12" w:space="0" w:color="auto"/>
              <w:left w:val="single" w:sz="6" w:space="0" w:color="auto"/>
              <w:bottom w:val="single" w:sz="12" w:space="0" w:color="auto"/>
              <w:right w:val="single" w:sz="12" w:space="0" w:color="auto"/>
            </w:tcBorders>
            <w:hideMark/>
          </w:tcPr>
          <w:p w14:paraId="329DB11C" w14:textId="68D9DA4C" w:rsidR="00C60D02" w:rsidRDefault="00C60D02">
            <w:pPr>
              <w:pStyle w:val="Header"/>
              <w:spacing w:line="240" w:lineRule="auto"/>
              <w:rPr>
                <w:rFonts w:ascii="Arial" w:hAnsi="Arial" w:cs="Arial"/>
              </w:rPr>
            </w:pPr>
            <w:r>
              <w:rPr>
                <w:rFonts w:ascii="Arial" w:hAnsi="Arial" w:cs="Arial"/>
              </w:rPr>
              <w:t xml:space="preserve">The customer has </w:t>
            </w:r>
            <w:r>
              <w:rPr>
                <w:rFonts w:ascii="Arial" w:hAnsi="Arial" w:cs="Arial"/>
              </w:rPr>
              <w:t>arrived and assigned a table</w:t>
            </w:r>
            <w:r>
              <w:rPr>
                <w:rFonts w:ascii="Arial" w:hAnsi="Arial" w:cs="Arial"/>
              </w:rPr>
              <w:t xml:space="preserve"> </w:t>
            </w:r>
          </w:p>
        </w:tc>
      </w:tr>
      <w:tr w:rsidR="00C60D02" w14:paraId="2D1A729D" w14:textId="77777777" w:rsidTr="00C60D02">
        <w:tc>
          <w:tcPr>
            <w:tcW w:w="2627" w:type="dxa"/>
            <w:tcBorders>
              <w:top w:val="single" w:sz="12" w:space="0" w:color="auto"/>
              <w:left w:val="single" w:sz="12" w:space="0" w:color="auto"/>
              <w:bottom w:val="single" w:sz="12" w:space="0" w:color="auto"/>
              <w:right w:val="single" w:sz="6" w:space="0" w:color="auto"/>
            </w:tcBorders>
            <w:shd w:val="clear" w:color="auto" w:fill="D9D9D9"/>
            <w:hideMark/>
          </w:tcPr>
          <w:p w14:paraId="2D140156" w14:textId="77777777" w:rsidR="00C60D02" w:rsidRDefault="00C60D02">
            <w:pPr>
              <w:spacing w:line="256" w:lineRule="auto"/>
              <w:ind w:left="180"/>
              <w:rPr>
                <w:rFonts w:ascii="Arial" w:hAnsi="Arial" w:cs="Arial"/>
                <w:b/>
                <w:sz w:val="20"/>
              </w:rPr>
            </w:pPr>
            <w:r>
              <w:rPr>
                <w:rFonts w:ascii="Arial" w:hAnsi="Arial" w:cs="Arial"/>
                <w:b/>
                <w:sz w:val="20"/>
              </w:rPr>
              <w:t>TRIGGER:</w:t>
            </w:r>
          </w:p>
        </w:tc>
        <w:tc>
          <w:tcPr>
            <w:tcW w:w="7378" w:type="dxa"/>
            <w:gridSpan w:val="3"/>
            <w:tcBorders>
              <w:top w:val="single" w:sz="12" w:space="0" w:color="auto"/>
              <w:left w:val="single" w:sz="6" w:space="0" w:color="auto"/>
              <w:bottom w:val="single" w:sz="12" w:space="0" w:color="auto"/>
              <w:right w:val="single" w:sz="12" w:space="0" w:color="auto"/>
            </w:tcBorders>
            <w:hideMark/>
          </w:tcPr>
          <w:p w14:paraId="738414AF" w14:textId="3D4D3D37" w:rsidR="00C60D02" w:rsidRDefault="00C60D02">
            <w:pPr>
              <w:pStyle w:val="Header"/>
              <w:spacing w:line="240" w:lineRule="auto"/>
              <w:rPr>
                <w:rFonts w:ascii="Arial" w:hAnsi="Arial" w:cs="Arial"/>
              </w:rPr>
            </w:pPr>
            <w:r>
              <w:rPr>
                <w:rFonts w:ascii="Arial" w:hAnsi="Arial" w:cs="Arial"/>
              </w:rPr>
              <w:t>The customer has decided what they want to eat.</w:t>
            </w:r>
          </w:p>
        </w:tc>
      </w:tr>
      <w:tr w:rsidR="00C60D02" w14:paraId="0AEB5597" w14:textId="77777777" w:rsidTr="00C60D02">
        <w:tc>
          <w:tcPr>
            <w:tcW w:w="2627" w:type="dxa"/>
            <w:tcBorders>
              <w:top w:val="single" w:sz="12" w:space="0" w:color="auto"/>
              <w:left w:val="single" w:sz="12" w:space="0" w:color="auto"/>
              <w:bottom w:val="nil"/>
              <w:right w:val="single" w:sz="8" w:space="0" w:color="auto"/>
            </w:tcBorders>
            <w:shd w:val="clear" w:color="auto" w:fill="D9D9D9"/>
            <w:hideMark/>
          </w:tcPr>
          <w:p w14:paraId="6AABC062" w14:textId="77777777" w:rsidR="00C60D02" w:rsidRDefault="00C60D02">
            <w:pPr>
              <w:spacing w:line="256" w:lineRule="auto"/>
              <w:rPr>
                <w:rFonts w:ascii="Arial" w:hAnsi="Arial" w:cs="Arial"/>
                <w:b/>
                <w:sz w:val="20"/>
              </w:rPr>
            </w:pPr>
            <w:r>
              <w:rPr>
                <w:rFonts w:ascii="Arial" w:hAnsi="Arial" w:cs="Arial"/>
                <w:b/>
                <w:sz w:val="20"/>
              </w:rPr>
              <w:t xml:space="preserve">TYPICAL COURSE </w:t>
            </w:r>
          </w:p>
        </w:tc>
        <w:tc>
          <w:tcPr>
            <w:tcW w:w="3239" w:type="dxa"/>
            <w:tcBorders>
              <w:top w:val="single" w:sz="12" w:space="0" w:color="auto"/>
              <w:left w:val="single" w:sz="8" w:space="0" w:color="auto"/>
              <w:bottom w:val="single" w:sz="6" w:space="0" w:color="auto"/>
              <w:right w:val="single" w:sz="6" w:space="0" w:color="auto"/>
            </w:tcBorders>
            <w:hideMark/>
          </w:tcPr>
          <w:p w14:paraId="5A005727" w14:textId="77777777" w:rsidR="00C60D02" w:rsidRDefault="00C60D02">
            <w:pPr>
              <w:spacing w:line="256" w:lineRule="auto"/>
              <w:jc w:val="center"/>
              <w:rPr>
                <w:rFonts w:ascii="Arial" w:hAnsi="Arial" w:cs="Arial"/>
                <w:b/>
                <w:sz w:val="20"/>
              </w:rPr>
            </w:pPr>
            <w:r>
              <w:rPr>
                <w:rFonts w:ascii="Arial" w:hAnsi="Arial" w:cs="Arial"/>
                <w:b/>
                <w:sz w:val="20"/>
              </w:rPr>
              <w:t>Actor Action</w:t>
            </w:r>
          </w:p>
        </w:tc>
        <w:tc>
          <w:tcPr>
            <w:tcW w:w="4139" w:type="dxa"/>
            <w:gridSpan w:val="2"/>
            <w:tcBorders>
              <w:top w:val="single" w:sz="12" w:space="0" w:color="auto"/>
              <w:left w:val="single" w:sz="6" w:space="0" w:color="auto"/>
              <w:bottom w:val="single" w:sz="6" w:space="0" w:color="auto"/>
              <w:right w:val="single" w:sz="12" w:space="0" w:color="auto"/>
            </w:tcBorders>
            <w:hideMark/>
          </w:tcPr>
          <w:p w14:paraId="5A1C4E0E" w14:textId="77777777" w:rsidR="00C60D02" w:rsidRDefault="00C60D02">
            <w:pPr>
              <w:spacing w:line="256" w:lineRule="auto"/>
              <w:ind w:hanging="18"/>
              <w:jc w:val="center"/>
              <w:rPr>
                <w:rFonts w:ascii="Arial" w:hAnsi="Arial" w:cs="Arial"/>
                <w:b/>
                <w:sz w:val="20"/>
              </w:rPr>
            </w:pPr>
            <w:r>
              <w:rPr>
                <w:rFonts w:ascii="Arial" w:hAnsi="Arial" w:cs="Arial"/>
                <w:b/>
                <w:sz w:val="20"/>
              </w:rPr>
              <w:t>System Response</w:t>
            </w:r>
          </w:p>
        </w:tc>
      </w:tr>
      <w:tr w:rsidR="00C60D02" w14:paraId="4E123B8F" w14:textId="77777777" w:rsidTr="00C60D02">
        <w:tc>
          <w:tcPr>
            <w:tcW w:w="2627" w:type="dxa"/>
            <w:tcBorders>
              <w:top w:val="nil"/>
              <w:left w:val="single" w:sz="12" w:space="0" w:color="auto"/>
              <w:bottom w:val="nil"/>
              <w:right w:val="single" w:sz="8" w:space="0" w:color="auto"/>
            </w:tcBorders>
            <w:shd w:val="clear" w:color="auto" w:fill="D9D9D9"/>
          </w:tcPr>
          <w:p w14:paraId="013F47EB" w14:textId="77777777" w:rsidR="00C60D02" w:rsidRDefault="00C60D02">
            <w:pPr>
              <w:spacing w:line="256" w:lineRule="auto"/>
              <w:rPr>
                <w:rFonts w:ascii="Arial" w:hAnsi="Arial" w:cs="Arial"/>
                <w:b/>
                <w:sz w:val="20"/>
              </w:rPr>
            </w:pPr>
            <w:r>
              <w:rPr>
                <w:rFonts w:ascii="Arial" w:hAnsi="Arial" w:cs="Arial"/>
                <w:b/>
                <w:sz w:val="20"/>
              </w:rPr>
              <w:t>OF EVENTS:</w:t>
            </w:r>
          </w:p>
          <w:p w14:paraId="73B6AF7A" w14:textId="77777777" w:rsidR="00C60D02" w:rsidRDefault="00C60D02">
            <w:pPr>
              <w:spacing w:line="256" w:lineRule="auto"/>
              <w:rPr>
                <w:rFonts w:ascii="Arial" w:hAnsi="Arial" w:cs="Arial"/>
                <w:b/>
                <w:sz w:val="20"/>
              </w:rPr>
            </w:pPr>
          </w:p>
        </w:tc>
        <w:tc>
          <w:tcPr>
            <w:tcW w:w="3239" w:type="dxa"/>
            <w:tcBorders>
              <w:top w:val="single" w:sz="6" w:space="0" w:color="auto"/>
              <w:left w:val="single" w:sz="8" w:space="0" w:color="auto"/>
              <w:bottom w:val="single" w:sz="6" w:space="0" w:color="auto"/>
              <w:right w:val="single" w:sz="6" w:space="0" w:color="auto"/>
            </w:tcBorders>
            <w:hideMark/>
          </w:tcPr>
          <w:p w14:paraId="4276C27F" w14:textId="77777777" w:rsidR="00C60D02" w:rsidRDefault="00C60D02">
            <w:pPr>
              <w:spacing w:line="256" w:lineRule="auto"/>
              <w:rPr>
                <w:rFonts w:ascii="Arial" w:hAnsi="Arial" w:cs="Arial"/>
                <w:sz w:val="20"/>
              </w:rPr>
            </w:pPr>
            <w:r>
              <w:rPr>
                <w:rFonts w:ascii="Arial" w:hAnsi="Arial" w:cs="Arial"/>
                <w:b/>
                <w:sz w:val="20"/>
              </w:rPr>
              <w:t>Step 1</w:t>
            </w:r>
            <w:r>
              <w:rPr>
                <w:rFonts w:ascii="Arial" w:hAnsi="Arial" w:cs="Arial"/>
                <w:sz w:val="20"/>
              </w:rPr>
              <w:t xml:space="preserve">: </w:t>
            </w:r>
          </w:p>
        </w:tc>
        <w:tc>
          <w:tcPr>
            <w:tcW w:w="4139" w:type="dxa"/>
            <w:gridSpan w:val="2"/>
            <w:tcBorders>
              <w:top w:val="single" w:sz="6" w:space="0" w:color="auto"/>
              <w:left w:val="single" w:sz="6" w:space="0" w:color="auto"/>
              <w:bottom w:val="single" w:sz="6" w:space="0" w:color="auto"/>
              <w:right w:val="single" w:sz="12" w:space="0" w:color="auto"/>
            </w:tcBorders>
            <w:hideMark/>
          </w:tcPr>
          <w:p w14:paraId="61106C29" w14:textId="77777777" w:rsidR="00C60D02" w:rsidRDefault="00C60D02">
            <w:pPr>
              <w:spacing w:line="256" w:lineRule="auto"/>
              <w:rPr>
                <w:rFonts w:ascii="Arial" w:hAnsi="Arial" w:cs="Arial"/>
                <w:sz w:val="20"/>
              </w:rPr>
            </w:pPr>
            <w:r>
              <w:rPr>
                <w:rFonts w:ascii="Arial" w:hAnsi="Arial" w:cs="Arial"/>
                <w:b/>
                <w:sz w:val="20"/>
              </w:rPr>
              <w:t>Step 2</w:t>
            </w:r>
            <w:r>
              <w:rPr>
                <w:rFonts w:ascii="Arial" w:hAnsi="Arial" w:cs="Arial"/>
                <w:sz w:val="20"/>
              </w:rPr>
              <w:t xml:space="preserve">: </w:t>
            </w:r>
          </w:p>
        </w:tc>
      </w:tr>
      <w:tr w:rsidR="00C60D02" w14:paraId="5141273E" w14:textId="77777777" w:rsidTr="00C60D02">
        <w:tc>
          <w:tcPr>
            <w:tcW w:w="2627" w:type="dxa"/>
            <w:tcBorders>
              <w:top w:val="nil"/>
              <w:left w:val="single" w:sz="12" w:space="0" w:color="auto"/>
              <w:bottom w:val="nil"/>
              <w:right w:val="single" w:sz="8" w:space="0" w:color="auto"/>
            </w:tcBorders>
            <w:shd w:val="clear" w:color="auto" w:fill="D9D9D9"/>
          </w:tcPr>
          <w:p w14:paraId="2C83AE8C" w14:textId="77777777" w:rsidR="00C60D02" w:rsidRDefault="00C60D02">
            <w:pPr>
              <w:spacing w:line="256" w:lineRule="auto"/>
              <w:rPr>
                <w:rFonts w:ascii="Arial" w:hAnsi="Arial" w:cs="Arial"/>
                <w:b/>
                <w:sz w:val="20"/>
              </w:rPr>
            </w:pPr>
          </w:p>
        </w:tc>
        <w:tc>
          <w:tcPr>
            <w:tcW w:w="3239" w:type="dxa"/>
            <w:tcBorders>
              <w:top w:val="single" w:sz="6" w:space="0" w:color="auto"/>
              <w:left w:val="single" w:sz="8" w:space="0" w:color="auto"/>
              <w:bottom w:val="single" w:sz="6" w:space="0" w:color="auto"/>
              <w:right w:val="single" w:sz="6" w:space="0" w:color="auto"/>
            </w:tcBorders>
            <w:hideMark/>
          </w:tcPr>
          <w:p w14:paraId="52CC0348" w14:textId="26978ECD" w:rsidR="00C60D02" w:rsidRDefault="00C60D02">
            <w:pPr>
              <w:spacing w:line="256" w:lineRule="auto"/>
              <w:rPr>
                <w:rFonts w:ascii="Arial" w:hAnsi="Arial" w:cs="Arial"/>
                <w:sz w:val="20"/>
              </w:rPr>
            </w:pPr>
            <w:r>
              <w:rPr>
                <w:rFonts w:ascii="Arial" w:hAnsi="Arial" w:cs="Arial"/>
                <w:sz w:val="20"/>
              </w:rPr>
              <w:t>Customer taps</w:t>
            </w:r>
            <w:r>
              <w:rPr>
                <w:rFonts w:ascii="Arial" w:hAnsi="Arial" w:cs="Arial"/>
                <w:sz w:val="20"/>
              </w:rPr>
              <w:t xml:space="preserve"> dishes he/she wants and confirms order</w:t>
            </w:r>
          </w:p>
        </w:tc>
        <w:tc>
          <w:tcPr>
            <w:tcW w:w="4139" w:type="dxa"/>
            <w:gridSpan w:val="2"/>
            <w:tcBorders>
              <w:top w:val="single" w:sz="6" w:space="0" w:color="auto"/>
              <w:left w:val="single" w:sz="6" w:space="0" w:color="auto"/>
              <w:bottom w:val="single" w:sz="6" w:space="0" w:color="auto"/>
              <w:right w:val="single" w:sz="12" w:space="0" w:color="auto"/>
            </w:tcBorders>
            <w:hideMark/>
          </w:tcPr>
          <w:p w14:paraId="77A6B380" w14:textId="59BF5D5B" w:rsidR="00C60D02" w:rsidRDefault="00C60D02">
            <w:pPr>
              <w:spacing w:line="256" w:lineRule="auto"/>
              <w:rPr>
                <w:rFonts w:ascii="Arial" w:hAnsi="Arial" w:cs="Arial"/>
                <w:sz w:val="20"/>
              </w:rPr>
            </w:pPr>
            <w:r>
              <w:rPr>
                <w:rFonts w:ascii="Arial" w:hAnsi="Arial" w:cs="Arial"/>
                <w:sz w:val="20"/>
              </w:rPr>
              <w:t>System confirms</w:t>
            </w:r>
          </w:p>
        </w:tc>
      </w:tr>
      <w:tr w:rsidR="00C60D02" w14:paraId="3D07857E" w14:textId="77777777" w:rsidTr="00C60D02">
        <w:tc>
          <w:tcPr>
            <w:tcW w:w="2627" w:type="dxa"/>
            <w:tcBorders>
              <w:top w:val="single" w:sz="12" w:space="0" w:color="auto"/>
              <w:left w:val="single" w:sz="12" w:space="0" w:color="auto"/>
              <w:bottom w:val="nil"/>
              <w:right w:val="single" w:sz="8" w:space="0" w:color="auto"/>
            </w:tcBorders>
            <w:shd w:val="clear" w:color="auto" w:fill="D9D9D9"/>
          </w:tcPr>
          <w:p w14:paraId="26AC1A71" w14:textId="77777777" w:rsidR="00C60D02" w:rsidRDefault="00C60D02">
            <w:pPr>
              <w:spacing w:line="256" w:lineRule="auto"/>
              <w:rPr>
                <w:rFonts w:ascii="Arial" w:hAnsi="Arial" w:cs="Arial"/>
                <w:b/>
                <w:sz w:val="20"/>
              </w:rPr>
            </w:pPr>
            <w:r>
              <w:rPr>
                <w:rFonts w:ascii="Arial" w:hAnsi="Arial" w:cs="Arial"/>
                <w:b/>
                <w:sz w:val="20"/>
              </w:rPr>
              <w:t>ALTERNATE COURSES:</w:t>
            </w:r>
          </w:p>
          <w:p w14:paraId="337F2ED4" w14:textId="77777777" w:rsidR="00C60D02" w:rsidRDefault="00C60D02">
            <w:pPr>
              <w:spacing w:line="256" w:lineRule="auto"/>
              <w:rPr>
                <w:rFonts w:ascii="Arial" w:hAnsi="Arial" w:cs="Arial"/>
                <w:b/>
                <w:sz w:val="20"/>
              </w:rPr>
            </w:pPr>
          </w:p>
        </w:tc>
        <w:tc>
          <w:tcPr>
            <w:tcW w:w="7378" w:type="dxa"/>
            <w:gridSpan w:val="3"/>
            <w:tcBorders>
              <w:top w:val="single" w:sz="12" w:space="0" w:color="auto"/>
              <w:left w:val="single" w:sz="8" w:space="0" w:color="auto"/>
              <w:bottom w:val="single" w:sz="6" w:space="0" w:color="auto"/>
              <w:right w:val="single" w:sz="12" w:space="0" w:color="auto"/>
            </w:tcBorders>
            <w:hideMark/>
          </w:tcPr>
          <w:p w14:paraId="31344353" w14:textId="5902D801" w:rsidR="00C60D02" w:rsidRDefault="00C60D02" w:rsidP="003C7226">
            <w:pPr>
              <w:pStyle w:val="ListParagraph"/>
              <w:numPr>
                <w:ilvl w:val="0"/>
                <w:numId w:val="2"/>
              </w:numPr>
              <w:spacing w:line="256" w:lineRule="auto"/>
              <w:rPr>
                <w:rFonts w:ascii="Arial" w:hAnsi="Arial" w:cs="Arial"/>
                <w:sz w:val="20"/>
              </w:rPr>
            </w:pPr>
            <w:r>
              <w:rPr>
                <w:rFonts w:ascii="Arial" w:hAnsi="Arial" w:cs="Arial"/>
                <w:sz w:val="20"/>
              </w:rPr>
              <w:t>The tablet does not work and is the waiter then helps the customer</w:t>
            </w:r>
            <w:r>
              <w:rPr>
                <w:rFonts w:ascii="Arial" w:hAnsi="Arial" w:cs="Arial"/>
                <w:sz w:val="20"/>
              </w:rPr>
              <w:t xml:space="preserve"> place the order.</w:t>
            </w:r>
          </w:p>
        </w:tc>
      </w:tr>
      <w:tr w:rsidR="00C60D02" w14:paraId="5C0CD625" w14:textId="77777777" w:rsidTr="00C60D02">
        <w:tc>
          <w:tcPr>
            <w:tcW w:w="2627" w:type="dxa"/>
            <w:tcBorders>
              <w:top w:val="single" w:sz="12" w:space="0" w:color="auto"/>
              <w:left w:val="single" w:sz="12" w:space="0" w:color="auto"/>
              <w:bottom w:val="nil"/>
              <w:right w:val="single" w:sz="8" w:space="0" w:color="auto"/>
            </w:tcBorders>
            <w:shd w:val="clear" w:color="auto" w:fill="D9D9D9"/>
            <w:hideMark/>
          </w:tcPr>
          <w:p w14:paraId="64991168" w14:textId="77777777" w:rsidR="00C60D02" w:rsidRDefault="00C60D02">
            <w:pPr>
              <w:spacing w:line="256" w:lineRule="auto"/>
              <w:rPr>
                <w:rFonts w:ascii="Arial" w:hAnsi="Arial" w:cs="Arial"/>
                <w:b/>
                <w:sz w:val="20"/>
              </w:rPr>
            </w:pPr>
            <w:r>
              <w:rPr>
                <w:rFonts w:ascii="Arial" w:hAnsi="Arial" w:cs="Arial"/>
                <w:b/>
                <w:sz w:val="20"/>
              </w:rPr>
              <w:t>CONCLUSION:</w:t>
            </w:r>
          </w:p>
        </w:tc>
        <w:tc>
          <w:tcPr>
            <w:tcW w:w="7378" w:type="dxa"/>
            <w:gridSpan w:val="3"/>
            <w:tcBorders>
              <w:top w:val="single" w:sz="12" w:space="0" w:color="auto"/>
              <w:left w:val="single" w:sz="8" w:space="0" w:color="auto"/>
              <w:bottom w:val="single" w:sz="6" w:space="0" w:color="auto"/>
              <w:right w:val="single" w:sz="12" w:space="0" w:color="auto"/>
            </w:tcBorders>
            <w:hideMark/>
          </w:tcPr>
          <w:p w14:paraId="5F3DAC6E" w14:textId="230EC378" w:rsidR="00C60D02" w:rsidRDefault="00C60D02">
            <w:pPr>
              <w:spacing w:line="256" w:lineRule="auto"/>
              <w:rPr>
                <w:rFonts w:ascii="Arial" w:hAnsi="Arial" w:cs="Arial"/>
                <w:sz w:val="20"/>
              </w:rPr>
            </w:pPr>
            <w:r>
              <w:rPr>
                <w:rFonts w:ascii="Arial" w:hAnsi="Arial" w:cs="Arial"/>
                <w:sz w:val="20"/>
              </w:rPr>
              <w:t xml:space="preserve">The case is concluded at </w:t>
            </w:r>
            <w:r>
              <w:rPr>
                <w:rFonts w:ascii="Arial" w:hAnsi="Arial" w:cs="Arial"/>
                <w:sz w:val="20"/>
              </w:rPr>
              <w:t>the making of the order.</w:t>
            </w:r>
          </w:p>
        </w:tc>
      </w:tr>
      <w:tr w:rsidR="00C60D02" w14:paraId="6D96A870" w14:textId="77777777" w:rsidTr="00C60D02">
        <w:tc>
          <w:tcPr>
            <w:tcW w:w="2627" w:type="dxa"/>
            <w:tcBorders>
              <w:top w:val="single" w:sz="12" w:space="0" w:color="auto"/>
              <w:left w:val="single" w:sz="12" w:space="0" w:color="auto"/>
              <w:bottom w:val="nil"/>
              <w:right w:val="single" w:sz="8" w:space="0" w:color="auto"/>
            </w:tcBorders>
            <w:shd w:val="clear" w:color="auto" w:fill="D9D9D9"/>
            <w:hideMark/>
          </w:tcPr>
          <w:p w14:paraId="73802FA4" w14:textId="77777777" w:rsidR="00C60D02" w:rsidRDefault="00C60D02">
            <w:pPr>
              <w:spacing w:line="256" w:lineRule="auto"/>
              <w:rPr>
                <w:rFonts w:ascii="Arial" w:hAnsi="Arial" w:cs="Arial"/>
                <w:b/>
                <w:sz w:val="20"/>
              </w:rPr>
            </w:pPr>
            <w:r>
              <w:rPr>
                <w:rFonts w:ascii="Arial" w:hAnsi="Arial" w:cs="Arial"/>
                <w:b/>
                <w:sz w:val="20"/>
              </w:rPr>
              <w:t>POST-CONDITION:</w:t>
            </w:r>
          </w:p>
        </w:tc>
        <w:tc>
          <w:tcPr>
            <w:tcW w:w="7378" w:type="dxa"/>
            <w:gridSpan w:val="3"/>
            <w:tcBorders>
              <w:top w:val="single" w:sz="12" w:space="0" w:color="auto"/>
              <w:left w:val="single" w:sz="8" w:space="0" w:color="auto"/>
              <w:bottom w:val="single" w:sz="6" w:space="0" w:color="auto"/>
              <w:right w:val="single" w:sz="12" w:space="0" w:color="auto"/>
            </w:tcBorders>
            <w:hideMark/>
          </w:tcPr>
          <w:p w14:paraId="17B09D7E" w14:textId="627EDF29" w:rsidR="00C60D02" w:rsidRDefault="00C60D02">
            <w:pPr>
              <w:spacing w:line="256" w:lineRule="auto"/>
              <w:rPr>
                <w:rFonts w:ascii="Arial" w:hAnsi="Arial" w:cs="Arial"/>
                <w:sz w:val="20"/>
              </w:rPr>
            </w:pPr>
            <w:r>
              <w:rPr>
                <w:rFonts w:ascii="Arial" w:hAnsi="Arial" w:cs="Arial"/>
                <w:sz w:val="20"/>
              </w:rPr>
              <w:t xml:space="preserve">The system keeps a log of </w:t>
            </w:r>
            <w:r>
              <w:rPr>
                <w:rFonts w:ascii="Arial" w:hAnsi="Arial" w:cs="Arial"/>
                <w:sz w:val="20"/>
              </w:rPr>
              <w:t xml:space="preserve">the ordered food. </w:t>
            </w:r>
          </w:p>
        </w:tc>
      </w:tr>
      <w:tr w:rsidR="00C60D02" w14:paraId="5510AE2B" w14:textId="77777777" w:rsidTr="00C60D02">
        <w:tc>
          <w:tcPr>
            <w:tcW w:w="2627" w:type="dxa"/>
            <w:tcBorders>
              <w:top w:val="single" w:sz="12" w:space="0" w:color="auto"/>
              <w:left w:val="single" w:sz="12" w:space="0" w:color="auto"/>
              <w:bottom w:val="single" w:sz="12" w:space="0" w:color="auto"/>
              <w:right w:val="single" w:sz="8" w:space="0" w:color="auto"/>
            </w:tcBorders>
            <w:shd w:val="clear" w:color="auto" w:fill="D9D9D9"/>
            <w:hideMark/>
          </w:tcPr>
          <w:p w14:paraId="47C8BD55" w14:textId="77777777" w:rsidR="00C60D02" w:rsidRDefault="00C60D02">
            <w:pPr>
              <w:spacing w:line="256" w:lineRule="auto"/>
              <w:rPr>
                <w:rFonts w:ascii="Arial" w:hAnsi="Arial" w:cs="Arial"/>
                <w:b/>
                <w:sz w:val="20"/>
              </w:rPr>
            </w:pPr>
            <w:r>
              <w:rPr>
                <w:rFonts w:ascii="Arial" w:hAnsi="Arial" w:cs="Arial"/>
                <w:b/>
                <w:sz w:val="20"/>
              </w:rPr>
              <w:t>BUSINESS RULES:</w:t>
            </w:r>
          </w:p>
        </w:tc>
        <w:tc>
          <w:tcPr>
            <w:tcW w:w="7378" w:type="dxa"/>
            <w:gridSpan w:val="3"/>
            <w:tcBorders>
              <w:top w:val="single" w:sz="12" w:space="0" w:color="auto"/>
              <w:left w:val="single" w:sz="8" w:space="0" w:color="auto"/>
              <w:bottom w:val="single" w:sz="12" w:space="0" w:color="auto"/>
              <w:right w:val="single" w:sz="12" w:space="0" w:color="auto"/>
            </w:tcBorders>
            <w:hideMark/>
          </w:tcPr>
          <w:p w14:paraId="7B144E67" w14:textId="77777777" w:rsidR="00C60D02" w:rsidRDefault="00C60D02">
            <w:pPr>
              <w:tabs>
                <w:tab w:val="num" w:pos="612"/>
              </w:tabs>
              <w:spacing w:line="256" w:lineRule="auto"/>
              <w:rPr>
                <w:rFonts w:ascii="Arial" w:hAnsi="Arial" w:cs="Arial"/>
                <w:sz w:val="20"/>
              </w:rPr>
            </w:pPr>
            <w:r>
              <w:rPr>
                <w:rFonts w:ascii="Arial" w:hAnsi="Arial" w:cs="Arial"/>
                <w:sz w:val="20"/>
              </w:rPr>
              <w:t>NA</w:t>
            </w:r>
          </w:p>
        </w:tc>
      </w:tr>
      <w:tr w:rsidR="00C60D02" w14:paraId="4431142C" w14:textId="77777777" w:rsidTr="00C60D02">
        <w:tc>
          <w:tcPr>
            <w:tcW w:w="2627" w:type="dxa"/>
            <w:tcBorders>
              <w:top w:val="single" w:sz="12" w:space="0" w:color="auto"/>
              <w:left w:val="single" w:sz="12" w:space="0" w:color="auto"/>
              <w:bottom w:val="single" w:sz="12" w:space="0" w:color="auto"/>
              <w:right w:val="single" w:sz="8" w:space="0" w:color="auto"/>
            </w:tcBorders>
            <w:shd w:val="clear" w:color="auto" w:fill="D9D9D9"/>
            <w:hideMark/>
          </w:tcPr>
          <w:p w14:paraId="7BF67F0F" w14:textId="77777777" w:rsidR="00C60D02" w:rsidRDefault="00C60D02">
            <w:pPr>
              <w:spacing w:line="256" w:lineRule="auto"/>
              <w:rPr>
                <w:rFonts w:ascii="Arial" w:hAnsi="Arial" w:cs="Arial"/>
                <w:b/>
                <w:sz w:val="20"/>
              </w:rPr>
            </w:pPr>
            <w:r>
              <w:rPr>
                <w:rFonts w:ascii="Arial" w:hAnsi="Arial" w:cs="Arial"/>
                <w:b/>
                <w:sz w:val="20"/>
              </w:rPr>
              <w:t>IMPLEMENTATION CONSTRAINTS AND SPECIFICATIONS:</w:t>
            </w:r>
          </w:p>
        </w:tc>
        <w:tc>
          <w:tcPr>
            <w:tcW w:w="7378" w:type="dxa"/>
            <w:gridSpan w:val="3"/>
            <w:tcBorders>
              <w:top w:val="single" w:sz="12" w:space="0" w:color="auto"/>
              <w:left w:val="single" w:sz="8" w:space="0" w:color="auto"/>
              <w:bottom w:val="single" w:sz="12" w:space="0" w:color="auto"/>
              <w:right w:val="single" w:sz="12" w:space="0" w:color="auto"/>
            </w:tcBorders>
            <w:hideMark/>
          </w:tcPr>
          <w:p w14:paraId="3A7561AE" w14:textId="76D1E915" w:rsidR="00C60D02" w:rsidRDefault="00C60D02">
            <w:pPr>
              <w:tabs>
                <w:tab w:val="num" w:pos="612"/>
              </w:tabs>
              <w:spacing w:line="256" w:lineRule="auto"/>
              <w:rPr>
                <w:rFonts w:ascii="Arial" w:hAnsi="Arial" w:cs="Arial"/>
                <w:sz w:val="20"/>
              </w:rPr>
            </w:pPr>
            <w:r>
              <w:rPr>
                <w:rFonts w:ascii="Arial" w:hAnsi="Arial" w:cs="Arial"/>
                <w:sz w:val="20"/>
              </w:rPr>
              <w:t>You can order only on time and not preorder. That is, everything you order will be started in the kitchen instantly. If you need something later, you need to add it to the order a bit later.</w:t>
            </w:r>
            <w:bookmarkStart w:id="0" w:name="_GoBack"/>
            <w:bookmarkEnd w:id="0"/>
          </w:p>
        </w:tc>
      </w:tr>
      <w:tr w:rsidR="00C60D02" w14:paraId="15A8BAA6" w14:textId="77777777" w:rsidTr="00C60D02">
        <w:tc>
          <w:tcPr>
            <w:tcW w:w="2627" w:type="dxa"/>
            <w:tcBorders>
              <w:top w:val="single" w:sz="12" w:space="0" w:color="auto"/>
              <w:left w:val="single" w:sz="12" w:space="0" w:color="auto"/>
              <w:bottom w:val="single" w:sz="12" w:space="0" w:color="auto"/>
              <w:right w:val="single" w:sz="8" w:space="0" w:color="auto"/>
            </w:tcBorders>
            <w:shd w:val="clear" w:color="auto" w:fill="D9D9D9"/>
            <w:hideMark/>
          </w:tcPr>
          <w:p w14:paraId="29DFAC29" w14:textId="77777777" w:rsidR="00C60D02" w:rsidRDefault="00C60D02">
            <w:pPr>
              <w:spacing w:line="256" w:lineRule="auto"/>
              <w:rPr>
                <w:rFonts w:ascii="Arial" w:hAnsi="Arial" w:cs="Arial"/>
                <w:b/>
                <w:sz w:val="20"/>
              </w:rPr>
            </w:pPr>
            <w:r>
              <w:rPr>
                <w:rFonts w:ascii="Arial" w:hAnsi="Arial" w:cs="Arial"/>
                <w:b/>
                <w:sz w:val="20"/>
              </w:rPr>
              <w:t>ASSUMPTIONS:</w:t>
            </w:r>
          </w:p>
        </w:tc>
        <w:tc>
          <w:tcPr>
            <w:tcW w:w="7378" w:type="dxa"/>
            <w:gridSpan w:val="3"/>
            <w:tcBorders>
              <w:top w:val="single" w:sz="12" w:space="0" w:color="auto"/>
              <w:left w:val="single" w:sz="8" w:space="0" w:color="auto"/>
              <w:bottom w:val="single" w:sz="12" w:space="0" w:color="auto"/>
              <w:right w:val="single" w:sz="12" w:space="0" w:color="auto"/>
            </w:tcBorders>
            <w:hideMark/>
          </w:tcPr>
          <w:p w14:paraId="04DC6203" w14:textId="77777777" w:rsidR="00C60D02" w:rsidRDefault="00C60D02">
            <w:pPr>
              <w:tabs>
                <w:tab w:val="num" w:pos="612"/>
              </w:tabs>
              <w:spacing w:line="256" w:lineRule="auto"/>
              <w:rPr>
                <w:rFonts w:ascii="Arial" w:hAnsi="Arial" w:cs="Arial"/>
                <w:sz w:val="20"/>
              </w:rPr>
            </w:pPr>
            <w:r>
              <w:rPr>
                <w:rFonts w:ascii="Arial" w:hAnsi="Arial" w:cs="Arial"/>
                <w:sz w:val="20"/>
              </w:rPr>
              <w:t>Staff is available and trained</w:t>
            </w:r>
          </w:p>
        </w:tc>
      </w:tr>
      <w:tr w:rsidR="00C60D02" w14:paraId="17E0866B" w14:textId="77777777" w:rsidTr="00C60D02">
        <w:tc>
          <w:tcPr>
            <w:tcW w:w="2627" w:type="dxa"/>
            <w:tcBorders>
              <w:top w:val="single" w:sz="12" w:space="0" w:color="auto"/>
              <w:left w:val="single" w:sz="12" w:space="0" w:color="auto"/>
              <w:bottom w:val="single" w:sz="12" w:space="0" w:color="auto"/>
              <w:right w:val="single" w:sz="8" w:space="0" w:color="auto"/>
            </w:tcBorders>
            <w:shd w:val="clear" w:color="auto" w:fill="D9D9D9"/>
            <w:hideMark/>
          </w:tcPr>
          <w:p w14:paraId="050D3691" w14:textId="77777777" w:rsidR="00C60D02" w:rsidRDefault="00C60D02">
            <w:pPr>
              <w:spacing w:line="256" w:lineRule="auto"/>
              <w:rPr>
                <w:rFonts w:ascii="Arial" w:hAnsi="Arial" w:cs="Arial"/>
                <w:b/>
                <w:sz w:val="20"/>
              </w:rPr>
            </w:pPr>
            <w:r>
              <w:rPr>
                <w:rFonts w:ascii="Arial" w:hAnsi="Arial" w:cs="Arial"/>
                <w:b/>
                <w:sz w:val="20"/>
              </w:rPr>
              <w:t>OPEN ISSUES:</w:t>
            </w:r>
          </w:p>
        </w:tc>
        <w:tc>
          <w:tcPr>
            <w:tcW w:w="7378" w:type="dxa"/>
            <w:gridSpan w:val="3"/>
            <w:tcBorders>
              <w:top w:val="single" w:sz="12" w:space="0" w:color="auto"/>
              <w:left w:val="single" w:sz="8" w:space="0" w:color="auto"/>
              <w:bottom w:val="single" w:sz="12" w:space="0" w:color="auto"/>
              <w:right w:val="single" w:sz="12" w:space="0" w:color="auto"/>
            </w:tcBorders>
            <w:hideMark/>
          </w:tcPr>
          <w:p w14:paraId="66F31E5B" w14:textId="77777777" w:rsidR="00C60D02" w:rsidRDefault="00C60D02" w:rsidP="003C7226">
            <w:pPr>
              <w:numPr>
                <w:ilvl w:val="0"/>
                <w:numId w:val="3"/>
              </w:numPr>
              <w:tabs>
                <w:tab w:val="num" w:pos="432"/>
              </w:tabs>
              <w:spacing w:line="256" w:lineRule="auto"/>
              <w:rPr>
                <w:rFonts w:ascii="Arial" w:hAnsi="Arial" w:cs="Arial"/>
                <w:sz w:val="20"/>
              </w:rPr>
            </w:pPr>
            <w:r>
              <w:rPr>
                <w:rFonts w:ascii="Arial" w:hAnsi="Arial" w:cs="Arial"/>
                <w:sz w:val="20"/>
              </w:rPr>
              <w:t>In the case of an outage or a database issue, there could be some work done on a smaller temporary database that has an emergency power source so we are still able to serve patients</w:t>
            </w:r>
          </w:p>
        </w:tc>
      </w:tr>
    </w:tbl>
    <w:p w14:paraId="1B9165EE" w14:textId="77777777" w:rsidR="00C60D02" w:rsidRDefault="00C60D02" w:rsidP="00C60D02">
      <w:pPr>
        <w:rPr>
          <w:rFonts w:ascii="Arial" w:hAnsi="Arial" w:cs="Arial"/>
          <w:sz w:val="20"/>
        </w:rPr>
      </w:pPr>
    </w:p>
    <w:p w14:paraId="340011A3" w14:textId="77777777" w:rsidR="00C60D02" w:rsidRDefault="00C60D02" w:rsidP="00C60D02"/>
    <w:p w14:paraId="01B15A35" w14:textId="77777777" w:rsidR="00C60D02" w:rsidRDefault="00C60D02"/>
    <w:sectPr w:rsidR="00C60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ew York">
    <w:panose1 w:val="02040503060506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F4522"/>
    <w:multiLevelType w:val="hybridMultilevel"/>
    <w:tmpl w:val="E65AB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5F76E5C"/>
    <w:multiLevelType w:val="hybridMultilevel"/>
    <w:tmpl w:val="42DAF48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7CDE35DD"/>
    <w:multiLevelType w:val="hybridMultilevel"/>
    <w:tmpl w:val="60B8D3F6"/>
    <w:lvl w:ilvl="0" w:tplc="9C527062">
      <w:start w:val="1"/>
      <w:numFmt w:val="decimal"/>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02"/>
    <w:rsid w:val="00C60D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734DA"/>
  <w15:chartTrackingRefBased/>
  <w15:docId w15:val="{1CE09F51-43DD-47F2-A9B9-0D8D58E03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D02"/>
    <w:pPr>
      <w:spacing w:after="0" w:line="240" w:lineRule="auto"/>
    </w:pPr>
    <w:rPr>
      <w:rFonts w:ascii="Times New Roman" w:eastAsia="Times New Roman" w:hAnsi="Times New Roman" w:cs="Times New Roman"/>
      <w:sz w:val="24"/>
      <w:szCs w:val="24"/>
    </w:rPr>
  </w:style>
  <w:style w:type="paragraph" w:styleId="Heading5">
    <w:name w:val="heading 5"/>
    <w:basedOn w:val="Normal"/>
    <w:next w:val="Normal"/>
    <w:link w:val="Heading5Char"/>
    <w:semiHidden/>
    <w:unhideWhenUsed/>
    <w:qFormat/>
    <w:rsid w:val="00C60D02"/>
    <w:pPr>
      <w:keepNext/>
      <w:spacing w:line="480" w:lineRule="auto"/>
      <w:ind w:left="720" w:firstLine="360"/>
      <w:outlineLvl w:val="4"/>
    </w:pPr>
    <w:rPr>
      <w:rFonts w:ascii="New York" w:hAnsi="New York"/>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semiHidden/>
    <w:rsid w:val="00C60D02"/>
    <w:rPr>
      <w:rFonts w:ascii="New York" w:eastAsia="Times New Roman" w:hAnsi="New York" w:cs="Times New Roman"/>
      <w:b/>
      <w:bCs/>
      <w:sz w:val="20"/>
      <w:szCs w:val="20"/>
    </w:rPr>
  </w:style>
  <w:style w:type="paragraph" w:styleId="Header">
    <w:name w:val="header"/>
    <w:basedOn w:val="Normal"/>
    <w:link w:val="HeaderChar"/>
    <w:semiHidden/>
    <w:unhideWhenUsed/>
    <w:rsid w:val="00C60D02"/>
    <w:pPr>
      <w:tabs>
        <w:tab w:val="center" w:pos="4320"/>
        <w:tab w:val="right" w:pos="8640"/>
      </w:tabs>
      <w:spacing w:line="480" w:lineRule="auto"/>
      <w:ind w:firstLine="360"/>
    </w:pPr>
    <w:rPr>
      <w:rFonts w:ascii="New York" w:hAnsi="New York"/>
      <w:sz w:val="20"/>
      <w:szCs w:val="20"/>
    </w:rPr>
  </w:style>
  <w:style w:type="character" w:customStyle="1" w:styleId="HeaderChar">
    <w:name w:val="Header Char"/>
    <w:basedOn w:val="DefaultParagraphFont"/>
    <w:link w:val="Header"/>
    <w:semiHidden/>
    <w:rsid w:val="00C60D02"/>
    <w:rPr>
      <w:rFonts w:ascii="New York" w:eastAsia="Times New Roman" w:hAnsi="New York" w:cs="Times New Roman"/>
      <w:sz w:val="20"/>
      <w:szCs w:val="20"/>
    </w:rPr>
  </w:style>
  <w:style w:type="paragraph" w:styleId="ListParagraph">
    <w:name w:val="List Paragraph"/>
    <w:basedOn w:val="Normal"/>
    <w:uiPriority w:val="34"/>
    <w:qFormat/>
    <w:rsid w:val="00C60D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30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209</Words>
  <Characters>1197</Characters>
  <Application>Microsoft Office Word</Application>
  <DocSecurity>0</DocSecurity>
  <Lines>9</Lines>
  <Paragraphs>2</Paragraphs>
  <ScaleCrop>false</ScaleCrop>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Haseebullah Khan</dc:creator>
  <cp:keywords/>
  <dc:description/>
  <cp:lastModifiedBy>Haseebullah Khan</cp:lastModifiedBy>
  <cp:revision>1</cp:revision>
  <dcterms:created xsi:type="dcterms:W3CDTF">2019-12-12T07:02:00Z</dcterms:created>
  <dcterms:modified xsi:type="dcterms:W3CDTF">2019-12-12T07:05:00Z</dcterms:modified>
</cp:coreProperties>
</file>