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35C0" w14:textId="3C806233" w:rsidR="002D5475" w:rsidRPr="002D5475" w:rsidRDefault="002D5475" w:rsidP="002D5475">
      <w:pPr>
        <w:rPr>
          <w:b/>
          <w:bCs/>
        </w:rPr>
      </w:pPr>
      <w:r w:rsidRPr="002D5475">
        <w:rPr>
          <w:b/>
          <w:bCs/>
        </w:rPr>
        <w:t>DONAT</w:t>
      </w:r>
      <w:r>
        <w:rPr>
          <w:b/>
          <w:bCs/>
        </w:rPr>
        <w:t>ION</w:t>
      </w:r>
    </w:p>
    <w:p w14:paraId="71E346AA" w14:textId="77777777" w:rsidR="002D5475" w:rsidRPr="002D5475" w:rsidRDefault="002D5475" w:rsidP="002D5475">
      <w:pPr>
        <w:rPr>
          <w:b/>
          <w:bCs/>
        </w:rPr>
      </w:pPr>
    </w:p>
    <w:p w14:paraId="66255BF1" w14:textId="7089CF51" w:rsidR="002D5475" w:rsidRPr="002D5475" w:rsidRDefault="002D5475" w:rsidP="002D5475">
      <w:pPr>
        <w:rPr>
          <w:b/>
          <w:bCs/>
        </w:rPr>
      </w:pPr>
      <w:r w:rsidRPr="002D5475">
        <w:rPr>
          <w:b/>
          <w:bCs/>
        </w:rPr>
        <w:t>Support Accessible Justice - Make a Difference Today</w:t>
      </w:r>
    </w:p>
    <w:p w14:paraId="42451F31" w14:textId="77777777" w:rsidR="002D5475" w:rsidRDefault="002D5475" w:rsidP="002D5475">
      <w:r>
        <w:t>Thank you for considering a donation to Build Champions Non-Profit. Your support plays a pivotal role in our mission to empower individuals and communities by making justice accessible to all.</w:t>
      </w:r>
    </w:p>
    <w:p w14:paraId="70CA7131" w14:textId="77777777" w:rsidR="002D5475" w:rsidRDefault="002D5475" w:rsidP="002D5475"/>
    <w:p w14:paraId="21654F33" w14:textId="77777777" w:rsidR="002D5475" w:rsidRPr="002D5475" w:rsidRDefault="002D5475" w:rsidP="002D5475">
      <w:pPr>
        <w:rPr>
          <w:b/>
          <w:bCs/>
        </w:rPr>
      </w:pPr>
      <w:r w:rsidRPr="002D5475">
        <w:rPr>
          <w:b/>
          <w:bCs/>
        </w:rPr>
        <w:t>Why Donate?</w:t>
      </w:r>
    </w:p>
    <w:p w14:paraId="469C2EAB" w14:textId="77777777" w:rsidR="002D5475" w:rsidRDefault="002D5475" w:rsidP="002D5475">
      <w:r>
        <w:t>Empower Access to Justice: Your contribution helps us provide cutting-edge AI legal services to public defenders, legal aid clinics, law students, unrepresented individuals, and small law firms, ensuring that justice is not a privilege but a fundamental right for everyone.</w:t>
      </w:r>
    </w:p>
    <w:p w14:paraId="70B73979" w14:textId="77777777" w:rsidR="002D5475" w:rsidRDefault="002D5475" w:rsidP="002D5475"/>
    <w:p w14:paraId="4024D19D" w14:textId="77777777" w:rsidR="002D5475" w:rsidRDefault="002D5475" w:rsidP="002D5475">
      <w:r w:rsidRPr="002D5475">
        <w:rPr>
          <w:b/>
          <w:bCs/>
        </w:rPr>
        <w:t>Expand Our Reach:</w:t>
      </w:r>
      <w:r>
        <w:t xml:space="preserve"> With your support, we can reach more individuals and underserved communities, transforming lives through equitable access to legal support.</w:t>
      </w:r>
    </w:p>
    <w:p w14:paraId="5F8A5B36" w14:textId="77777777" w:rsidR="002D5475" w:rsidRDefault="002D5475" w:rsidP="002D5475"/>
    <w:p w14:paraId="59DA0507" w14:textId="77777777" w:rsidR="002D5475" w:rsidRDefault="002D5475" w:rsidP="002D5475">
      <w:r w:rsidRPr="002D5475">
        <w:rPr>
          <w:b/>
          <w:bCs/>
        </w:rPr>
        <w:t>Innovate for Impact:</w:t>
      </w:r>
      <w:r>
        <w:t xml:space="preserve"> Your donation fuels the development of innovative AI technology that amplifies the impact of legal professionals, supports law students in their education, and serves those who are navigating the legal system alone.</w:t>
      </w:r>
    </w:p>
    <w:p w14:paraId="1BFFB24A" w14:textId="77777777" w:rsidR="002D5475" w:rsidRDefault="002D5475" w:rsidP="002D5475"/>
    <w:p w14:paraId="3B678511" w14:textId="77777777" w:rsidR="002D5475" w:rsidRPr="002D5475" w:rsidRDefault="002D5475" w:rsidP="002D5475">
      <w:pPr>
        <w:rPr>
          <w:b/>
          <w:bCs/>
        </w:rPr>
      </w:pPr>
      <w:r w:rsidRPr="002D5475">
        <w:rPr>
          <w:b/>
          <w:bCs/>
        </w:rPr>
        <w:t>How Your Contribution Helps</w:t>
      </w:r>
    </w:p>
    <w:p w14:paraId="0D68C242" w14:textId="77777777" w:rsidR="002D5475" w:rsidRDefault="002D5475" w:rsidP="002D5475">
      <w:r w:rsidRPr="002D5475">
        <w:rPr>
          <w:b/>
          <w:bCs/>
        </w:rPr>
        <w:t>$50:</w:t>
      </w:r>
      <w:r>
        <w:t xml:space="preserve"> Enhances our legal database resources for a month.</w:t>
      </w:r>
    </w:p>
    <w:p w14:paraId="06F112BB" w14:textId="77777777" w:rsidR="002D5475" w:rsidRDefault="002D5475" w:rsidP="002D5475">
      <w:r w:rsidRPr="002D5475">
        <w:rPr>
          <w:b/>
          <w:bCs/>
        </w:rPr>
        <w:t>$100:</w:t>
      </w:r>
      <w:r>
        <w:t xml:space="preserve"> Supports the drafting of 10 personalized legal documents.</w:t>
      </w:r>
    </w:p>
    <w:p w14:paraId="69683E9D" w14:textId="77777777" w:rsidR="002D5475" w:rsidRDefault="002D5475" w:rsidP="002D5475">
      <w:r w:rsidRPr="002D5475">
        <w:rPr>
          <w:b/>
          <w:bCs/>
        </w:rPr>
        <w:t>$250:</w:t>
      </w:r>
      <w:r>
        <w:t xml:space="preserve"> Funds development of multilingual support for a week.</w:t>
      </w:r>
    </w:p>
    <w:p w14:paraId="5F36ED17" w14:textId="77777777" w:rsidR="002D5475" w:rsidRDefault="002D5475" w:rsidP="002D5475">
      <w:r w:rsidRPr="002D5475">
        <w:rPr>
          <w:b/>
          <w:bCs/>
        </w:rPr>
        <w:t>$500:</w:t>
      </w:r>
      <w:r>
        <w:t xml:space="preserve"> Sponsors an entire legal mock trial session for students.</w:t>
      </w:r>
    </w:p>
    <w:p w14:paraId="59328650" w14:textId="77777777" w:rsidR="002D5475" w:rsidRDefault="002D5475" w:rsidP="002D5475">
      <w:r w:rsidRPr="002D5475">
        <w:rPr>
          <w:b/>
          <w:bCs/>
        </w:rPr>
        <w:t>Any Amount:</w:t>
      </w:r>
      <w:r>
        <w:t xml:space="preserve"> Makes a meaningful difference in our mission to empower access to justice.</w:t>
      </w:r>
    </w:p>
    <w:p w14:paraId="1ED71364" w14:textId="77777777" w:rsidR="002D5475" w:rsidRDefault="002D5475" w:rsidP="002D5475">
      <w:pPr>
        <w:rPr>
          <w:b/>
          <w:bCs/>
        </w:rPr>
      </w:pPr>
    </w:p>
    <w:p w14:paraId="025787AE" w14:textId="371AEBDB" w:rsidR="002D5475" w:rsidRPr="002D5475" w:rsidRDefault="002D5475" w:rsidP="002D5475">
      <w:pPr>
        <w:rPr>
          <w:b/>
          <w:bCs/>
        </w:rPr>
      </w:pPr>
      <w:r w:rsidRPr="002D5475">
        <w:rPr>
          <w:b/>
          <w:bCs/>
        </w:rPr>
        <w:t>Our Commitment to Transparency</w:t>
      </w:r>
    </w:p>
    <w:p w14:paraId="72FCBECD" w14:textId="77777777" w:rsidR="002D5475" w:rsidRDefault="002D5475" w:rsidP="002D5475">
      <w:r>
        <w:t>We believe in complete transparency. Every dollar you donate will be accounted for and used to further our mission. We provide regular updates on how your contributions are making an impact.</w:t>
      </w:r>
    </w:p>
    <w:p w14:paraId="6530BF33" w14:textId="77777777" w:rsidR="002D5475" w:rsidRDefault="002D5475" w:rsidP="002D5475"/>
    <w:p w14:paraId="1A23FAB2" w14:textId="77777777" w:rsidR="002D5475" w:rsidRPr="002D5475" w:rsidRDefault="002D5475" w:rsidP="002D5475">
      <w:pPr>
        <w:rPr>
          <w:b/>
          <w:bCs/>
        </w:rPr>
      </w:pPr>
      <w:r w:rsidRPr="002D5475">
        <w:rPr>
          <w:b/>
          <w:bCs/>
        </w:rPr>
        <w:t>"Justice is Not a Privilege but a Fundamental Right"</w:t>
      </w:r>
    </w:p>
    <w:p w14:paraId="7155391B" w14:textId="77777777" w:rsidR="002D5475" w:rsidRDefault="002D5475" w:rsidP="002D5475">
      <w:r>
        <w:t>Our motto drives our commitment. Your donation helps us turn this motto into reality by ensuring that justice is accessible to all, regardless of their circumstances.</w:t>
      </w:r>
    </w:p>
    <w:p w14:paraId="3C440CB1" w14:textId="77777777" w:rsidR="002D5475" w:rsidRPr="002D5475" w:rsidRDefault="002D5475" w:rsidP="002D5475">
      <w:pPr>
        <w:rPr>
          <w:b/>
          <w:bCs/>
        </w:rPr>
      </w:pPr>
      <w:r w:rsidRPr="002D5475">
        <w:rPr>
          <w:b/>
          <w:bCs/>
        </w:rPr>
        <w:lastRenderedPageBreak/>
        <w:t>Tax Deductible Donations</w:t>
      </w:r>
    </w:p>
    <w:p w14:paraId="6D7CB4B8" w14:textId="19A7AC8F" w:rsidR="002D5475" w:rsidRPr="002D5475" w:rsidRDefault="002D5475" w:rsidP="002D5475">
      <w:r w:rsidRPr="002D5475">
        <w:t>We are a 501(c)(3) Non-Profit Organization, which means your donations are tax-deductible. When you contribute to Build Champions Non-Profit, you not only support our mission but also receive tax benefits. Your generosity counts twice.</w:t>
      </w:r>
    </w:p>
    <w:p w14:paraId="642DF70B" w14:textId="77777777" w:rsidR="002D5475" w:rsidRPr="002D5475" w:rsidRDefault="002D5475" w:rsidP="002D5475">
      <w:pPr>
        <w:rPr>
          <w:b/>
          <w:bCs/>
        </w:rPr>
      </w:pPr>
      <w:r w:rsidRPr="002D5475">
        <w:rPr>
          <w:b/>
          <w:bCs/>
        </w:rPr>
        <w:t>Thank You for Your Support</w:t>
      </w:r>
    </w:p>
    <w:p w14:paraId="782988B7" w14:textId="526B591B" w:rsidR="002D5475" w:rsidRDefault="002D5475" w:rsidP="002D5475">
      <w:r>
        <w:t>Your generosity is not just a donation; it's a partnership in our mission to provide equitable legal assistance. Together, we can build a more just and accessible legal system.</w:t>
      </w:r>
    </w:p>
    <w:sectPr w:rsidR="002D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75"/>
    <w:rsid w:val="002D5475"/>
    <w:rsid w:val="00E3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C4DD"/>
  <w15:chartTrackingRefBased/>
  <w15:docId w15:val="{866229BD-610F-4B06-8E90-6092145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2533">
      <w:bodyDiv w:val="1"/>
      <w:marLeft w:val="0"/>
      <w:marRight w:val="0"/>
      <w:marTop w:val="0"/>
      <w:marBottom w:val="0"/>
      <w:divBdr>
        <w:top w:val="none" w:sz="0" w:space="0" w:color="auto"/>
        <w:left w:val="none" w:sz="0" w:space="0" w:color="auto"/>
        <w:bottom w:val="none" w:sz="0" w:space="0" w:color="auto"/>
        <w:right w:val="none" w:sz="0" w:space="0" w:color="auto"/>
      </w:divBdr>
    </w:div>
    <w:div w:id="14485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APM-USA</dc:creator>
  <cp:keywords/>
  <dc:description/>
  <cp:lastModifiedBy>Queen Dorothy</cp:lastModifiedBy>
  <cp:revision>2</cp:revision>
  <dcterms:created xsi:type="dcterms:W3CDTF">2024-01-18T02:58:00Z</dcterms:created>
  <dcterms:modified xsi:type="dcterms:W3CDTF">2024-01-18T02:58:00Z</dcterms:modified>
</cp:coreProperties>
</file>