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331.20000000000005" w:lineRule="auto"/>
        <w:rPr>
          <w:sz w:val="20"/>
          <w:szCs w:val="20"/>
        </w:rPr>
      </w:pPr>
      <w:r w:rsidDel="00000000" w:rsidR="00000000" w:rsidRPr="00000000">
        <w:rPr>
          <w:sz w:val="20"/>
          <w:szCs w:val="20"/>
          <w:rtl w:val="0"/>
        </w:rPr>
        <w:t xml:space="preserve">Clear plastic white,plastic white lid,white lid container,lid container storage,container storage box,storage box airtight,box airtight kitchen,airtight kitchen food,kitchen food freezer,food freezer tub</w:t>
      </w:r>
    </w:p>
    <w:p w:rsidR="00000000" w:rsidDel="00000000" w:rsidP="00000000" w:rsidRDefault="00000000" w:rsidRPr="00000000" w14:paraId="00000005">
      <w:pPr>
        <w:spacing w:line="331.20000000000005" w:lineRule="auto"/>
        <w:rPr>
          <w:sz w:val="20"/>
          <w:szCs w:val="20"/>
        </w:rPr>
      </w:pPr>
      <w:r w:rsidDel="00000000" w:rsidR="00000000" w:rsidRPr="00000000">
        <w:rPr>
          <w:rtl w:val="0"/>
        </w:rPr>
      </w:r>
    </w:p>
    <w:p w:rsidR="00000000" w:rsidDel="00000000" w:rsidP="00000000" w:rsidRDefault="00000000" w:rsidRPr="00000000" w14:paraId="00000006">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331.20000000000005" w:lineRule="auto"/>
        <w:rPr/>
      </w:pPr>
      <w:r w:rsidDel="00000000" w:rsidR="00000000" w:rsidRPr="00000000">
        <w:rPr>
          <w:sz w:val="20"/>
          <w:szCs w:val="20"/>
          <w:rtl w:val="0"/>
        </w:rPr>
        <w:t xml:space="preserve">2in1 Cupcake Carrier,Cupcake Carrier Plastic,Carrier Plastic Cake,Plastic Cake Muffin,Cake Muffin Storage,Muffin Storage Box,Storage Box with,Box with Handle,With Handle Lockable,Handle Lockable 30cm</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331.20000000000005" w:lineRule="auto"/>
        <w:rPr>
          <w:b w:val="1"/>
        </w:rPr>
      </w:pPr>
      <w:r w:rsidDel="00000000" w:rsidR="00000000" w:rsidRPr="00000000">
        <w:rPr>
          <w:b w:val="1"/>
          <w:rtl w:val="0"/>
        </w:rPr>
        <w:t xml:space="preserve">2 x Round Cake Box - Clear Plastic White Container with a Handle &amp; Lockable Lids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31.20000000000005" w:lineRule="auto"/>
        <w:rPr>
          <w:b w:val="1"/>
          <w:color w:val="0f1111"/>
          <w:sz w:val="22"/>
          <w:szCs w:val="22"/>
        </w:rPr>
      </w:pPr>
      <w:bookmarkStart w:colFirst="0" w:colLast="0" w:name="_k0kwm4p23v62" w:id="0"/>
      <w:bookmarkEnd w:id="0"/>
      <w:r w:rsidDel="00000000" w:rsidR="00000000" w:rsidRPr="00000000">
        <w:rPr>
          <w:b w:val="1"/>
          <w:color w:val="0f1111"/>
          <w:sz w:val="22"/>
          <w:szCs w:val="22"/>
          <w:rtl w:val="0"/>
        </w:rPr>
        <w:t xml:space="preserve">Clear Plastic White Lid Container Storage Box Airtight Kitchen Food Tub</w:t>
      </w:r>
    </w:p>
    <w:p w:rsidR="00000000" w:rsidDel="00000000" w:rsidP="00000000" w:rsidRDefault="00000000" w:rsidRPr="00000000" w14:paraId="0000000E">
      <w:pPr>
        <w:rPr>
          <w:b w:val="1"/>
        </w:rPr>
      </w:pPr>
      <w:r w:rsidDel="00000000" w:rsidR="00000000" w:rsidRPr="00000000">
        <w:rPr>
          <w:b w:val="1"/>
          <w:rtl w:val="0"/>
        </w:rPr>
        <w:t xml:space="preserve">Plastic Cake Muffin Storage Box:</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Clear plastic white cake box, ideal for large cakes and cupcakes. Lockable lids with a good seal to keep the cake secure and fresh. Soft grip handle for easy carrying. The container storage box has a premium quality and design. Holds cakes up to 30cm in diameter. Ergonomic carry handle, for ease of use in transit.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Locking Clips: Locking clips and secure carry handles are ideal for protecting cakes in transit enabling you to easily share your baked goods with family and friends.</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Carrier Plastic Cake: </w:t>
      </w:r>
      <w:r w:rsidDel="00000000" w:rsidR="00000000" w:rsidRPr="00000000">
        <w:rPr>
          <w:rtl w:val="0"/>
        </w:rPr>
        <w:t xml:space="preserve">Plastic Cake Muffin</w:t>
      </w:r>
      <w:r w:rsidDel="00000000" w:rsidR="00000000" w:rsidRPr="00000000">
        <w:rPr>
          <w:rtl w:val="0"/>
        </w:rPr>
        <w:t xml:space="preserve"> box has a transparent cover with a sturdy handle and strong base for easy transportation. The size of the Cake Holder is also convenient and will be easy to wash under the tap in the sink. It is also Dishwasher Safe.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Durable: Plastic Cake Carrier will satisfy you and will make carrying your special cake around so much easier.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Color: White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31.20000000000005" w:lineRule="auto"/>
        <w:rPr/>
      </w:pPr>
      <w:r w:rsidDel="00000000" w:rsidR="00000000" w:rsidRPr="00000000">
        <w:rPr>
          <w:rtl w:val="0"/>
        </w:rPr>
      </w:r>
    </w:p>
    <w:p w:rsidR="00000000" w:rsidDel="00000000" w:rsidP="00000000" w:rsidRDefault="00000000" w:rsidRPr="00000000" w14:paraId="0000001D">
      <w:pPr>
        <w:spacing w:line="331.20000000000005" w:lineRule="auto"/>
        <w:rPr/>
      </w:pPr>
      <w:r w:rsidDel="00000000" w:rsidR="00000000" w:rsidRPr="00000000">
        <w:rPr>
          <w:rtl w:val="0"/>
        </w:rPr>
      </w:r>
    </w:p>
    <w:p w:rsidR="00000000" w:rsidDel="00000000" w:rsidP="00000000" w:rsidRDefault="00000000" w:rsidRPr="00000000" w14:paraId="0000001E">
      <w:pPr>
        <w:spacing w:line="331.20000000000005"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spacing w:line="331.20000000000005" w:lineRule="auto"/>
        <w:rPr/>
      </w:pPr>
      <w:r w:rsidDel="00000000" w:rsidR="00000000" w:rsidRPr="00000000">
        <w:rPr>
          <w:rtl w:val="0"/>
        </w:rPr>
      </w:r>
    </w:p>
    <w:p w:rsidR="00000000" w:rsidDel="00000000" w:rsidP="00000000" w:rsidRDefault="00000000" w:rsidRPr="00000000" w14:paraId="00000023">
      <w:pPr>
        <w:spacing w:line="331.20000000000005" w:lineRule="auto"/>
        <w:rPr/>
      </w:pPr>
      <w:r w:rsidDel="00000000" w:rsidR="00000000" w:rsidRPr="00000000">
        <w:rPr>
          <w:rtl w:val="0"/>
        </w:rPr>
      </w:r>
    </w:p>
    <w:p w:rsidR="00000000" w:rsidDel="00000000" w:rsidP="00000000" w:rsidRDefault="00000000" w:rsidRPr="00000000" w14:paraId="00000024">
      <w:pPr>
        <w:spacing w:line="331.20000000000005" w:lineRule="auto"/>
        <w:rPr/>
      </w:pPr>
      <w:hyperlink r:id="rId6">
        <w:r w:rsidDel="00000000" w:rsidR="00000000" w:rsidRPr="00000000">
          <w:rPr>
            <w:color w:val="1155cc"/>
            <w:u w:val="single"/>
            <w:rtl w:val="0"/>
          </w:rPr>
          <w:t xml:space="preserve">https://drive.google.com/file/d/1-nymnBFIPAFba96-yX0jxtZBlHBuzEtI/view?usp=sharing</w:t>
        </w:r>
      </w:hyperlink>
      <w:r w:rsidDel="00000000" w:rsidR="00000000" w:rsidRPr="00000000">
        <w:rPr>
          <w:rtl w:val="0"/>
        </w:rPr>
      </w:r>
    </w:p>
    <w:p w:rsidR="00000000" w:rsidDel="00000000" w:rsidP="00000000" w:rsidRDefault="00000000" w:rsidRPr="00000000" w14:paraId="00000025">
      <w:pPr>
        <w:spacing w:line="331.20000000000005" w:lineRule="auto"/>
        <w:rPr/>
      </w:pPr>
      <w:hyperlink r:id="rId7">
        <w:r w:rsidDel="00000000" w:rsidR="00000000" w:rsidRPr="00000000">
          <w:rPr>
            <w:color w:val="1155cc"/>
            <w:u w:val="single"/>
            <w:rtl w:val="0"/>
          </w:rPr>
          <w:t xml:space="preserve">https://drive.google.com/file/d/1DckXHsDv3SbJi7YU-Oy_mA9uvgOtrOay/view?usp=sharing</w:t>
        </w:r>
      </w:hyperlink>
      <w:r w:rsidDel="00000000" w:rsidR="00000000" w:rsidRPr="00000000">
        <w:rPr>
          <w:rtl w:val="0"/>
        </w:rPr>
      </w:r>
    </w:p>
    <w:p w:rsidR="00000000" w:rsidDel="00000000" w:rsidP="00000000" w:rsidRDefault="00000000" w:rsidRPr="00000000" w14:paraId="00000026">
      <w:pPr>
        <w:spacing w:line="331.20000000000005" w:lineRule="auto"/>
        <w:rPr/>
      </w:pPr>
      <w:hyperlink r:id="rId8">
        <w:r w:rsidDel="00000000" w:rsidR="00000000" w:rsidRPr="00000000">
          <w:rPr>
            <w:color w:val="1155cc"/>
            <w:u w:val="single"/>
            <w:rtl w:val="0"/>
          </w:rPr>
          <w:t xml:space="preserve">https://drive.google.com/file/d/1HRHpRwqeJBzeqfJFJUTIcm3jZ-4hvqR9/view?usp=sharing</w:t>
        </w:r>
      </w:hyperlink>
      <w:r w:rsidDel="00000000" w:rsidR="00000000" w:rsidRPr="00000000">
        <w:rPr>
          <w:rtl w:val="0"/>
        </w:rPr>
      </w:r>
    </w:p>
    <w:p w:rsidR="00000000" w:rsidDel="00000000" w:rsidP="00000000" w:rsidRDefault="00000000" w:rsidRPr="00000000" w14:paraId="00000027">
      <w:pPr>
        <w:spacing w:line="331.20000000000005" w:lineRule="auto"/>
        <w:rPr/>
      </w:pPr>
      <w:hyperlink r:id="rId9">
        <w:r w:rsidDel="00000000" w:rsidR="00000000" w:rsidRPr="00000000">
          <w:rPr>
            <w:color w:val="1155cc"/>
            <w:u w:val="single"/>
            <w:rtl w:val="0"/>
          </w:rPr>
          <w:t xml:space="preserve">https://drive.google.com/file/d/1ddU4U08PCovBzV-1CQjvNXvneJ2Lcyu3/view?usp=sharing</w:t>
        </w:r>
      </w:hyperlink>
      <w:r w:rsidDel="00000000" w:rsidR="00000000" w:rsidRPr="00000000">
        <w:rPr>
          <w:rtl w:val="0"/>
        </w:rPr>
      </w:r>
    </w:p>
    <w:p w:rsidR="00000000" w:rsidDel="00000000" w:rsidP="00000000" w:rsidRDefault="00000000" w:rsidRPr="00000000" w14:paraId="00000028">
      <w:pPr>
        <w:spacing w:line="331.20000000000005" w:lineRule="auto"/>
        <w:rPr/>
      </w:pPr>
      <w:hyperlink r:id="rId10">
        <w:r w:rsidDel="00000000" w:rsidR="00000000" w:rsidRPr="00000000">
          <w:rPr>
            <w:color w:val="1155cc"/>
            <w:u w:val="single"/>
            <w:rtl w:val="0"/>
          </w:rPr>
          <w:t xml:space="preserve">https://drive.google.com/file/d/1fRMZra5t_rk-l7LqiEyHGj4XKKJmQ-MZ/view?usp=sharing</w:t>
        </w:r>
      </w:hyperlink>
      <w:r w:rsidDel="00000000" w:rsidR="00000000" w:rsidRPr="00000000">
        <w:rPr>
          <w:rtl w:val="0"/>
        </w:rPr>
      </w:r>
    </w:p>
    <w:p w:rsidR="00000000" w:rsidDel="00000000" w:rsidP="00000000" w:rsidRDefault="00000000" w:rsidRPr="00000000" w14:paraId="00000029">
      <w:pPr>
        <w:spacing w:line="331.20000000000005" w:lineRule="auto"/>
        <w:rPr/>
      </w:pPr>
      <w:hyperlink r:id="rId11">
        <w:r w:rsidDel="00000000" w:rsidR="00000000" w:rsidRPr="00000000">
          <w:rPr>
            <w:color w:val="1155cc"/>
            <w:u w:val="single"/>
            <w:rtl w:val="0"/>
          </w:rPr>
          <w:t xml:space="preserve">https://drive.google.com/file/d/1jT0GybjKDsMe7gZHTLLT9hR1pV4WXmxE/view?usp=sharing</w:t>
        </w:r>
      </w:hyperlink>
      <w:r w:rsidDel="00000000" w:rsidR="00000000" w:rsidRPr="00000000">
        <w:rPr>
          <w:rtl w:val="0"/>
        </w:rPr>
      </w:r>
    </w:p>
    <w:p w:rsidR="00000000" w:rsidDel="00000000" w:rsidP="00000000" w:rsidRDefault="00000000" w:rsidRPr="00000000" w14:paraId="0000002A">
      <w:pPr>
        <w:spacing w:line="331.20000000000005" w:lineRule="auto"/>
        <w:rPr/>
      </w:pPr>
      <w:hyperlink r:id="rId12">
        <w:r w:rsidDel="00000000" w:rsidR="00000000" w:rsidRPr="00000000">
          <w:rPr>
            <w:color w:val="1155cc"/>
            <w:u w:val="single"/>
            <w:rtl w:val="0"/>
          </w:rPr>
          <w:t xml:space="preserve">https://drive.google.com/file/d/1srx2NT1CjysKEu6Q2QUQoTpxiP3eWbkG/view?usp=sharing</w:t>
        </w:r>
      </w:hyperlink>
      <w:r w:rsidDel="00000000" w:rsidR="00000000" w:rsidRPr="00000000">
        <w:rPr>
          <w:rtl w:val="0"/>
        </w:rPr>
      </w:r>
    </w:p>
    <w:p w:rsidR="00000000" w:rsidDel="00000000" w:rsidP="00000000" w:rsidRDefault="00000000" w:rsidRPr="00000000" w14:paraId="0000002B">
      <w:pPr>
        <w:spacing w:line="331.20000000000005" w:lineRule="auto"/>
        <w:rPr/>
      </w:pPr>
      <w:r w:rsidDel="00000000" w:rsidR="00000000" w:rsidRPr="00000000">
        <w:rPr>
          <w:rtl w:val="0"/>
        </w:rPr>
      </w:r>
    </w:p>
    <w:p w:rsidR="00000000" w:rsidDel="00000000" w:rsidP="00000000" w:rsidRDefault="00000000" w:rsidRPr="00000000" w14:paraId="0000002C">
      <w:pPr>
        <w:spacing w:line="331.20000000000005" w:lineRule="auto"/>
        <w:rPr/>
      </w:pPr>
      <w:r w:rsidDel="00000000" w:rsidR="00000000" w:rsidRPr="00000000">
        <w:rPr>
          <w:rtl w:val="0"/>
        </w:rPr>
      </w:r>
    </w:p>
    <w:p w:rsidR="00000000" w:rsidDel="00000000" w:rsidP="00000000" w:rsidRDefault="00000000" w:rsidRPr="00000000" w14:paraId="0000002D">
      <w:pPr>
        <w:spacing w:line="331.20000000000005"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A">
      <w:pPr>
        <w:spacing w:line="331.20000000000005" w:lineRule="auto"/>
        <w:rPr>
          <w:b w:val="1"/>
        </w:rPr>
      </w:pPr>
      <w:r w:rsidDel="00000000" w:rsidR="00000000" w:rsidRPr="00000000">
        <w:rPr>
          <w:b w:val="1"/>
          <w:rtl w:val="0"/>
        </w:rPr>
        <w:t xml:space="preserve">2 x Round Cake Box - Clear Plastic White Container with Lids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D">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E">
      <w:pPr>
        <w:spacing w:line="331.20000000000005" w:lineRule="auto"/>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Plastic Cake Muffin Storage Box:</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Clear plastic white cake box, ideal for large cakes and cupcakes. Lockable lids with a good seal to keep the cake secure and fresh. Soft grip handle for easy carrying. The container storage box has a premium quality and design. Holds cakes up to 30cm in diameter. Ergonomic carry handle, for ease of use in transit.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Locking Clips: Locking clips and secure carry handles are ideal for protecting cakes in transit enabling you to easily share your baked goods with family and friends.</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Carrier Plastic Cake: Plastic Cake Muffin box has a transparent cover with a sturdy handle and strong base for easy transportation. The size of the Cake Holder is also convenient and will be easy to wash under the tap in the sink. It is also Dishwasher Safe.</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Durable: Plastic Cake Carrier will satisfy you and will make carrying your special cake around so much easier. </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Color: White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A">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31.20000000000005" w:lineRule="auto"/>
        <w:rPr/>
      </w:pPr>
      <w:r w:rsidDel="00000000" w:rsidR="00000000" w:rsidRPr="00000000">
        <w:rPr>
          <w:color w:val="0f1111"/>
          <w:highlight w:val="white"/>
          <w:rtl w:val="0"/>
        </w:rPr>
        <w:t xml:space="preserve">Keep your culinary creations bakery fresh and protected with these premium cake boxes, it’s great for storing, serving and transporting cakes, gateaux, pastries, small snacks or dishes.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97.44" w:lineRule="auto"/>
        <w:jc w:val="both"/>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51">
      <w:pPr>
        <w:rPr/>
      </w:pPr>
      <w:hyperlink r:id="rId13">
        <w:r w:rsidDel="00000000" w:rsidR="00000000" w:rsidRPr="00000000">
          <w:rPr>
            <w:color w:val="1155cc"/>
            <w:u w:val="single"/>
            <w:rtl w:val="0"/>
          </w:rPr>
          <w:t xml:space="preserve">https://drive.google.com/file/d/1E4L97gvLlTIOZ8ySlqhKYgK61_q9W7gz/view?usp=sharing</w:t>
        </w:r>
      </w:hyperlink>
      <w:r w:rsidDel="00000000" w:rsidR="00000000" w:rsidRPr="00000000">
        <w:rPr>
          <w:rtl w:val="0"/>
        </w:rPr>
      </w:r>
    </w:p>
    <w:p w:rsidR="00000000" w:rsidDel="00000000" w:rsidP="00000000" w:rsidRDefault="00000000" w:rsidRPr="00000000" w14:paraId="00000052">
      <w:pPr>
        <w:rPr/>
      </w:pPr>
      <w:hyperlink r:id="rId14">
        <w:r w:rsidDel="00000000" w:rsidR="00000000" w:rsidRPr="00000000">
          <w:rPr>
            <w:color w:val="1155cc"/>
            <w:u w:val="single"/>
            <w:rtl w:val="0"/>
          </w:rPr>
          <w:t xml:space="preserve">https://drive.google.com/file/d/1RGCASDeBdM0hhofi06pWPn0SSaf_OG85/view?usp=sharing</w:t>
        </w:r>
      </w:hyperlink>
      <w:r w:rsidDel="00000000" w:rsidR="00000000" w:rsidRPr="00000000">
        <w:rPr>
          <w:rtl w:val="0"/>
        </w:rPr>
      </w:r>
    </w:p>
    <w:p w:rsidR="00000000" w:rsidDel="00000000" w:rsidP="00000000" w:rsidRDefault="00000000" w:rsidRPr="00000000" w14:paraId="00000053">
      <w:pPr>
        <w:rPr/>
      </w:pPr>
      <w:hyperlink r:id="rId15">
        <w:r w:rsidDel="00000000" w:rsidR="00000000" w:rsidRPr="00000000">
          <w:rPr>
            <w:color w:val="1155cc"/>
            <w:u w:val="single"/>
            <w:rtl w:val="0"/>
          </w:rPr>
          <w:t xml:space="preserve">https://drive.google.com/file/d/1_OOpcsGPPn9z9_KQcPlrbMI1XQK7BbeV/view?usp=sharing</w:t>
        </w:r>
      </w:hyperlink>
      <w:r w:rsidDel="00000000" w:rsidR="00000000" w:rsidRPr="00000000">
        <w:rPr>
          <w:rtl w:val="0"/>
        </w:rPr>
      </w:r>
    </w:p>
    <w:p w:rsidR="00000000" w:rsidDel="00000000" w:rsidP="00000000" w:rsidRDefault="00000000" w:rsidRPr="00000000" w14:paraId="00000054">
      <w:pPr>
        <w:rPr/>
      </w:pPr>
      <w:hyperlink r:id="rId16">
        <w:r w:rsidDel="00000000" w:rsidR="00000000" w:rsidRPr="00000000">
          <w:rPr>
            <w:color w:val="1155cc"/>
            <w:u w:val="single"/>
            <w:rtl w:val="0"/>
          </w:rPr>
          <w:t xml:space="preserve">https://drive.google.com/file/d/1aTC078mD1dCax_Mjx7tjrBOP22gFN2fm/view?usp=sharing</w:t>
        </w:r>
      </w:hyperlink>
      <w:r w:rsidDel="00000000" w:rsidR="00000000" w:rsidRPr="00000000">
        <w:rPr>
          <w:rtl w:val="0"/>
        </w:rPr>
      </w:r>
    </w:p>
    <w:p w:rsidR="00000000" w:rsidDel="00000000" w:rsidP="00000000" w:rsidRDefault="00000000" w:rsidRPr="00000000" w14:paraId="00000055">
      <w:pPr>
        <w:rPr/>
      </w:pPr>
      <w:hyperlink r:id="rId17">
        <w:r w:rsidDel="00000000" w:rsidR="00000000" w:rsidRPr="00000000">
          <w:rPr>
            <w:color w:val="1155cc"/>
            <w:u w:val="single"/>
            <w:rtl w:val="0"/>
          </w:rPr>
          <w:t xml:space="preserve">https://drive.google.com/file/d/1iaM5RA-vewYxsdtHPa9e4iRb696zc6Fa/view?usp=sharing</w:t>
        </w:r>
      </w:hyperlink>
      <w:r w:rsidDel="00000000" w:rsidR="00000000" w:rsidRPr="00000000">
        <w:rPr>
          <w:rtl w:val="0"/>
        </w:rPr>
      </w:r>
    </w:p>
    <w:p w:rsidR="00000000" w:rsidDel="00000000" w:rsidP="00000000" w:rsidRDefault="00000000" w:rsidRPr="00000000" w14:paraId="00000056">
      <w:pPr>
        <w:rPr/>
      </w:pPr>
      <w:hyperlink r:id="rId18">
        <w:r w:rsidDel="00000000" w:rsidR="00000000" w:rsidRPr="00000000">
          <w:rPr>
            <w:color w:val="1155cc"/>
            <w:u w:val="single"/>
            <w:rtl w:val="0"/>
          </w:rPr>
          <w:t xml:space="preserve">https://drive.google.com/file/d/1xBmZ0yI9k5orJvmzbjWe5KwtE-8VqR4O/view?usp=sharing</w:t>
        </w:r>
      </w:hyperlink>
      <w:r w:rsidDel="00000000" w:rsidR="00000000" w:rsidRPr="00000000">
        <w:rPr>
          <w:rtl w:val="0"/>
        </w:rPr>
      </w:r>
    </w:p>
    <w:p w:rsidR="00000000" w:rsidDel="00000000" w:rsidP="00000000" w:rsidRDefault="00000000" w:rsidRPr="00000000" w14:paraId="00000057">
      <w:pPr>
        <w:rPr/>
      </w:pPr>
      <w:hyperlink r:id="rId19">
        <w:r w:rsidDel="00000000" w:rsidR="00000000" w:rsidRPr="00000000">
          <w:rPr>
            <w:color w:val="1155cc"/>
            <w:u w:val="single"/>
            <w:rtl w:val="0"/>
          </w:rPr>
          <w:t xml:space="preserve">https://drive.google.com/file/d/1xsb86ol5n03uwY9TDD05jppUvHV9Ti7e/view?usp=sharing</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jT0GybjKDsMe7gZHTLLT9hR1pV4WXmxE/view?usp=sharing" TargetMode="External"/><Relationship Id="rId10" Type="http://schemas.openxmlformats.org/officeDocument/2006/relationships/hyperlink" Target="https://drive.google.com/file/d/1fRMZra5t_rk-l7LqiEyHGj4XKKJmQ-MZ/view?usp=sharing" TargetMode="External"/><Relationship Id="rId13" Type="http://schemas.openxmlformats.org/officeDocument/2006/relationships/hyperlink" Target="https://drive.google.com/file/d/1E4L97gvLlTIOZ8ySlqhKYgK61_q9W7gz/view?usp=sharing" TargetMode="External"/><Relationship Id="rId12" Type="http://schemas.openxmlformats.org/officeDocument/2006/relationships/hyperlink" Target="https://drive.google.com/file/d/1srx2NT1CjysKEu6Q2QUQoTpxiP3eWbk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dU4U08PCovBzV-1CQjvNXvneJ2Lcyu3/view?usp=sharing" TargetMode="External"/><Relationship Id="rId15" Type="http://schemas.openxmlformats.org/officeDocument/2006/relationships/hyperlink" Target="https://drive.google.com/file/d/1_OOpcsGPPn9z9_KQcPlrbMI1XQK7BbeV/view?usp=sharing" TargetMode="External"/><Relationship Id="rId14" Type="http://schemas.openxmlformats.org/officeDocument/2006/relationships/hyperlink" Target="https://drive.google.com/file/d/1RGCASDeBdM0hhofi06pWPn0SSaf_OG85/view?usp=sharing" TargetMode="External"/><Relationship Id="rId17" Type="http://schemas.openxmlformats.org/officeDocument/2006/relationships/hyperlink" Target="https://drive.google.com/file/d/1iaM5RA-vewYxsdtHPa9e4iRb696zc6Fa/view?usp=sharing" TargetMode="External"/><Relationship Id="rId16" Type="http://schemas.openxmlformats.org/officeDocument/2006/relationships/hyperlink" Target="https://drive.google.com/file/d/1aTC078mD1dCax_Mjx7tjrBOP22gFN2fm/view?usp=sharing" TargetMode="External"/><Relationship Id="rId5" Type="http://schemas.openxmlformats.org/officeDocument/2006/relationships/styles" Target="styles.xml"/><Relationship Id="rId19" Type="http://schemas.openxmlformats.org/officeDocument/2006/relationships/hyperlink" Target="https://drive.google.com/file/d/1xsb86ol5n03uwY9TDD05jppUvHV9Ti7e/view?usp=sharing" TargetMode="External"/><Relationship Id="rId6" Type="http://schemas.openxmlformats.org/officeDocument/2006/relationships/hyperlink" Target="https://drive.google.com/file/d/1-nymnBFIPAFba96-yX0jxtZBlHBuzEtI/view?usp=sharing" TargetMode="External"/><Relationship Id="rId18" Type="http://schemas.openxmlformats.org/officeDocument/2006/relationships/hyperlink" Target="https://drive.google.com/file/d/1xBmZ0yI9k5orJvmzbjWe5KwtE-8VqR4O/view?usp=sharing" TargetMode="External"/><Relationship Id="rId7" Type="http://schemas.openxmlformats.org/officeDocument/2006/relationships/hyperlink" Target="https://drive.google.com/file/d/1DckXHsDv3SbJi7YU-Oy_mA9uvgOtrOay/view?usp=sharing" TargetMode="External"/><Relationship Id="rId8" Type="http://schemas.openxmlformats.org/officeDocument/2006/relationships/hyperlink" Target="https://drive.google.com/file/d/1HRHpRwqeJBzeqfJFJUTIcm3jZ-4hvqR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