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tough weedkiller ready, weedkiller ready, ready use, use, use  litres, litres, weedkiller concentrate easy, concentrate easy, easy use, use kills, kills weeds roots, weeds roots litre, doff weedout xtra, tough weedkiller concentrate, weedout xtra tough, xtra tough weedkiller</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WeedOut Extra Tough WeedKiller Ready To Use- Concentrate Easy To Use 3 Liter</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WeedOut Xtra Tough Weedkiller Concentrate Easy To Use Kills Weeds &amp; Roots 1Litre</w:t>
      </w: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Doff WeedOut Xtra Tough Weedkiller Ready To Use 3 Litres</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Weed control begins with a yellowing of the leaves, which then die back after a few days or up to four weeks. It's a systemic weedkiller that kills grasses, docks, nettles, willow herb, dandelion, and other annual and deep-rooted permanent weeds.</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Ready To Use</w:t>
      </w:r>
    </w:p>
    <w:p w:rsidR="00000000" w:rsidDel="00000000" w:rsidP="00000000" w:rsidRDefault="00000000" w:rsidRPr="00000000" w14:paraId="00000014">
      <w:pPr>
        <w:spacing w:line="276" w:lineRule="auto"/>
        <w:rPr/>
      </w:pPr>
      <w:r w:rsidDel="00000000" w:rsidR="00000000" w:rsidRPr="00000000">
        <w:rPr>
          <w:rtl w:val="0"/>
        </w:rPr>
        <w:t xml:space="preserve">This Doff Weed Out Xtra Tough Weedkiller is a ready-to-use weed killer for tough weeds that keeps your yard looking tidy. This is an easy-to-use systemic weedkiller that breaks down organically in the soil.</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Systemic Weedkiller</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Kills weeds and roots</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Easy to use</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Breaks down naturally in soil</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https://drive.google.com/file/d/16YXmeza-XrXHbON-WBKivGg_pFxBqeVS/view?usp=sharing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7">
        <w:r w:rsidDel="00000000" w:rsidR="00000000" w:rsidRPr="00000000">
          <w:rPr>
            <w:color w:val="1155cc"/>
            <w:u w:val="single"/>
            <w:rtl w:val="0"/>
          </w:rPr>
          <w:t xml:space="preserve">https://drive.google.com/file/d/1IqBg08aislcf7pMU-JTyxCaZiJGH_oIw/view?usp=sharing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8">
        <w:r w:rsidDel="00000000" w:rsidR="00000000" w:rsidRPr="00000000">
          <w:rPr>
            <w:color w:val="1155cc"/>
            <w:u w:val="single"/>
            <w:rtl w:val="0"/>
          </w:rPr>
          <w:t xml:space="preserve">https://drive.google.com/file/d/1P1pndg_TPAdWz4tJBhLCERxCm3y9W5xt/view?usp=sharing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9">
        <w:r w:rsidDel="00000000" w:rsidR="00000000" w:rsidRPr="00000000">
          <w:rPr>
            <w:color w:val="1155cc"/>
            <w:u w:val="single"/>
            <w:rtl w:val="0"/>
          </w:rPr>
          <w:t xml:space="preserve">https://drive.google.com/file/d/1UZaOVOzCRBXUYuxBkuZm1XYzb_PlvxCU/view?usp=sharing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10">
        <w:r w:rsidDel="00000000" w:rsidR="00000000" w:rsidRPr="00000000">
          <w:rPr>
            <w:color w:val="1155cc"/>
            <w:u w:val="single"/>
            <w:rtl w:val="0"/>
          </w:rPr>
          <w:t xml:space="preserve">https://drive.google.com/file/d/1bsr4Krcz3wvz8fZZFRW-MsEqWbUUJ07y/view?usp=sharing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11">
        <w:r w:rsidDel="00000000" w:rsidR="00000000" w:rsidRPr="00000000">
          <w:rPr>
            <w:color w:val="1155cc"/>
            <w:u w:val="single"/>
            <w:rtl w:val="0"/>
          </w:rPr>
          <w:t xml:space="preserve">https://drive.google.com/file/d/1qhCKNbCj38Be6Rq67wzk4xfyuozThavc/view?usp=sharing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12">
        <w:r w:rsidDel="00000000" w:rsidR="00000000" w:rsidRPr="00000000">
          <w:rPr>
            <w:color w:val="1155cc"/>
            <w:u w:val="single"/>
            <w:rtl w:val="0"/>
          </w:rPr>
          <w:t xml:space="preserve">https://drive.google.com/file/d/1vzcT-SwLNNZJLO19BMxUItx8jC-sOO-W/view?usp=sharing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weed killer, roundup weed killer, natural weed killer, best weed killer, homemade weed killer, vinegar weed killer, weed killer lawns, glyphosate weed killer, pet friendly weed killer, pet safe weed killer</w:t>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2">
      <w:pPr>
        <w:spacing w:line="276" w:lineRule="auto"/>
        <w:rPr/>
      </w:pPr>
      <w:r w:rsidDel="00000000" w:rsidR="00000000" w:rsidRPr="00000000">
        <w:rPr>
          <w:rtl w:val="0"/>
        </w:rPr>
        <w:t xml:space="preserve">strong weed killer, weed killer grass, weed suppressant, patio weed killer, bindweed killer, wilko weed killer, concentrated weed killer, driveway weed killer,</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Doff WeedOut Extra Tough Strong Natural Weed Killer 3 Liters</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Doff WeedOut Xtra Tough Weedkiller Ready To Use 3 Litres</w:t>
      </w: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Weed control begins with a yellowing of the leaves, which then die back after a few days or up to four weeks. It's a systemic weedkiller that kills grasses, docks, nettles, willow herb, dandelion, and other annual and deep-rooted permanent weeds.</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Ready To Use</w:t>
      </w:r>
    </w:p>
    <w:p w:rsidR="00000000" w:rsidDel="00000000" w:rsidP="00000000" w:rsidRDefault="00000000" w:rsidRPr="00000000" w14:paraId="0000003F">
      <w:pPr>
        <w:spacing w:line="276" w:lineRule="auto"/>
        <w:rPr/>
      </w:pPr>
      <w:r w:rsidDel="00000000" w:rsidR="00000000" w:rsidRPr="00000000">
        <w:rPr>
          <w:rtl w:val="0"/>
        </w:rPr>
        <w:t xml:space="preserve">This Doff Weed Out Xtra Tough Weedkiller is a ready-to-use weed killer for tough weeds that keeps your yard looking tidy. This is an easy-to-use systemic weedkiller that breaks down organically in the soil.</w:t>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numPr>
          <w:ilvl w:val="0"/>
          <w:numId w:val="2"/>
        </w:numPr>
        <w:spacing w:line="276" w:lineRule="auto"/>
        <w:ind w:left="720" w:hanging="360"/>
      </w:pPr>
      <w:r w:rsidDel="00000000" w:rsidR="00000000" w:rsidRPr="00000000">
        <w:rPr>
          <w:rtl w:val="0"/>
        </w:rPr>
        <w:t xml:space="preserve">Systemic Weedkiller</w:t>
      </w:r>
    </w:p>
    <w:p w:rsidR="00000000" w:rsidDel="00000000" w:rsidP="00000000" w:rsidRDefault="00000000" w:rsidRPr="00000000" w14:paraId="00000044">
      <w:pPr>
        <w:numPr>
          <w:ilvl w:val="0"/>
          <w:numId w:val="2"/>
        </w:numPr>
        <w:spacing w:line="276" w:lineRule="auto"/>
        <w:ind w:left="720" w:hanging="360"/>
      </w:pPr>
      <w:r w:rsidDel="00000000" w:rsidR="00000000" w:rsidRPr="00000000">
        <w:rPr>
          <w:rtl w:val="0"/>
        </w:rPr>
        <w:t xml:space="preserve">Kills weeds and roots</w:t>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Easy to use</w:t>
      </w:r>
    </w:p>
    <w:p w:rsidR="00000000" w:rsidDel="00000000" w:rsidP="00000000" w:rsidRDefault="00000000" w:rsidRPr="00000000" w14:paraId="00000046">
      <w:pPr>
        <w:numPr>
          <w:ilvl w:val="0"/>
          <w:numId w:val="2"/>
        </w:numPr>
        <w:spacing w:line="276" w:lineRule="auto"/>
        <w:ind w:left="720" w:hanging="360"/>
      </w:pPr>
      <w:r w:rsidDel="00000000" w:rsidR="00000000" w:rsidRPr="00000000">
        <w:rPr>
          <w:rtl w:val="0"/>
        </w:rPr>
        <w:t xml:space="preserve">Breaks down naturally in soil</w:t>
      </w: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color w:val="0e101a"/>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t xml:space="preserve">Doff WeedOut Xtra Tough Weedkiller acts</w:t>
      </w:r>
      <w:r w:rsidDel="00000000" w:rsidR="00000000" w:rsidRPr="00000000">
        <w:rPr>
          <w:rtl w:val="0"/>
        </w:rPr>
        <w:t xml:space="preserve"> immediately when in contact with the soil and is broken down naturally in the soil so treated areas can be replanted.</w:t>
      </w:r>
    </w:p>
    <w:p w:rsidR="00000000" w:rsidDel="00000000" w:rsidP="00000000" w:rsidRDefault="00000000" w:rsidRPr="00000000" w14:paraId="0000004F">
      <w:pPr>
        <w:spacing w:line="331.2" w:lineRule="auto"/>
        <w:jc w:val="both"/>
        <w:rPr>
          <w:b w:val="1"/>
        </w:rPr>
      </w:pPr>
      <w:r w:rsidDel="00000000" w:rsidR="00000000" w:rsidRPr="00000000">
        <w:rPr>
          <w:rtl w:val="0"/>
        </w:rPr>
      </w:r>
    </w:p>
    <w:p w:rsidR="00000000" w:rsidDel="00000000" w:rsidP="00000000" w:rsidRDefault="00000000" w:rsidRPr="00000000" w14:paraId="0000005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rPr/>
      </w:pPr>
      <w:hyperlink r:id="rId13">
        <w:r w:rsidDel="00000000" w:rsidR="00000000" w:rsidRPr="00000000">
          <w:rPr>
            <w:color w:val="1155cc"/>
            <w:u w:val="single"/>
            <w:rtl w:val="0"/>
          </w:rPr>
          <w:t xml:space="preserve">https://drive.google.com/file/d/13dnA0hA_B8-4gzsxlDXphn11mOIQo9er/view?usp=sharing</w:t>
        </w:r>
      </w:hyperlink>
      <w:r w:rsidDel="00000000" w:rsidR="00000000" w:rsidRPr="00000000">
        <w:rPr>
          <w:rtl w:val="0"/>
        </w:rPr>
      </w:r>
    </w:p>
    <w:p w:rsidR="00000000" w:rsidDel="00000000" w:rsidP="00000000" w:rsidRDefault="00000000" w:rsidRPr="00000000" w14:paraId="00000054">
      <w:pPr>
        <w:rPr/>
      </w:pPr>
      <w:hyperlink r:id="rId14">
        <w:r w:rsidDel="00000000" w:rsidR="00000000" w:rsidRPr="00000000">
          <w:rPr>
            <w:color w:val="1155cc"/>
            <w:u w:val="single"/>
            <w:rtl w:val="0"/>
          </w:rPr>
          <w:t xml:space="preserve">https://drive.google.com/file/d/1TjN67IWqqJ_IIpOBb3b_uURNTIkX3QdY/view?usp=sharing</w:t>
        </w:r>
      </w:hyperlink>
      <w:r w:rsidDel="00000000" w:rsidR="00000000" w:rsidRPr="00000000">
        <w:rPr>
          <w:rtl w:val="0"/>
        </w:rPr>
      </w:r>
    </w:p>
    <w:p w:rsidR="00000000" w:rsidDel="00000000" w:rsidP="00000000" w:rsidRDefault="00000000" w:rsidRPr="00000000" w14:paraId="00000055">
      <w:pPr>
        <w:rPr/>
      </w:pPr>
      <w:hyperlink r:id="rId15">
        <w:r w:rsidDel="00000000" w:rsidR="00000000" w:rsidRPr="00000000">
          <w:rPr>
            <w:color w:val="1155cc"/>
            <w:u w:val="single"/>
            <w:rtl w:val="0"/>
          </w:rPr>
          <w:t xml:space="preserve">https://drive.google.com/file/d/1YBu26SrBoYxY5ji1Ze0zsF6ZrflcLIqy/view?usp=sharing</w:t>
        </w:r>
      </w:hyperlink>
      <w:r w:rsidDel="00000000" w:rsidR="00000000" w:rsidRPr="00000000">
        <w:rPr>
          <w:rtl w:val="0"/>
        </w:rPr>
      </w:r>
    </w:p>
    <w:p w:rsidR="00000000" w:rsidDel="00000000" w:rsidP="00000000" w:rsidRDefault="00000000" w:rsidRPr="00000000" w14:paraId="00000056">
      <w:pPr>
        <w:rPr/>
      </w:pPr>
      <w:hyperlink r:id="rId16">
        <w:r w:rsidDel="00000000" w:rsidR="00000000" w:rsidRPr="00000000">
          <w:rPr>
            <w:color w:val="1155cc"/>
            <w:u w:val="single"/>
            <w:rtl w:val="0"/>
          </w:rPr>
          <w:t xml:space="preserve">https://drive.google.com/file/d/1cI217rNlZ9x8FqkdDtt_Ly1OFb1a3yEH/view?usp=sharing</w:t>
        </w:r>
      </w:hyperlink>
      <w:r w:rsidDel="00000000" w:rsidR="00000000" w:rsidRPr="00000000">
        <w:rPr>
          <w:rtl w:val="0"/>
        </w:rPr>
      </w:r>
    </w:p>
    <w:p w:rsidR="00000000" w:rsidDel="00000000" w:rsidP="00000000" w:rsidRDefault="00000000" w:rsidRPr="00000000" w14:paraId="00000057">
      <w:pPr>
        <w:rPr/>
      </w:pPr>
      <w:hyperlink r:id="rId17">
        <w:r w:rsidDel="00000000" w:rsidR="00000000" w:rsidRPr="00000000">
          <w:rPr>
            <w:color w:val="1155cc"/>
            <w:u w:val="single"/>
            <w:rtl w:val="0"/>
          </w:rPr>
          <w:t xml:space="preserve">https://drive.google.com/file/d/1p7dgeQZugS-3EFulKOS4Bbr0_z6i6uV2/view?usp=sharing</w:t>
        </w:r>
      </w:hyperlink>
      <w:r w:rsidDel="00000000" w:rsidR="00000000" w:rsidRPr="00000000">
        <w:rPr>
          <w:rtl w:val="0"/>
        </w:rPr>
      </w:r>
    </w:p>
    <w:p w:rsidR="00000000" w:rsidDel="00000000" w:rsidP="00000000" w:rsidRDefault="00000000" w:rsidRPr="00000000" w14:paraId="00000058">
      <w:pPr>
        <w:rPr/>
      </w:pPr>
      <w:hyperlink r:id="rId18">
        <w:r w:rsidDel="00000000" w:rsidR="00000000" w:rsidRPr="00000000">
          <w:rPr>
            <w:color w:val="1155cc"/>
            <w:u w:val="single"/>
            <w:rtl w:val="0"/>
          </w:rPr>
          <w:t xml:space="preserve">https://drive.google.com/file/d/1r23WAt90ImRuhSsJEnzw9_3-UHXULdrO/view?usp=sharing</w:t>
        </w:r>
      </w:hyperlink>
      <w:r w:rsidDel="00000000" w:rsidR="00000000" w:rsidRPr="00000000">
        <w:rPr>
          <w:rtl w:val="0"/>
        </w:rPr>
      </w:r>
    </w:p>
    <w:p w:rsidR="00000000" w:rsidDel="00000000" w:rsidP="00000000" w:rsidRDefault="00000000" w:rsidRPr="00000000" w14:paraId="00000059">
      <w:pPr>
        <w:rPr/>
      </w:pPr>
      <w:hyperlink r:id="rId19">
        <w:r w:rsidDel="00000000" w:rsidR="00000000" w:rsidRPr="00000000">
          <w:rPr>
            <w:color w:val="1155cc"/>
            <w:u w:val="single"/>
            <w:rtl w:val="0"/>
          </w:rPr>
          <w:t xml:space="preserve">https://drive.google.com/file/d/1t7EELWNe6Ax6H3VCgv_5gYPHL5ntzUZE/view?usp=sharing</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qhCKNbCj38Be6Rq67wzk4xfyuozThavc/view?usp=sharing" TargetMode="External"/><Relationship Id="rId10" Type="http://schemas.openxmlformats.org/officeDocument/2006/relationships/hyperlink" Target="https://drive.google.com/file/d/1bsr4Krcz3wvz8fZZFRW-MsEqWbUUJ07y/view?usp=sharing" TargetMode="External"/><Relationship Id="rId13" Type="http://schemas.openxmlformats.org/officeDocument/2006/relationships/hyperlink" Target="https://drive.google.com/file/d/13dnA0hA_B8-4gzsxlDXphn11mOIQo9er/view?usp=sharing" TargetMode="External"/><Relationship Id="rId12" Type="http://schemas.openxmlformats.org/officeDocument/2006/relationships/hyperlink" Target="https://drive.google.com/file/d/1vzcT-SwLNNZJLO19BMxUItx8jC-sOO-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ZaOVOzCRBXUYuxBkuZm1XYzb_PlvxCU/view?usp=sharing" TargetMode="External"/><Relationship Id="rId15" Type="http://schemas.openxmlformats.org/officeDocument/2006/relationships/hyperlink" Target="https://drive.google.com/file/d/1YBu26SrBoYxY5ji1Ze0zsF6ZrflcLIqy/view?usp=sharing" TargetMode="External"/><Relationship Id="rId14" Type="http://schemas.openxmlformats.org/officeDocument/2006/relationships/hyperlink" Target="https://drive.google.com/file/d/1TjN67IWqqJ_IIpOBb3b_uURNTIkX3QdY/view?usp=sharing" TargetMode="External"/><Relationship Id="rId17" Type="http://schemas.openxmlformats.org/officeDocument/2006/relationships/hyperlink" Target="https://drive.google.com/file/d/1p7dgeQZugS-3EFulKOS4Bbr0_z6i6uV2/view?usp=sharing" TargetMode="External"/><Relationship Id="rId16" Type="http://schemas.openxmlformats.org/officeDocument/2006/relationships/hyperlink" Target="https://drive.google.com/file/d/1cI217rNlZ9x8FqkdDtt_Ly1OFb1a3yEH/view?usp=sharing" TargetMode="External"/><Relationship Id="rId5" Type="http://schemas.openxmlformats.org/officeDocument/2006/relationships/styles" Target="styles.xml"/><Relationship Id="rId19" Type="http://schemas.openxmlformats.org/officeDocument/2006/relationships/hyperlink" Target="https://drive.google.com/file/d/1t7EELWNe6Ax6H3VCgv_5gYPHL5ntzUZE/view?usp=sharing" TargetMode="External"/><Relationship Id="rId6" Type="http://schemas.openxmlformats.org/officeDocument/2006/relationships/hyperlink" Target="https://drive.google.com/file/d/16YXmeza-XrXHbON-WBKivGg_pFxBqeVS/view?usp=sharing" TargetMode="External"/><Relationship Id="rId18" Type="http://schemas.openxmlformats.org/officeDocument/2006/relationships/hyperlink" Target="https://drive.google.com/file/d/1r23WAt90ImRuhSsJEnzw9_3-UHXULdrO/view?usp=sharing" TargetMode="External"/><Relationship Id="rId7" Type="http://schemas.openxmlformats.org/officeDocument/2006/relationships/hyperlink" Target="https://drive.google.com/file/d/1IqBg08aislcf7pMU-JTyxCaZiJGH_oIw/view?usp=sharing" TargetMode="External"/><Relationship Id="rId8" Type="http://schemas.openxmlformats.org/officeDocument/2006/relationships/hyperlink" Target="https://drive.google.com/file/d/1P1pndg_TPAdWz4tJBhLCERxCm3y9W5x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