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melt warmer,scented wax melts,unscented tea light,wax melts,wax melt burner,wax warmer,wax burner,wax melter,electric wax burner,electric wax melt burner,wax melt warmers,candle wax melter,</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pPr>
      <w:r w:rsidDel="00000000" w:rsidR="00000000" w:rsidRPr="00000000">
        <w:rPr>
          <w:rtl w:val="0"/>
        </w:rPr>
        <w:t xml:space="preserve">plug in wax warmer,soy wax melts,electric wax warmer,candle burner,candle wax warmer,electric wax melter,plug in wax melt burner,christmas wax melts,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Melt Warmer and Unscented Tea Light, 3xScented Wax Gift Set </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Yankee Candle Gift Set- Scented Wax Melts, Melt Warmer &amp; Unscented Tea Light</w:t>
      </w:r>
    </w:p>
    <w:p w:rsidR="00000000" w:rsidDel="00000000" w:rsidP="00000000" w:rsidRDefault="00000000" w:rsidRPr="00000000" w14:paraId="00000012">
      <w:pPr>
        <w:spacing w:line="276" w:lineRule="auto"/>
        <w:rPr>
          <w:color w:val="0f1111"/>
          <w:sz w:val="21"/>
          <w:szCs w:val="21"/>
        </w:rPr>
      </w:pPr>
      <w:r w:rsidDel="00000000" w:rsidR="00000000" w:rsidRPr="00000000">
        <w:rPr>
          <w:rtl w:val="0"/>
        </w:rPr>
        <w:t xml:space="preserve">These Gift Set collection will inspire the same sense of renewal and optimism during this traditional festival. These fragrances will find you enjoying street-side treats, toasting the season with plum sake, and taking in the majesty of the blooming cherry trees. It’s a celebration of spring and of moments spent experiencing the beauty of nature together. It </w:t>
      </w:r>
      <w:r w:rsidDel="00000000" w:rsidR="00000000" w:rsidRPr="00000000">
        <w:rPr>
          <w:color w:val="0f1111"/>
          <w:sz w:val="21"/>
          <w:szCs w:val="21"/>
          <w:rtl w:val="0"/>
        </w:rPr>
        <w:t xml:space="preserve">adds a touch of magic with the countdown to Christmas festivities. Make each moment of the festive season merry and bright, with the inviting glow of candles in fragrances that capture anticipation and excitement of the holiday.</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Ref link detail: https://www.candlewarehouse.ie/shopexd.asp?id=8977</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This gift set holds three festive scented Wax Melts including 1 x Melt Warmer and 1 x Unscented Tea Light, 3 x Scented Wax Gift Set.</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331.2" w:lineRule="auto"/>
        <w:jc w:val="both"/>
        <w:rPr>
          <w:b w:val="1"/>
        </w:rPr>
      </w:pPr>
      <w:r w:rsidDel="00000000" w:rsidR="00000000" w:rsidRPr="00000000">
        <w:rPr>
          <w:rtl w:val="0"/>
        </w:rPr>
      </w:r>
    </w:p>
    <w:p w:rsidR="00000000" w:rsidDel="00000000" w:rsidP="00000000" w:rsidRDefault="00000000" w:rsidRPr="00000000" w14:paraId="0000002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https://drive.google.com/file/d/11kxWlUFzmJZp8SAEtCLJJqA9arkqPkV0/view?usp=sharin</w:t>
        </w:r>
      </w:hyperlink>
      <w:r w:rsidDel="00000000" w:rsidR="00000000" w:rsidRPr="00000000">
        <w:rPr>
          <w:rtl w:val="0"/>
        </w:rPr>
      </w:r>
    </w:p>
    <w:p w:rsidR="00000000" w:rsidDel="00000000" w:rsidP="00000000" w:rsidRDefault="00000000" w:rsidRPr="00000000" w14:paraId="00000024">
      <w:pPr>
        <w:rPr/>
      </w:pPr>
      <w:hyperlink r:id="rId7">
        <w:r w:rsidDel="00000000" w:rsidR="00000000" w:rsidRPr="00000000">
          <w:rPr>
            <w:color w:val="1155cc"/>
            <w:u w:val="single"/>
            <w:rtl w:val="0"/>
          </w:rPr>
          <w:t xml:space="preserve">https://drive.google.com/file/d/17TpryN08DLci-D_tX2vGrSyhLFiAplW_/view?usp=sharing</w:t>
        </w:r>
      </w:hyperlink>
      <w:r w:rsidDel="00000000" w:rsidR="00000000" w:rsidRPr="00000000">
        <w:rPr>
          <w:rtl w:val="0"/>
        </w:rPr>
      </w:r>
    </w:p>
    <w:p w:rsidR="00000000" w:rsidDel="00000000" w:rsidP="00000000" w:rsidRDefault="00000000" w:rsidRPr="00000000" w14:paraId="00000025">
      <w:pPr>
        <w:rPr/>
      </w:pPr>
      <w:hyperlink r:id="rId8">
        <w:r w:rsidDel="00000000" w:rsidR="00000000" w:rsidRPr="00000000">
          <w:rPr>
            <w:color w:val="1155cc"/>
            <w:u w:val="single"/>
            <w:rtl w:val="0"/>
          </w:rPr>
          <w:t xml:space="preserve">https://drive.google.com/file/d/18PScO5uS79FoZ57urP6egKSTtWyepazT/view?usp=sharing</w:t>
        </w:r>
      </w:hyperlink>
      <w:r w:rsidDel="00000000" w:rsidR="00000000" w:rsidRPr="00000000">
        <w:rPr>
          <w:rtl w:val="0"/>
        </w:rPr>
      </w:r>
    </w:p>
    <w:p w:rsidR="00000000" w:rsidDel="00000000" w:rsidP="00000000" w:rsidRDefault="00000000" w:rsidRPr="00000000" w14:paraId="00000026">
      <w:pPr>
        <w:rPr/>
      </w:pPr>
      <w:hyperlink r:id="rId9">
        <w:r w:rsidDel="00000000" w:rsidR="00000000" w:rsidRPr="00000000">
          <w:rPr>
            <w:color w:val="1155cc"/>
            <w:u w:val="single"/>
            <w:rtl w:val="0"/>
          </w:rPr>
          <w:t xml:space="preserve">https://drive.google.com/file/d/1NQj-yK7HssxP2gFAoZcF6qMqz0OsLfie/view?usp=sharing</w:t>
        </w:r>
      </w:hyperlink>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https://drive.google.com/file/d/1Y1j3I4C158-SNLVix6pggJTv58KKUG1m/view?usp=sharing</w:t>
        </w:r>
      </w:hyperlink>
      <w:r w:rsidDel="00000000" w:rsidR="00000000" w:rsidRPr="00000000">
        <w:rPr>
          <w:rtl w:val="0"/>
        </w:rPr>
      </w:r>
    </w:p>
    <w:p w:rsidR="00000000" w:rsidDel="00000000" w:rsidP="00000000" w:rsidRDefault="00000000" w:rsidRPr="00000000" w14:paraId="00000028">
      <w:pPr>
        <w:rPr/>
      </w:pPr>
      <w:hyperlink r:id="rId11">
        <w:r w:rsidDel="00000000" w:rsidR="00000000" w:rsidRPr="00000000">
          <w:rPr>
            <w:color w:val="1155cc"/>
            <w:u w:val="single"/>
            <w:rtl w:val="0"/>
          </w:rPr>
          <w:t xml:space="preserve">https://drive.google.com/file/d/1fXRVFopNf28JiCMltR-Sw_tAQAYQoprT/view?usp=sharing</w:t>
        </w:r>
      </w:hyperlink>
      <w:r w:rsidDel="00000000" w:rsidR="00000000" w:rsidRPr="00000000">
        <w:rPr>
          <w:rtl w:val="0"/>
        </w:rPr>
      </w:r>
    </w:p>
    <w:p w:rsidR="00000000" w:rsidDel="00000000" w:rsidP="00000000" w:rsidRDefault="00000000" w:rsidRPr="00000000" w14:paraId="00000029">
      <w:pPr>
        <w:rPr/>
      </w:pPr>
      <w:hyperlink r:id="rId12">
        <w:r w:rsidDel="00000000" w:rsidR="00000000" w:rsidRPr="00000000">
          <w:rPr>
            <w:color w:val="1155cc"/>
            <w:u w:val="single"/>
            <w:rtl w:val="0"/>
          </w:rPr>
          <w:t xml:space="preserve">https://drive.google.com/file/d/1jFnaKBIUmQCWOxTgZHDWwzRV7DCOLekr/view?usp=sharing</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fXRVFopNf28JiCMltR-Sw_tAQAYQoprT/view?usp=sharing" TargetMode="External"/><Relationship Id="rId10" Type="http://schemas.openxmlformats.org/officeDocument/2006/relationships/hyperlink" Target="https://drive.google.com/file/d/1Y1j3I4C158-SNLVix6pggJTv58KKUG1m/view?usp=sharing" TargetMode="External"/><Relationship Id="rId12" Type="http://schemas.openxmlformats.org/officeDocument/2006/relationships/hyperlink" Target="https://drive.google.com/file/d/1jFnaKBIUmQCWOxTgZHDWwzRV7DCOLekr/view?usp=sharing" TargetMode="External"/><Relationship Id="rId9" Type="http://schemas.openxmlformats.org/officeDocument/2006/relationships/hyperlink" Target="https://drive.google.com/file/d/1NQj-yK7HssxP2gFAoZcF6qMqz0OsLfie/view?usp=sharing" TargetMode="External"/><Relationship Id="rId5" Type="http://schemas.openxmlformats.org/officeDocument/2006/relationships/styles" Target="styles.xml"/><Relationship Id="rId6" Type="http://schemas.openxmlformats.org/officeDocument/2006/relationships/hyperlink" Target="https://drive.google.com/file/d/11kxWlUFzmJZp8SAEtCLJJqA9arkqPkV0/view?usp=sharin" TargetMode="External"/><Relationship Id="rId7" Type="http://schemas.openxmlformats.org/officeDocument/2006/relationships/hyperlink" Target="https://drive.google.com/file/d/17TpryN08DLci-D_tX2vGrSyhLFiAplW_/view?usp=sharing" TargetMode="External"/><Relationship Id="rId8" Type="http://schemas.openxmlformats.org/officeDocument/2006/relationships/hyperlink" Target="https://drive.google.com/file/d/18PScO5uS79FoZ57urP6egKSTtWyepaz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