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rFonts w:ascii="Calibri" w:cs="Calibri" w:eastAsia="Calibri" w:hAnsi="Calibri"/>
          <w:b w:val="1"/>
          <w:sz w:val="26"/>
          <w:szCs w:val="26"/>
          <w:rtl w:val="0"/>
        </w:rPr>
        <w:t xml:space="preserve">Able &amp; Handy 91458 180ml Black Gloss Non Drip Paint (DGN)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w:t>
      </w:r>
    </w:p>
    <w:p w:rsidR="00000000" w:rsidDel="00000000" w:rsidP="00000000" w:rsidRDefault="00000000" w:rsidRPr="00000000" w14:paraId="00000007">
      <w:pPr>
        <w:rPr/>
      </w:pPr>
      <w:r w:rsidDel="00000000" w:rsidR="00000000" w:rsidRPr="00000000">
        <w:rPr>
          <w:rtl w:val="0"/>
        </w:rPr>
        <w:t xml:space="preserve">paint matt gloss, black paint varnish, all purpose metallic paint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keywords:</w:t>
      </w:r>
    </w:p>
    <w:p w:rsidR="00000000" w:rsidDel="00000000" w:rsidP="00000000" w:rsidRDefault="00000000" w:rsidRPr="00000000" w14:paraId="0000000A">
      <w:pPr>
        <w:rPr>
          <w:b w:val="1"/>
        </w:rPr>
      </w:pPr>
      <w:r w:rsidDel="00000000" w:rsidR="00000000" w:rsidRPr="00000000">
        <w:rPr>
          <w:rtl w:val="0"/>
        </w:rPr>
        <w:t xml:space="preserve">paint matt gloss, matt gloss metal, gloss metal wood, wood plastic, matt gloss metallic, ml, wood metal plastic, paint aerosol auto, aerosol auto car, satin primer metal, primer metal wood,one coat fence, coat fence life, glitter wood metal, paint aerosol matt, aerosol matt gloss, plastic indoor outdoor, indoor outdoor fast, outdoor fast dry, fast dry ml, tin paint matt, gloss metallic metal, metallic metal wood, high temperature paint,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111820"/>
          <w:sz w:val="23"/>
          <w:szCs w:val="23"/>
          <w:highlight w:val="white"/>
        </w:rPr>
      </w:pPr>
      <w:r w:rsidDel="00000000" w:rsidR="00000000" w:rsidRPr="00000000">
        <w:rPr>
          <w:b w:val="1"/>
          <w:color w:val="111820"/>
          <w:sz w:val="23"/>
          <w:szCs w:val="23"/>
          <w:highlight w:val="white"/>
          <w:rtl w:val="0"/>
        </w:rPr>
        <w:t xml:space="preserve">Black Gloss Non Drip Paint with 5 Brushes Hard Drying Coating Window Sill 180ml</w:t>
      </w:r>
    </w:p>
    <w:p w:rsidR="00000000" w:rsidDel="00000000" w:rsidP="00000000" w:rsidRDefault="00000000" w:rsidRPr="00000000" w14:paraId="0000000F">
      <w:pPr>
        <w:rPr>
          <w:b w:val="1"/>
          <w:color w:val="111820"/>
          <w:sz w:val="23"/>
          <w:szCs w:val="23"/>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Black Gloss Non Drip Paint</w:t>
      </w:r>
    </w:p>
    <w:p w:rsidR="00000000" w:rsidDel="00000000" w:rsidP="00000000" w:rsidRDefault="00000000" w:rsidRPr="00000000" w14:paraId="00000013">
      <w:pPr>
        <w:rPr/>
      </w:pPr>
      <w:r w:rsidDel="00000000" w:rsidR="00000000" w:rsidRPr="00000000">
        <w:rPr>
          <w:rtl w:val="0"/>
        </w:rPr>
        <w:t xml:space="preserve">Black Gloss Non Drip Paint comes with 5 Brushes. It is a tin pack of 180ml.This is a smooth gloss finish paint which is suitable for versatile use.It could be applied on indoor outdoor both places.It is best to use on all kinds of metallics household projects like DIY, metal gates, fences, drive way, rods painting,Brickwork, concrete, roughcast, rendering, pebbledash and other similar masonry surfaces.It is specially formulated to provide great covering power.</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How to Apply</w:t>
      </w:r>
    </w:p>
    <w:p w:rsidR="00000000" w:rsidDel="00000000" w:rsidP="00000000" w:rsidRDefault="00000000" w:rsidRPr="00000000" w14:paraId="00000016">
      <w:pPr>
        <w:rPr/>
      </w:pPr>
      <w:r w:rsidDel="00000000" w:rsidR="00000000" w:rsidRPr="00000000">
        <w:rPr>
          <w:rtl w:val="0"/>
        </w:rPr>
        <w:t xml:space="preserve">Before applying it all surfaces which are to be painted ,should be clean and dry and free of dust, rust, oil and old loose paint. Where loose material is present, sand down with special sanding block or paper.After that apply the paint with clean soft brush , simply apply a single coat to the surface to be painted.After painting that area should be allowed 8-10 hours for surface drying and 24 hours in normal conditions for paint to hard dry. If applying a second coat wait 24 hours.As it is Non-Drip, hard drying, High build, high performance gloss paint,it gives a shiny glossy look to the surfaces.Its a durable product for all its qualities and it will last for years.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A">
      <w:pPr>
        <w:rPr/>
      </w:pPr>
      <w:hyperlink r:id="rId6">
        <w:r w:rsidDel="00000000" w:rsidR="00000000" w:rsidRPr="00000000">
          <w:rPr>
            <w:color w:val="1155cc"/>
            <w:u w:val="single"/>
            <w:rtl w:val="0"/>
          </w:rPr>
          <w:t xml:space="preserve">https://drive.google.com/file/d/1B7ViknFKtMSGLOzbgeRj5X51XHSF7hDl/view?usp=sharing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https://drive.google.com/file/d/1GkS-ytrlQSK8rAkC7bZTgWFYm8PgXHUj/view?usp=sharing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https://drive.google.com/file/d/1Wa93ZrjpeWAvlFvr4p6Xa0tZgRlFQItq/view?usp=sharing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https://drive.google.com/file/d/1tNHyaNym_t92awm5iKBUXw79GN2N1lbI/view?usp=sharing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https://drive.google.com/file/d/1x9dFTNXGgc_1nBBkwDSkRPyDIRyYNlth/view?usp=sharing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https://drive.google.com/file/d/1yuzE-EPWb5-N7oKH4lehjAbOiRcVIWEJ/view?usp=sharing</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yuzE-EPWb5-N7oKH4lehjAbOiRcVIWEJ/view?usp=sharing" TargetMode="External"/><Relationship Id="rId10" Type="http://schemas.openxmlformats.org/officeDocument/2006/relationships/hyperlink" Target="https://drive.google.com/file/d/1x9dFTNXGgc_1nBBkwDSkRPyDIRyYNlth/view?usp=sharing" TargetMode="External"/><Relationship Id="rId9" Type="http://schemas.openxmlformats.org/officeDocument/2006/relationships/hyperlink" Target="https://drive.google.com/file/d/1tNHyaNym_t92awm5iKBUXw79GN2N1lbI/view?usp=sharing" TargetMode="External"/><Relationship Id="rId5" Type="http://schemas.openxmlformats.org/officeDocument/2006/relationships/styles" Target="styles.xml"/><Relationship Id="rId6" Type="http://schemas.openxmlformats.org/officeDocument/2006/relationships/hyperlink" Target="https://drive.google.com/file/d/1B7ViknFKtMSGLOzbgeRj5X51XHSF7hDl/view?usp=sharing" TargetMode="External"/><Relationship Id="rId7" Type="http://schemas.openxmlformats.org/officeDocument/2006/relationships/hyperlink" Target="https://drive.google.com/file/d/1GkS-ytrlQSK8rAkC7bZTgWFYm8PgXHUj/view?usp=sharing" TargetMode="External"/><Relationship Id="rId8" Type="http://schemas.openxmlformats.org/officeDocument/2006/relationships/hyperlink" Target="https://drive.google.com/file/d/1Wa93ZrjpeWAvlFvr4p6Xa0tZgRlFQIt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