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7DC550C5" w:rsidR="00E57D47" w:rsidRPr="007853E5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7853E5">
        <w:rPr>
          <w:b/>
          <w:bCs/>
          <w:sz w:val="28"/>
          <w:szCs w:val="28"/>
          <w:u w:val="single"/>
        </w:rPr>
        <w:t xml:space="preserve">SKU: </w:t>
      </w:r>
      <w:r w:rsidR="007853E5" w:rsidRPr="007853E5">
        <w:rPr>
          <w:rFonts w:ascii="Calibri" w:hAnsi="Calibri" w:cs="Calibri"/>
          <w:b/>
          <w:bCs/>
          <w:sz w:val="28"/>
          <w:szCs w:val="28"/>
          <w:u w:val="single"/>
        </w:rPr>
        <w:t>BM-002690-06-514751-Reed-Diffuser-Wood-Spice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531917"/>
    <w:rsid w:val="00665BC7"/>
    <w:rsid w:val="006D547A"/>
    <w:rsid w:val="007853E5"/>
    <w:rsid w:val="007C1F3B"/>
    <w:rsid w:val="00D0258D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2020-11-30T14:48:00Z</dcterms:created>
  <dcterms:modified xsi:type="dcterms:W3CDTF">2020-11-30T14:48:00Z</dcterms:modified>
</cp:coreProperties>
</file>