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trim candle plate,mirror glass decorative,glass decorative metal,decorative metal trim,metal trim,edge trim candle,cm round or,round or square,or square mirror,square mirror decorative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mirror decorative display,decorative display metal,display metal trim,metal trim candle,candle plate home,plate home gift,cm silver,square mirror glass,candle plate tray,cm silver 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10cm Round Or Square Mirror Decorative Display Metal Trim Candle Plate Home Gift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10, 20cm Silver Square Mirror Glass Decorative Metal Edge Trim Candle Plate Tray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10 or 20cm Gold Square Mirror Glass Decorative Metal Edge Trim Candle Plate Tray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Home and Gifts Set of 3 Silver Metal Mirror Candle Plate Decorative Tray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New Title:</w:t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Set of 3 Mirror Base Silver Decorative Metal Trim Candle Plate Home Gift</w:t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x Mirror Base with Silver Decorative Metal Plate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These beautiful silver effect candle plates with a polished mirror base will create a peaceful ambience when displayed with your favourite scented decorative candles.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Lovely decorative polished metal plate to display your tealights in style. Mirrored base and beautiful ornamental tray rim. These are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tl w:val="0"/>
        </w:rPr>
        <w:t xml:space="preserve">sed as a perfume tray, candle holder or candle tray, this mirrored tray is a fantastic addition for your own home, or a special gift - ideal for any occasion, from birthdays to housewarmings.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 Silver, Metal</w:t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Mounted-Type: Table Top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https://drive.google.com/drive/folders/1esaIKsi91wbNJsKjgWfU4I0g5eSjfQKw?usp=sharing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  <w:t xml:space="preserve">silver plated,candle holder,silver plate candle,silver plated candle holders,christofle candle holder,christofle candlesticks,silver plated  arm candelabra,oneida silversmiths candle holders</w:t>
      </w:r>
    </w:p>
    <w:p w:rsidR="00000000" w:rsidDel="00000000" w:rsidP="00000000" w:rsidRDefault="00000000" w:rsidRPr="00000000" w14:paraId="0000002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silver plated candlestick holders,leonard silver plate candle holder,oneida silver candle holders,silver on copper candelabra,sheffield candelabra,antique silver plated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x Mirror Glass Metal Decorative Silver Candle Plate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x Mirror Base Metal Decorative Silver Plate Candle</w:t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 x Mirror Base with Silver Decorative Metal Plate</w:t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rtl w:val="0"/>
        </w:rPr>
        <w:t xml:space="preserve">These beautiful silver effect candle plates with a polished mirror base will create a peaceful ambience when displayed with your favourite scented decorative candles. </w:t>
      </w: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Lovely decorative polished metal plate to display your tealights in style. Mirrored base and beautiful ornamental tray rim. These are </w:t>
      </w:r>
      <w:r w:rsidDel="00000000" w:rsidR="00000000" w:rsidRPr="00000000">
        <w:rPr>
          <w:rtl w:val="0"/>
        </w:rPr>
        <w:t xml:space="preserve">used as a perfume tray, candle holder or candle tray, this mirrored tray is a fantastic addition for your own home, or a special gift - ideal for any occasion, from birthdays to housewarmings.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 Silver, Metal</w:t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Mounted-Type: Table Top</w:t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This mirrored tray is a fantastic addition for your own home, or a special gift - ideal for any occasion, from birthdays to housewarmings</w:t>
      </w:r>
    </w:p>
    <w:p w:rsidR="00000000" w:rsidDel="00000000" w:rsidP="00000000" w:rsidRDefault="00000000" w:rsidRPr="00000000" w14:paraId="0000003C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https://drive.google.com/drive/folders/1H9MU3fO255Nk2CCU1r8MWU3QvA1KVmN5?usp=sharing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esaIKsi91wbNJsKjgWfU4I0g5eSjfQKw?usp=sharing" TargetMode="External"/><Relationship Id="rId7" Type="http://schemas.openxmlformats.org/officeDocument/2006/relationships/hyperlink" Target="https://drive.google.com/drive/folders/1H9MU3fO255Nk2CCU1r8MWU3QvA1KVmN5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