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miracle grow plant food, plant food, compost for outdoor plants, lawn feed, miracle grow, grass feed, seaweed liquid fertilizer, plant food outdoor, liquid seaweed, grass fertilizer, fertiliser, plant feed, miracle gro, indoor plant food, multipurpose compost</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house plant food, plant food indoor house plant, ericaceous plant food, buxus feed, compost multipurpose, plant feed outdoor, nitrogen fertilizer, flower food, slow release fertilizer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Eazifeed Multipurpose Miracle Grow Easy Liquid Plant Vegetable Flower Feed 500ml - SeaWeed Liquid Compost For OutDoor Plants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color w:val="0e101a"/>
        </w:rPr>
      </w:pPr>
      <w:r w:rsidDel="00000000" w:rsidR="00000000" w:rsidRPr="00000000">
        <w:rPr>
          <w:color w:val="0e101a"/>
          <w:rtl w:val="0"/>
        </w:rPr>
        <w:t xml:space="preserve">1:</w:t>
      </w:r>
      <w:r w:rsidDel="00000000" w:rsidR="00000000" w:rsidRPr="00000000">
        <w:rPr>
          <w:b w:val="1"/>
          <w:color w:val="0e101a"/>
          <w:rtl w:val="0"/>
        </w:rPr>
        <w:t xml:space="preserve">Mircal Grow Eazifeed Plant Food 500ML-</w:t>
      </w:r>
      <w:r w:rsidDel="00000000" w:rsidR="00000000" w:rsidRPr="00000000">
        <w:rPr>
          <w:color w:val="0e101a"/>
          <w:rtl w:val="0"/>
        </w:rPr>
        <w:t xml:space="preserve"> Eazifeed Multipurpose Grow Easy Plant Feed is a high-quality plant food with a balanced nutrient system that promotes and supports strong, healthy development in containerized plants, and vegetables, fruit plants, and flowers. It promotes and helps the growth of strong, robust flower plants, resulting in higher yields of larger, more beautiful flowers that stay longer and produce more fruit</w:t>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2: </w:t>
      </w:r>
      <w:r w:rsidDel="00000000" w:rsidR="00000000" w:rsidRPr="00000000">
        <w:rPr>
          <w:b w:val="1"/>
          <w:color w:val="0e101a"/>
          <w:rtl w:val="0"/>
        </w:rPr>
        <w:t xml:space="preserve">Full of Nutrient Compost- </w:t>
      </w:r>
      <w:r w:rsidDel="00000000" w:rsidR="00000000" w:rsidRPr="00000000">
        <w:rPr>
          <w:color w:val="0e101a"/>
          <w:rtl w:val="0"/>
        </w:rPr>
        <w:t xml:space="preserve">Eazifeed's Multipurpose Grow Easy is a concentrated, fast-acting feed that may be used for a wide range of flowers, shrubs, fruits, and vegetables, and can produce up to 120 litres of micro-nutrient feed for your garden</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3:</w:t>
      </w:r>
      <w:r w:rsidDel="00000000" w:rsidR="00000000" w:rsidRPr="00000000">
        <w:rPr>
          <w:b w:val="1"/>
          <w:color w:val="0e101a"/>
          <w:rtl w:val="0"/>
        </w:rPr>
        <w:t xml:space="preserve">Direction Of Use- </w:t>
      </w:r>
      <w:r w:rsidDel="00000000" w:rsidR="00000000" w:rsidRPr="00000000">
        <w:rPr>
          <w:color w:val="0e101a"/>
          <w:rtl w:val="0"/>
        </w:rPr>
        <w:t xml:space="preserve">Before using, give it a good shake. 15ml (1 capful) diluted in 4.5 litres of water, applied widely to plant leaves or at the base of the plant</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4:</w:t>
      </w:r>
      <w:r w:rsidDel="00000000" w:rsidR="00000000" w:rsidRPr="00000000">
        <w:rPr>
          <w:b w:val="1"/>
          <w:color w:val="0e101a"/>
          <w:rtl w:val="0"/>
        </w:rPr>
        <w:t xml:space="preserve">Strong Formula-</w:t>
      </w:r>
      <w:r w:rsidDel="00000000" w:rsidR="00000000" w:rsidRPr="00000000">
        <w:rPr>
          <w:color w:val="0e101a"/>
          <w:rtl w:val="0"/>
        </w:rPr>
        <w:t xml:space="preserve"> Helps with the development of full-flavoured vegetable crops. Promotes the production of larger and more numerous flowers. Seaweed extract is included to help promote strong, healthy root growth. To maximise spreading and uptake, it contains significant wetting ingredients</w:t>
      </w:r>
    </w:p>
    <w:p w:rsidR="00000000" w:rsidDel="00000000" w:rsidP="00000000" w:rsidRDefault="00000000" w:rsidRPr="00000000" w14:paraId="00000013">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:Pack Sizes-</w:t>
      </w:r>
      <w:r w:rsidDel="00000000" w:rsidR="00000000" w:rsidRPr="00000000">
        <w:rPr>
          <w:color w:val="0e101a"/>
          <w:rtl w:val="0"/>
        </w:rPr>
        <w:t xml:space="preserve"> Eazifeed plant multipurpose compost is available in different pack sizes- Pack of 1, Pack of 3, Pack of 6. Apply every 3 to 4 weeks.</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color w:val="0e101a"/>
        </w:rPr>
      </w:pPr>
      <w:r w:rsidDel="00000000" w:rsidR="00000000" w:rsidRPr="00000000">
        <w:rPr>
          <w:b w:val="1"/>
          <w:color w:val="0e101a"/>
          <w:rtl w:val="0"/>
        </w:rPr>
        <w:t xml:space="preserve">EaziFeed Multipurpose Grow Easy 500ml</w:t>
      </w:r>
    </w:p>
    <w:p w:rsidR="00000000" w:rsidDel="00000000" w:rsidP="00000000" w:rsidRDefault="00000000" w:rsidRPr="00000000" w14:paraId="00000021">
      <w:pPr>
        <w:spacing w:line="276" w:lineRule="auto"/>
        <w:rPr>
          <w:color w:val="0e101a"/>
        </w:rPr>
      </w:pPr>
      <w:r w:rsidDel="00000000" w:rsidR="00000000" w:rsidRPr="00000000">
        <w:rPr>
          <w:color w:val="0e101a"/>
          <w:rtl w:val="0"/>
        </w:rPr>
        <w:t xml:space="preserve">Eazifeed Multipurpose Grow Easy Plant feed is a high-quality food source with a balanced nutrient system that will encourage and aid strong healthy growth in containerised plants, vegetables, fruit plants and flowers. Helps promote full flavoured edible crops. Helps produce bigger and more abundant blooms. Contains seaweed extract to promote strong healthy root growth. Contains powerful wetting agents to maximise spreading and uptake.</w:t>
      </w:r>
    </w:p>
    <w:p w:rsidR="00000000" w:rsidDel="00000000" w:rsidP="00000000" w:rsidRDefault="00000000" w:rsidRPr="00000000" w14:paraId="00000022">
      <w:pPr>
        <w:spacing w:line="276" w:lineRule="auto"/>
        <w:rPr>
          <w:color w:val="0e101a"/>
        </w:rPr>
      </w:pPr>
      <w:r w:rsidDel="00000000" w:rsidR="00000000" w:rsidRPr="00000000">
        <w:rPr>
          <w:rtl w:val="0"/>
        </w:rPr>
      </w:r>
    </w:p>
    <w:p w:rsidR="00000000" w:rsidDel="00000000" w:rsidP="00000000" w:rsidRDefault="00000000" w:rsidRPr="00000000" w14:paraId="00000023">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24">
      <w:pPr>
        <w:spacing w:line="276" w:lineRule="auto"/>
        <w:rPr>
          <w:color w:val="0e101a"/>
        </w:rPr>
      </w:pPr>
      <w:r w:rsidDel="00000000" w:rsidR="00000000" w:rsidRPr="00000000">
        <w:rPr>
          <w:color w:val="0e101a"/>
          <w:rtl w:val="0"/>
        </w:rPr>
        <w:t xml:space="preserve">Colour- Green</w:t>
      </w:r>
    </w:p>
    <w:p w:rsidR="00000000" w:rsidDel="00000000" w:rsidP="00000000" w:rsidRDefault="00000000" w:rsidRPr="00000000" w14:paraId="00000025">
      <w:pPr>
        <w:spacing w:line="276" w:lineRule="auto"/>
        <w:rPr>
          <w:color w:val="0e101a"/>
        </w:rPr>
      </w:pPr>
      <w:r w:rsidDel="00000000" w:rsidR="00000000" w:rsidRPr="00000000">
        <w:rPr>
          <w:color w:val="0e101a"/>
          <w:rtl w:val="0"/>
        </w:rPr>
        <w:t xml:space="preserve">Dimensions- 50mm X 100mm X 25mm</w:t>
      </w:r>
    </w:p>
    <w:p w:rsidR="00000000" w:rsidDel="00000000" w:rsidP="00000000" w:rsidRDefault="00000000" w:rsidRPr="00000000" w14:paraId="00000026">
      <w:pPr>
        <w:spacing w:line="276" w:lineRule="auto"/>
        <w:rPr>
          <w:color w:val="0e101a"/>
        </w:rPr>
      </w:pPr>
      <w:r w:rsidDel="00000000" w:rsidR="00000000" w:rsidRPr="00000000">
        <w:rPr>
          <w:color w:val="0e101a"/>
          <w:rtl w:val="0"/>
        </w:rPr>
        <w:t xml:space="preserve">Material- Liquid</w:t>
      </w:r>
    </w:p>
    <w:p w:rsidR="00000000" w:rsidDel="00000000" w:rsidP="00000000" w:rsidRDefault="00000000" w:rsidRPr="00000000" w14:paraId="00000027">
      <w:pPr>
        <w:spacing w:line="276" w:lineRule="auto"/>
        <w:rPr>
          <w:color w:val="0e101a"/>
        </w:rPr>
      </w:pPr>
      <w:r w:rsidDel="00000000" w:rsidR="00000000" w:rsidRPr="00000000">
        <w:rPr>
          <w:color w:val="0e101a"/>
          <w:rtl w:val="0"/>
        </w:rPr>
        <w:t xml:space="preserve">Weight</w:t>
        <w:tab/>
        <w:t xml:space="preserve">- 0.500KG</w:t>
      </w:r>
    </w:p>
    <w:p w:rsidR="00000000" w:rsidDel="00000000" w:rsidP="00000000" w:rsidRDefault="00000000" w:rsidRPr="00000000" w14:paraId="00000028">
      <w:pPr>
        <w:spacing w:line="276" w:lineRule="auto"/>
        <w:rPr/>
      </w:pPr>
      <w:r w:rsidDel="00000000" w:rsidR="00000000" w:rsidRPr="00000000">
        <w:rPr>
          <w:rtl w:val="0"/>
        </w:rPr>
        <w:t xml:space="preserve">Apply every 3 to 4 weeks</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D">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Pack of 1</w:t>
      </w:r>
    </w:p>
    <w:p w:rsidR="00000000" w:rsidDel="00000000" w:rsidP="00000000" w:rsidRDefault="00000000" w:rsidRPr="00000000" w14:paraId="0000002F">
      <w:pPr>
        <w:spacing w:line="276" w:lineRule="auto"/>
        <w:rPr/>
      </w:pPr>
      <w:hyperlink r:id="rId6">
        <w:r w:rsidDel="00000000" w:rsidR="00000000" w:rsidRPr="00000000">
          <w:rPr>
            <w:color w:val="1155cc"/>
            <w:u w:val="single"/>
            <w:rtl w:val="0"/>
          </w:rPr>
          <w:t xml:space="preserve">https://drive.google.com/file/d/1rjo82ZcJmICrpz7LjxyLpE3zeuJkvSOm/view?usp=sharing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Pack of 3</w:t>
      </w:r>
    </w:p>
    <w:p w:rsidR="00000000" w:rsidDel="00000000" w:rsidP="00000000" w:rsidRDefault="00000000" w:rsidRPr="00000000" w14:paraId="00000032">
      <w:pPr>
        <w:spacing w:line="276" w:lineRule="auto"/>
        <w:rPr/>
      </w:pPr>
      <w:hyperlink r:id="rId7">
        <w:r w:rsidDel="00000000" w:rsidR="00000000" w:rsidRPr="00000000">
          <w:rPr>
            <w:color w:val="1155cc"/>
            <w:u w:val="single"/>
            <w:rtl w:val="0"/>
          </w:rPr>
          <w:t xml:space="preserve">https://drive.google.com/file/d/1gZNE4zHezeDsoFAWtOeLQ_jBUuNeNNba/view?usp=sharing</w:t>
        </w:r>
      </w:hyperlink>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Pack of 6</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hyperlink r:id="rId8">
        <w:r w:rsidDel="00000000" w:rsidR="00000000" w:rsidRPr="00000000">
          <w:rPr>
            <w:color w:val="1155cc"/>
            <w:u w:val="single"/>
            <w:rtl w:val="0"/>
          </w:rPr>
          <w:t xml:space="preserve">https://drive.google.com/file/d/1XJJcW985squjTV8-0DpJPoVd0Ast1gR-/view?usp=sharing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0">
      <w:pPr>
        <w:spacing w:line="276" w:lineRule="auto"/>
        <w:rPr/>
      </w:pPr>
      <w:r w:rsidDel="00000000" w:rsidR="00000000" w:rsidRPr="00000000">
        <w:rPr>
          <w:rtl w:val="0"/>
        </w:rPr>
        <w:t xml:space="preserve">eazifeed multipurpose grow, multipurpose grow easy, grow easy liquid, easy liquid flower, liquid flower plant, flower plant fruit, plant fruit vegetable, fruit vegetable feed, eazifeed, multipurpose, grow, easy, liquid, flower, plant, fruit, vegetable, feed</w:t>
      </w: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2">
      <w:pPr>
        <w:spacing w:line="276" w:lineRule="auto"/>
        <w:rPr/>
      </w:pPr>
      <w:r w:rsidDel="00000000" w:rsidR="00000000" w:rsidRPr="00000000">
        <w:rPr>
          <w:rtl w:val="0"/>
        </w:rPr>
        <w:t xml:space="preserve">seaweed plant food, liquid plant food, compost for indoor plants, liquid seaweed plant food, liquid fertilizer, citrus plant feed, topsoil for gardens, plant fertiliser outdoor,</w:t>
      </w: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Eazifeed MultiPurpose Grow Easy Liquid- Seaweed Plant Fruit Vegetable Feed 500ml</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Eazifeed MultiPurpose Grow Easy Liquid Flower Plant Fruit Vegetable Feed</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color w:val="0e101a"/>
        </w:rPr>
      </w:pPr>
      <w:r w:rsidDel="00000000" w:rsidR="00000000" w:rsidRPr="00000000">
        <w:rPr>
          <w:b w:val="1"/>
          <w:color w:val="0e101a"/>
          <w:rtl w:val="0"/>
        </w:rPr>
        <w:t xml:space="preserve">EaziFeed Multi-Purpose Grow Easy 500ml</w:t>
      </w:r>
    </w:p>
    <w:p w:rsidR="00000000" w:rsidDel="00000000" w:rsidP="00000000" w:rsidRDefault="00000000" w:rsidRPr="00000000" w14:paraId="0000004D">
      <w:pPr>
        <w:spacing w:line="276" w:lineRule="auto"/>
        <w:rPr>
          <w:color w:val="0e101a"/>
        </w:rPr>
      </w:pPr>
      <w:r w:rsidDel="00000000" w:rsidR="00000000" w:rsidRPr="00000000">
        <w:rPr>
          <w:color w:val="0e101a"/>
          <w:rtl w:val="0"/>
        </w:rPr>
        <w:t xml:space="preserve">Eazifeed Multi-Purpose Grow Easy Plant feed is a high-quality food source with a balanced nutrient system that will encourage and aid strong healthy growth in containerised plants vegetables fruit plants and flowers. Helps promote full flavoured edible crops. Helps produce bigger and more abundant blooms. Contains seaweed extract to promote strong healthy root growth. Contains powerful wetting agents to maximise spreading and uptake. Eazifeed's Multipurpose Grow Easy is a concentrated, fast-acting feed that may be used for a wide range of flowers, shrubs, fruits, and vegetables, and can produce up to 120 litres of micro-nutrient feed for your garden.Before using, give it a good shake. 15ml (1 capful) diluted in 4.5 litres of water, applied widely to plant leaves or at the base of the plant</w:t>
      </w:r>
    </w:p>
    <w:p w:rsidR="00000000" w:rsidDel="00000000" w:rsidP="00000000" w:rsidRDefault="00000000" w:rsidRPr="00000000" w14:paraId="0000004E">
      <w:pPr>
        <w:spacing w:line="276" w:lineRule="auto"/>
        <w:rPr>
          <w:color w:val="0e101a"/>
        </w:rPr>
      </w:pPr>
      <w:r w:rsidDel="00000000" w:rsidR="00000000" w:rsidRPr="00000000">
        <w:rPr>
          <w:rtl w:val="0"/>
        </w:rPr>
      </w:r>
    </w:p>
    <w:p w:rsidR="00000000" w:rsidDel="00000000" w:rsidP="00000000" w:rsidRDefault="00000000" w:rsidRPr="00000000" w14:paraId="0000004F">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50">
      <w:pPr>
        <w:spacing w:line="276" w:lineRule="auto"/>
        <w:rPr>
          <w:color w:val="0e101a"/>
        </w:rPr>
      </w:pPr>
      <w:r w:rsidDel="00000000" w:rsidR="00000000" w:rsidRPr="00000000">
        <w:rPr>
          <w:color w:val="0e101a"/>
          <w:rtl w:val="0"/>
        </w:rPr>
        <w:t xml:space="preserve">Color- Green</w:t>
      </w:r>
    </w:p>
    <w:p w:rsidR="00000000" w:rsidDel="00000000" w:rsidP="00000000" w:rsidRDefault="00000000" w:rsidRPr="00000000" w14:paraId="00000051">
      <w:pPr>
        <w:spacing w:line="276" w:lineRule="auto"/>
        <w:rPr>
          <w:color w:val="0e101a"/>
        </w:rPr>
      </w:pPr>
      <w:r w:rsidDel="00000000" w:rsidR="00000000" w:rsidRPr="00000000">
        <w:rPr>
          <w:color w:val="0e101a"/>
          <w:rtl w:val="0"/>
        </w:rPr>
        <w:t xml:space="preserve">Dimensions- 50mm X 100mm X 25mm</w:t>
      </w:r>
    </w:p>
    <w:p w:rsidR="00000000" w:rsidDel="00000000" w:rsidP="00000000" w:rsidRDefault="00000000" w:rsidRPr="00000000" w14:paraId="00000052">
      <w:pPr>
        <w:spacing w:line="276" w:lineRule="auto"/>
        <w:rPr>
          <w:color w:val="0e101a"/>
        </w:rPr>
      </w:pPr>
      <w:r w:rsidDel="00000000" w:rsidR="00000000" w:rsidRPr="00000000">
        <w:rPr>
          <w:color w:val="0e101a"/>
          <w:rtl w:val="0"/>
        </w:rPr>
        <w:t xml:space="preserve">Material- Liquid</w:t>
      </w:r>
    </w:p>
    <w:p w:rsidR="00000000" w:rsidDel="00000000" w:rsidP="00000000" w:rsidRDefault="00000000" w:rsidRPr="00000000" w14:paraId="00000053">
      <w:pPr>
        <w:spacing w:line="276" w:lineRule="auto"/>
        <w:rPr>
          <w:color w:val="0e101a"/>
        </w:rPr>
      </w:pPr>
      <w:r w:rsidDel="00000000" w:rsidR="00000000" w:rsidRPr="00000000">
        <w:rPr>
          <w:color w:val="0e101a"/>
          <w:rtl w:val="0"/>
        </w:rPr>
        <w:t xml:space="preserve">Weight</w:t>
        <w:tab/>
        <w:t xml:space="preserve">- 0.500KG</w:t>
      </w:r>
    </w:p>
    <w:p w:rsidR="00000000" w:rsidDel="00000000" w:rsidP="00000000" w:rsidRDefault="00000000" w:rsidRPr="00000000" w14:paraId="00000054">
      <w:pPr>
        <w:spacing w:line="276" w:lineRule="auto"/>
        <w:rPr>
          <w:color w:val="0e101a"/>
        </w:rPr>
      </w:pPr>
      <w:r w:rsidDel="00000000" w:rsidR="00000000" w:rsidRPr="00000000">
        <w:rPr>
          <w:color w:val="0e101a"/>
          <w:rtl w:val="0"/>
        </w:rPr>
        <w:t xml:space="preserve">Apply every 3 to 4 weeks</w:t>
      </w:r>
    </w:p>
    <w:p w:rsidR="00000000" w:rsidDel="00000000" w:rsidP="00000000" w:rsidRDefault="00000000" w:rsidRPr="00000000" w14:paraId="00000055">
      <w:pPr>
        <w:spacing w:line="276" w:lineRule="auto"/>
        <w:rPr>
          <w:color w:val="0e101a"/>
        </w:rPr>
      </w:pPr>
      <w:r w:rsidDel="00000000" w:rsidR="00000000" w:rsidRPr="00000000">
        <w:rPr>
          <w:rtl w:val="0"/>
        </w:rPr>
      </w:r>
    </w:p>
    <w:p w:rsidR="00000000" w:rsidDel="00000000" w:rsidP="00000000" w:rsidRDefault="00000000" w:rsidRPr="00000000" w14:paraId="00000056">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57">
      <w:pPr>
        <w:spacing w:line="276" w:lineRule="auto"/>
        <w:rPr>
          <w:color w:val="0e101a"/>
        </w:rPr>
      </w:pPr>
      <w:r w:rsidDel="00000000" w:rsidR="00000000" w:rsidRPr="00000000">
        <w:rPr>
          <w:color w:val="0e101a"/>
          <w:rtl w:val="0"/>
        </w:rPr>
        <w:t xml:space="preserve"> Pack of 1</w:t>
      </w:r>
    </w:p>
    <w:p w:rsidR="00000000" w:rsidDel="00000000" w:rsidP="00000000" w:rsidRDefault="00000000" w:rsidRPr="00000000" w14:paraId="00000058">
      <w:pPr>
        <w:spacing w:line="276" w:lineRule="auto"/>
        <w:rPr>
          <w:color w:val="0e101a"/>
        </w:rPr>
      </w:pPr>
      <w:r w:rsidDel="00000000" w:rsidR="00000000" w:rsidRPr="00000000">
        <w:rPr>
          <w:color w:val="0e101a"/>
          <w:rtl w:val="0"/>
        </w:rPr>
        <w:t xml:space="preserve"> Pack of 3</w:t>
      </w:r>
    </w:p>
    <w:p w:rsidR="00000000" w:rsidDel="00000000" w:rsidP="00000000" w:rsidRDefault="00000000" w:rsidRPr="00000000" w14:paraId="00000059">
      <w:pPr>
        <w:spacing w:line="276" w:lineRule="auto"/>
        <w:rPr>
          <w:color w:val="0e101a"/>
        </w:rPr>
      </w:pPr>
      <w:r w:rsidDel="00000000" w:rsidR="00000000" w:rsidRPr="00000000">
        <w:rPr>
          <w:color w:val="0e101a"/>
          <w:rtl w:val="0"/>
        </w:rPr>
        <w:t xml:space="preserve"> Pack of 6</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Pack of 1</w:t>
      </w:r>
    </w:p>
    <w:p w:rsidR="00000000" w:rsidDel="00000000" w:rsidP="00000000" w:rsidRDefault="00000000" w:rsidRPr="00000000" w14:paraId="0000005E">
      <w:pPr>
        <w:spacing w:line="276" w:lineRule="auto"/>
        <w:rPr/>
      </w:pPr>
      <w:hyperlink r:id="rId9">
        <w:r w:rsidDel="00000000" w:rsidR="00000000" w:rsidRPr="00000000">
          <w:rPr>
            <w:color w:val="1155cc"/>
            <w:u w:val="single"/>
            <w:rtl w:val="0"/>
          </w:rPr>
          <w:t xml:space="preserve">https://drive.google.com/file/d/1rjo82ZcJmICrpz7LjxyLpE3zeuJkvSOm/view?usp=sharing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Pack of 3</w:t>
      </w:r>
    </w:p>
    <w:p w:rsidR="00000000" w:rsidDel="00000000" w:rsidP="00000000" w:rsidRDefault="00000000" w:rsidRPr="00000000" w14:paraId="00000061">
      <w:pPr>
        <w:spacing w:line="276" w:lineRule="auto"/>
        <w:rPr/>
      </w:pPr>
      <w:hyperlink r:id="rId10">
        <w:r w:rsidDel="00000000" w:rsidR="00000000" w:rsidRPr="00000000">
          <w:rPr>
            <w:color w:val="1155cc"/>
            <w:u w:val="single"/>
            <w:rtl w:val="0"/>
          </w:rPr>
          <w:t xml:space="preserve">https://drive.google.com/file/d/1gZNE4zHezeDsoFAWtOeLQ_jBUuNeNNba/view?usp=sharing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Pack of 6</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hyperlink r:id="rId11">
        <w:r w:rsidDel="00000000" w:rsidR="00000000" w:rsidRPr="00000000">
          <w:rPr>
            <w:color w:val="1155cc"/>
            <w:u w:val="single"/>
            <w:rtl w:val="0"/>
          </w:rPr>
          <w:t xml:space="preserve">https://drive.google.com/file/d/1XJJcW985squjTV8-0DpJPoVd0Ast1gR-/view?usp=sharing</w:t>
        </w:r>
      </w:hyperlink>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 multipurpose compost, olive tree feed, citrus feed, growmore, house plant food, plant food indoor house plant, ericaceous plant food, buxus feed, compost multipurpose, plant feed outdoor, nitrogen fertilizer, flower food, slow release fertilizer,</w:t>
      </w:r>
    </w:p>
    <w:p w:rsidR="00000000" w:rsidDel="00000000" w:rsidP="00000000" w:rsidRDefault="00000000" w:rsidRPr="00000000" w14:paraId="0000006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E">
      <w:pPr>
        <w:spacing w:line="276" w:lineRule="auto"/>
        <w:rPr/>
      </w:pPr>
      <w:r w:rsidDel="00000000" w:rsidR="00000000" w:rsidRPr="00000000">
        <w:rPr>
          <w:rtl w:val="0"/>
        </w:rPr>
        <w:t xml:space="preserve">s, nitrogen fertilizer for plants, high nitrogen fertilizer, bamboo fertiliser, boost plant food, vegetable feed, seaweed feed, westland boost, houseplant food, phostrogen, root grow, house plant feed, miricalgrowfeeder, liquid plant food outdoor,</w:t>
      </w:r>
    </w:p>
    <w:p w:rsidR="00000000" w:rsidDel="00000000" w:rsidP="00000000" w:rsidRDefault="00000000" w:rsidRPr="00000000" w14:paraId="0000006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b w:val="1"/>
          <w:rtl w:val="0"/>
        </w:rPr>
        <w:t xml:space="preserve">Eazifeed Multipurpose Easy Grow Compost Liquid 500ML</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b w:val="1"/>
          <w:color w:val="0e101a"/>
        </w:rPr>
      </w:pPr>
      <w:r w:rsidDel="00000000" w:rsidR="00000000" w:rsidRPr="00000000">
        <w:rPr>
          <w:b w:val="1"/>
          <w:color w:val="0e101a"/>
          <w:rtl w:val="0"/>
        </w:rPr>
        <w:t xml:space="preserve">EaziFeed Multi-Purpose Grow Easy 500ml</w:t>
      </w:r>
    </w:p>
    <w:p w:rsidR="00000000" w:rsidDel="00000000" w:rsidP="00000000" w:rsidRDefault="00000000" w:rsidRPr="00000000" w14:paraId="00000077">
      <w:pPr>
        <w:spacing w:line="276" w:lineRule="auto"/>
        <w:rPr>
          <w:color w:val="0e101a"/>
        </w:rPr>
      </w:pPr>
      <w:r w:rsidDel="00000000" w:rsidR="00000000" w:rsidRPr="00000000">
        <w:rPr>
          <w:color w:val="0e101a"/>
          <w:rtl w:val="0"/>
        </w:rPr>
        <w:t xml:space="preserve">Eazifeed Multi-Purpose Grow Easy Plant feed is a high-quality food source with a balanced nutrient system that will encourage and aid strong healthy growth in containerised plants vegetables fruit plants and flowers. Helps promote full flavoured edible crops. Helps produce bigger and more abundant blooms. Contains seaweed extract to promote strong healthy root growth. Contains powerful wetting agents to maximise spreading and uptake. Eazifeed's Multipurpose Grow Easy is a concentrated, fast-acting feed that may be used for a wide range of flowers, shrubs, fruits, and vegetables, and can produce up to 120 litres of micro-nutrient feed for your garden.Before using, give it a good shake. 15ml (1 capful) diluted in 4.5 litres of water, applied widely to plant leaves or at the base of the plant</w:t>
      </w:r>
    </w:p>
    <w:p w:rsidR="00000000" w:rsidDel="00000000" w:rsidP="00000000" w:rsidRDefault="00000000" w:rsidRPr="00000000" w14:paraId="00000078">
      <w:pPr>
        <w:spacing w:line="276" w:lineRule="auto"/>
        <w:rPr>
          <w:color w:val="0e101a"/>
        </w:rPr>
      </w:pPr>
      <w:r w:rsidDel="00000000" w:rsidR="00000000" w:rsidRPr="00000000">
        <w:rPr>
          <w:rtl w:val="0"/>
        </w:rPr>
      </w:r>
    </w:p>
    <w:p w:rsidR="00000000" w:rsidDel="00000000" w:rsidP="00000000" w:rsidRDefault="00000000" w:rsidRPr="00000000" w14:paraId="00000079">
      <w:pPr>
        <w:spacing w:line="276" w:lineRule="auto"/>
        <w:rPr>
          <w:color w:val="0e101a"/>
        </w:rPr>
      </w:pPr>
      <w:r w:rsidDel="00000000" w:rsidR="00000000" w:rsidRPr="00000000">
        <w:rPr>
          <w:rtl w:val="0"/>
        </w:rPr>
      </w:r>
    </w:p>
    <w:p w:rsidR="00000000" w:rsidDel="00000000" w:rsidP="00000000" w:rsidRDefault="00000000" w:rsidRPr="00000000" w14:paraId="0000007A">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7B">
      <w:pPr>
        <w:spacing w:line="276" w:lineRule="auto"/>
        <w:rPr>
          <w:color w:val="0e101a"/>
        </w:rPr>
      </w:pPr>
      <w:r w:rsidDel="00000000" w:rsidR="00000000" w:rsidRPr="00000000">
        <w:rPr>
          <w:color w:val="0e101a"/>
          <w:rtl w:val="0"/>
        </w:rPr>
        <w:t xml:space="preserve">Color- Green</w:t>
      </w:r>
    </w:p>
    <w:p w:rsidR="00000000" w:rsidDel="00000000" w:rsidP="00000000" w:rsidRDefault="00000000" w:rsidRPr="00000000" w14:paraId="0000007C">
      <w:pPr>
        <w:spacing w:line="276" w:lineRule="auto"/>
        <w:rPr>
          <w:color w:val="0e101a"/>
        </w:rPr>
      </w:pPr>
      <w:r w:rsidDel="00000000" w:rsidR="00000000" w:rsidRPr="00000000">
        <w:rPr>
          <w:color w:val="0e101a"/>
          <w:rtl w:val="0"/>
        </w:rPr>
        <w:t xml:space="preserve">Dimensions- 50mm X 100mm X 25mm</w:t>
      </w:r>
    </w:p>
    <w:p w:rsidR="00000000" w:rsidDel="00000000" w:rsidP="00000000" w:rsidRDefault="00000000" w:rsidRPr="00000000" w14:paraId="0000007D">
      <w:pPr>
        <w:spacing w:line="276" w:lineRule="auto"/>
        <w:rPr>
          <w:color w:val="0e101a"/>
        </w:rPr>
      </w:pPr>
      <w:r w:rsidDel="00000000" w:rsidR="00000000" w:rsidRPr="00000000">
        <w:rPr>
          <w:color w:val="0e101a"/>
          <w:rtl w:val="0"/>
        </w:rPr>
        <w:t xml:space="preserve">Material- Liquid</w:t>
      </w:r>
    </w:p>
    <w:p w:rsidR="00000000" w:rsidDel="00000000" w:rsidP="00000000" w:rsidRDefault="00000000" w:rsidRPr="00000000" w14:paraId="0000007E">
      <w:pPr>
        <w:spacing w:line="276" w:lineRule="auto"/>
        <w:rPr>
          <w:color w:val="0e101a"/>
        </w:rPr>
      </w:pPr>
      <w:r w:rsidDel="00000000" w:rsidR="00000000" w:rsidRPr="00000000">
        <w:rPr>
          <w:color w:val="0e101a"/>
          <w:rtl w:val="0"/>
        </w:rPr>
        <w:t xml:space="preserve">Weight</w:t>
        <w:tab/>
        <w:t xml:space="preserve">- 0.500KG</w:t>
      </w:r>
    </w:p>
    <w:p w:rsidR="00000000" w:rsidDel="00000000" w:rsidP="00000000" w:rsidRDefault="00000000" w:rsidRPr="00000000" w14:paraId="0000007F">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80">
      <w:pPr>
        <w:spacing w:line="276" w:lineRule="auto"/>
        <w:rPr>
          <w:color w:val="0e101a"/>
        </w:rPr>
      </w:pPr>
      <w:r w:rsidDel="00000000" w:rsidR="00000000" w:rsidRPr="00000000">
        <w:rPr>
          <w:color w:val="0e101a"/>
          <w:rtl w:val="0"/>
        </w:rPr>
        <w:t xml:space="preserve"> Pack of 1</w:t>
      </w:r>
    </w:p>
    <w:p w:rsidR="00000000" w:rsidDel="00000000" w:rsidP="00000000" w:rsidRDefault="00000000" w:rsidRPr="00000000" w14:paraId="00000081">
      <w:pPr>
        <w:spacing w:line="276" w:lineRule="auto"/>
        <w:rPr>
          <w:color w:val="0e101a"/>
        </w:rPr>
      </w:pPr>
      <w:r w:rsidDel="00000000" w:rsidR="00000000" w:rsidRPr="00000000">
        <w:rPr>
          <w:color w:val="0e101a"/>
          <w:rtl w:val="0"/>
        </w:rPr>
        <w:t xml:space="preserve"> Pack of 3</w:t>
      </w:r>
    </w:p>
    <w:p w:rsidR="00000000" w:rsidDel="00000000" w:rsidP="00000000" w:rsidRDefault="00000000" w:rsidRPr="00000000" w14:paraId="00000082">
      <w:pPr>
        <w:spacing w:line="276" w:lineRule="auto"/>
        <w:rPr>
          <w:color w:val="0e101a"/>
        </w:rPr>
      </w:pPr>
      <w:r w:rsidDel="00000000" w:rsidR="00000000" w:rsidRPr="00000000">
        <w:rPr>
          <w:color w:val="0e101a"/>
          <w:rtl w:val="0"/>
        </w:rPr>
        <w:t xml:space="preserve"> Pack of 6</w:t>
      </w:r>
    </w:p>
    <w:p w:rsidR="00000000" w:rsidDel="00000000" w:rsidP="00000000" w:rsidRDefault="00000000" w:rsidRPr="00000000" w14:paraId="00000083">
      <w:pPr>
        <w:spacing w:line="276" w:lineRule="auto"/>
        <w:rPr>
          <w:color w:val="0e101a"/>
        </w:rPr>
      </w:pPr>
      <w:r w:rsidDel="00000000" w:rsidR="00000000" w:rsidRPr="00000000">
        <w:rPr>
          <w:rtl w:val="0"/>
        </w:rPr>
      </w:r>
    </w:p>
    <w:p w:rsidR="00000000" w:rsidDel="00000000" w:rsidP="00000000" w:rsidRDefault="00000000" w:rsidRPr="00000000" w14:paraId="00000084">
      <w:pPr>
        <w:spacing w:line="276" w:lineRule="auto"/>
        <w:rPr>
          <w:color w:val="0e101a"/>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color w:val="0e101a"/>
          <w:rtl w:val="0"/>
        </w:rPr>
        <w:t xml:space="preserve">Eazifeed Multipurpose Grow Easy Plant Feed is a high-quality plant food with a balanced nutrient system that promotes and supports strong, healthy development in containerized plants, and vegetables, fruit plants, and flowers</w:t>
      </w:r>
      <w:r w:rsidDel="00000000" w:rsidR="00000000" w:rsidRPr="00000000">
        <w:rPr>
          <w:rtl w:val="0"/>
        </w:rPr>
      </w:r>
    </w:p>
    <w:p w:rsidR="00000000" w:rsidDel="00000000" w:rsidP="00000000" w:rsidRDefault="00000000" w:rsidRPr="00000000" w14:paraId="0000008B">
      <w:pPr>
        <w:spacing w:line="331.2" w:lineRule="auto"/>
        <w:jc w:val="both"/>
        <w:rPr>
          <w:b w:val="1"/>
        </w:rPr>
      </w:pPr>
      <w:r w:rsidDel="00000000" w:rsidR="00000000" w:rsidRPr="00000000">
        <w:rPr>
          <w:rtl w:val="0"/>
        </w:rPr>
      </w:r>
    </w:p>
    <w:p w:rsidR="00000000" w:rsidDel="00000000" w:rsidP="00000000" w:rsidRDefault="00000000" w:rsidRPr="00000000" w14:paraId="0000008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Pack of 1</w:t>
      </w:r>
    </w:p>
    <w:p w:rsidR="00000000" w:rsidDel="00000000" w:rsidP="00000000" w:rsidRDefault="00000000" w:rsidRPr="00000000" w14:paraId="0000008F">
      <w:pPr>
        <w:spacing w:line="276" w:lineRule="auto"/>
        <w:rPr/>
      </w:pPr>
      <w:hyperlink r:id="rId12">
        <w:r w:rsidDel="00000000" w:rsidR="00000000" w:rsidRPr="00000000">
          <w:rPr>
            <w:color w:val="1155cc"/>
            <w:u w:val="single"/>
            <w:rtl w:val="0"/>
          </w:rPr>
          <w:t xml:space="preserve">https://drive.google.com/file/d/1AIOxaLBAHPttgJZgBSxowVDDUnWiRRou/view?usp=sharing</w:t>
        </w:r>
      </w:hyperlink>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Pack of 3</w:t>
      </w:r>
    </w:p>
    <w:p w:rsidR="00000000" w:rsidDel="00000000" w:rsidP="00000000" w:rsidRDefault="00000000" w:rsidRPr="00000000" w14:paraId="00000094">
      <w:pPr>
        <w:spacing w:line="276" w:lineRule="auto"/>
        <w:rPr/>
      </w:pPr>
      <w:hyperlink r:id="rId13">
        <w:r w:rsidDel="00000000" w:rsidR="00000000" w:rsidRPr="00000000">
          <w:rPr>
            <w:color w:val="1155cc"/>
            <w:u w:val="single"/>
            <w:rtl w:val="0"/>
          </w:rPr>
          <w:t xml:space="preserve">https://drive.google.com/file/d/1VMujPxkGYEdg88XBdN6l53urMXQTbTcR/view?usp=sharing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Pack of 6</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hyperlink r:id="rId14">
        <w:r w:rsidDel="00000000" w:rsidR="00000000" w:rsidRPr="00000000">
          <w:rPr>
            <w:color w:val="1155cc"/>
            <w:u w:val="single"/>
            <w:rtl w:val="0"/>
          </w:rPr>
          <w:t xml:space="preserve">https://drive.google.com/file/d/1Ici3wgm8KU4ePFICA4WvPmuQM06wTQoF/view?usp=sharing</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JJcW985squjTV8-0DpJPoVd0Ast1gR-/view?usp=sharing" TargetMode="External"/><Relationship Id="rId10" Type="http://schemas.openxmlformats.org/officeDocument/2006/relationships/hyperlink" Target="https://drive.google.com/file/d/1gZNE4zHezeDsoFAWtOeLQ_jBUuNeNNba/view?usp=sharing" TargetMode="External"/><Relationship Id="rId13" Type="http://schemas.openxmlformats.org/officeDocument/2006/relationships/hyperlink" Target="https://drive.google.com/file/d/1VMujPxkGYEdg88XBdN6l53urMXQTbTcR/view?usp=sharing" TargetMode="External"/><Relationship Id="rId12" Type="http://schemas.openxmlformats.org/officeDocument/2006/relationships/hyperlink" Target="https://drive.google.com/file/d/1AIOxaLBAHPttgJZgBSxowVDDUnWiRRo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jo82ZcJmICrpz7LjxyLpE3zeuJkvSOm/view?usp=sharing" TargetMode="External"/><Relationship Id="rId14" Type="http://schemas.openxmlformats.org/officeDocument/2006/relationships/hyperlink" Target="https://drive.google.com/file/d/1Ici3wgm8KU4ePFICA4WvPmuQM06wTQoF/view?usp=sharing" TargetMode="External"/><Relationship Id="rId5" Type="http://schemas.openxmlformats.org/officeDocument/2006/relationships/styles" Target="styles.xml"/><Relationship Id="rId6" Type="http://schemas.openxmlformats.org/officeDocument/2006/relationships/hyperlink" Target="https://drive.google.com/file/d/1rjo82ZcJmICrpz7LjxyLpE3zeuJkvSOm/view?usp=sharing" TargetMode="External"/><Relationship Id="rId7" Type="http://schemas.openxmlformats.org/officeDocument/2006/relationships/hyperlink" Target="https://drive.google.com/file/d/1gZNE4zHezeDsoFAWtOeLQ_jBUuNeNNba/view?usp=sharing" TargetMode="External"/><Relationship Id="rId8" Type="http://schemas.openxmlformats.org/officeDocument/2006/relationships/hyperlink" Target="https://drive.google.com/file/d/1XJJcW985squjTV8-0DpJPoVd0Ast1g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