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after="240" w:before="240" w:line="276" w:lineRule="auto"/>
        <w:rPr/>
      </w:pPr>
      <w:r w:rsidDel="00000000" w:rsidR="00000000" w:rsidRPr="00000000">
        <w:rPr>
          <w:rtl w:val="0"/>
        </w:rPr>
        <w:t xml:space="preserve">Solid Rigid Seed, Rigid Seed Gravel, Tray 38cm, Black Plastic Plant, Pot Water Trays, Seed Tray Gravel, Tray Gravel Trays, Medium Gravel</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after="240" w:before="240" w:line="276" w:lineRule="auto"/>
        <w:rPr>
          <w:b w:val="1"/>
        </w:rPr>
      </w:pPr>
      <w:r w:rsidDel="00000000" w:rsidR="00000000" w:rsidRPr="00000000">
        <w:rPr>
          <w:rtl w:val="0"/>
        </w:rPr>
        <w:t xml:space="preserve">Rigid Gravel Tray, Garden Tray Black, WATER BATH SEED, BATH SEED TRAY, Water Drip Tray, Plastic, Plant Pot, , Solid Rigid Gravel</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8">
      <w:pPr>
        <w:spacing w:line="276" w:lineRule="auto"/>
        <w:rPr>
          <w:b w:val="1"/>
        </w:rPr>
      </w:pPr>
      <w:r w:rsidDel="00000000" w:rsidR="00000000" w:rsidRPr="00000000">
        <w:rPr>
          <w:b w:val="1"/>
          <w:rtl w:val="0"/>
        </w:rPr>
        <w:t xml:space="preserve">Set Of 5 X Medium Gravel Tray Solid Rigid Seed Gravel Plastic Tray 38cm, Black</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Rigid Gravel Tray Black Plastic Plant Garden Tray Black | 38L x 24W x 6H cm</w:t>
      </w:r>
    </w:p>
    <w:p w:rsidR="00000000" w:rsidDel="00000000" w:rsidP="00000000" w:rsidRDefault="00000000" w:rsidRPr="00000000" w14:paraId="0000000C">
      <w:pPr>
        <w:spacing w:line="276" w:lineRule="auto"/>
        <w:rPr>
          <w:color w:val="333333"/>
          <w:highlight w:val="white"/>
        </w:rPr>
      </w:pPr>
      <w:r w:rsidDel="00000000" w:rsidR="00000000" w:rsidRPr="00000000">
        <w:rPr>
          <w:rtl w:val="0"/>
        </w:rPr>
        <w:t xml:space="preserve">Pot Water Trays are available in Set of 5. Each bath seed tray has dimensions; Height of 6cm x Width of 24cm x Length of 38cm. A water bath seed tray can be used with a 38cm propagator cover made of strong polypropylene. </w:t>
      </w:r>
      <w:r w:rsidDel="00000000" w:rsidR="00000000" w:rsidRPr="00000000">
        <w:rPr>
          <w:color w:val="333333"/>
          <w:highlight w:val="white"/>
          <w:rtl w:val="0"/>
        </w:rPr>
        <w:t xml:space="preserve">The tray is perfect for raising healthy young plants from seed in your own home or greenhouse. Premium quality tray used by professional growers</w:t>
      </w:r>
    </w:p>
    <w:p w:rsidR="00000000" w:rsidDel="00000000" w:rsidP="00000000" w:rsidRDefault="00000000" w:rsidRPr="00000000" w14:paraId="0000000D">
      <w:pPr>
        <w:spacing w:line="276" w:lineRule="auto"/>
        <w:rPr/>
      </w:pPr>
      <w:r w:rsidDel="00000000" w:rsidR="00000000" w:rsidRPr="00000000">
        <w:rPr>
          <w:rtl w:val="0"/>
        </w:rPr>
        <w:t xml:space="preserve">These solid rigid gravel trays are suitable for indoor outdoor gardening and greenhouse. Our medium gravel tray is strong and durable, you can simply place the gravel evenly in the tray and water regularly</w:t>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Product Feature:</w:t>
      </w:r>
    </w:p>
    <w:p w:rsidR="00000000" w:rsidDel="00000000" w:rsidP="00000000" w:rsidRDefault="00000000" w:rsidRPr="00000000" w14:paraId="00000010">
      <w:pPr>
        <w:numPr>
          <w:ilvl w:val="0"/>
          <w:numId w:val="2"/>
        </w:numPr>
        <w:spacing w:after="0" w:afterAutospacing="0" w:before="240" w:line="276" w:lineRule="auto"/>
        <w:ind w:left="720" w:hanging="360"/>
        <w:rPr>
          <w:color w:val="333333"/>
          <w:highlight w:val="white"/>
          <w:u w:val="none"/>
        </w:rPr>
      </w:pPr>
      <w:r w:rsidDel="00000000" w:rsidR="00000000" w:rsidRPr="00000000">
        <w:rPr>
          <w:b w:val="1"/>
          <w:color w:val="333333"/>
          <w:highlight w:val="white"/>
          <w:rtl w:val="0"/>
        </w:rPr>
        <w:t xml:space="preserve">Material:</w:t>
      </w:r>
      <w:r w:rsidDel="00000000" w:rsidR="00000000" w:rsidRPr="00000000">
        <w:rPr>
          <w:color w:val="333333"/>
          <w:highlight w:val="white"/>
          <w:rtl w:val="0"/>
        </w:rPr>
        <w:t xml:space="preserve"> Plastic</w:t>
      </w:r>
    </w:p>
    <w:p w:rsidR="00000000" w:rsidDel="00000000" w:rsidP="00000000" w:rsidRDefault="00000000" w:rsidRPr="00000000" w14:paraId="00000011">
      <w:pPr>
        <w:numPr>
          <w:ilvl w:val="0"/>
          <w:numId w:val="2"/>
        </w:numPr>
        <w:spacing w:after="0" w:afterAutospacing="0" w:before="0" w:beforeAutospacing="0" w:line="276" w:lineRule="auto"/>
        <w:ind w:left="720" w:hanging="360"/>
        <w:rPr>
          <w:color w:val="333333"/>
          <w:highlight w:val="white"/>
          <w:u w:val="none"/>
        </w:rPr>
      </w:pPr>
      <w:r w:rsidDel="00000000" w:rsidR="00000000" w:rsidRPr="00000000">
        <w:rPr>
          <w:b w:val="1"/>
          <w:color w:val="333333"/>
          <w:highlight w:val="white"/>
          <w:rtl w:val="0"/>
        </w:rPr>
        <w:t xml:space="preserve">Color: </w:t>
      </w:r>
      <w:r w:rsidDel="00000000" w:rsidR="00000000" w:rsidRPr="00000000">
        <w:rPr>
          <w:color w:val="333333"/>
          <w:highlight w:val="white"/>
          <w:rtl w:val="0"/>
        </w:rPr>
        <w:t xml:space="preserve">Black</w:t>
      </w:r>
    </w:p>
    <w:p w:rsidR="00000000" w:rsidDel="00000000" w:rsidP="00000000" w:rsidRDefault="00000000" w:rsidRPr="00000000" w14:paraId="00000012">
      <w:pPr>
        <w:numPr>
          <w:ilvl w:val="0"/>
          <w:numId w:val="2"/>
        </w:numPr>
        <w:spacing w:after="0" w:afterAutospacing="0" w:before="0" w:beforeAutospacing="0" w:line="276" w:lineRule="auto"/>
        <w:ind w:left="720" w:hanging="360"/>
        <w:rPr>
          <w:color w:val="333333"/>
          <w:highlight w:val="white"/>
          <w:u w:val="none"/>
        </w:rPr>
      </w:pPr>
      <w:r w:rsidDel="00000000" w:rsidR="00000000" w:rsidRPr="00000000">
        <w:rPr>
          <w:b w:val="1"/>
          <w:color w:val="333333"/>
          <w:highlight w:val="white"/>
          <w:rtl w:val="0"/>
        </w:rPr>
        <w:t xml:space="preserve">Shape:</w:t>
      </w:r>
      <w:r w:rsidDel="00000000" w:rsidR="00000000" w:rsidRPr="00000000">
        <w:rPr>
          <w:color w:val="333333"/>
          <w:highlight w:val="white"/>
          <w:rtl w:val="0"/>
        </w:rPr>
        <w:t xml:space="preserve"> Rectangular</w:t>
      </w:r>
    </w:p>
    <w:p w:rsidR="00000000" w:rsidDel="00000000" w:rsidP="00000000" w:rsidRDefault="00000000" w:rsidRPr="00000000" w14:paraId="00000013">
      <w:pPr>
        <w:numPr>
          <w:ilvl w:val="0"/>
          <w:numId w:val="2"/>
        </w:numPr>
        <w:spacing w:after="0" w:afterAutospacing="0" w:before="0" w:beforeAutospacing="0" w:line="276" w:lineRule="auto"/>
        <w:ind w:left="720" w:hanging="360"/>
        <w:rPr>
          <w:color w:val="333333"/>
          <w:highlight w:val="white"/>
          <w:u w:val="none"/>
        </w:rPr>
      </w:pPr>
      <w:r w:rsidDel="00000000" w:rsidR="00000000" w:rsidRPr="00000000">
        <w:rPr>
          <w:b w:val="1"/>
          <w:color w:val="333333"/>
          <w:highlight w:val="white"/>
          <w:rtl w:val="0"/>
        </w:rPr>
        <w:t xml:space="preserve">usage:</w:t>
      </w:r>
      <w:r w:rsidDel="00000000" w:rsidR="00000000" w:rsidRPr="00000000">
        <w:rPr>
          <w:color w:val="333333"/>
          <w:highlight w:val="white"/>
          <w:rtl w:val="0"/>
        </w:rPr>
        <w:t xml:space="preserve"> Outdoor, Indoor</w:t>
      </w:r>
    </w:p>
    <w:p w:rsidR="00000000" w:rsidDel="00000000" w:rsidP="00000000" w:rsidRDefault="00000000" w:rsidRPr="00000000" w14:paraId="00000014">
      <w:pPr>
        <w:numPr>
          <w:ilvl w:val="0"/>
          <w:numId w:val="2"/>
        </w:numPr>
        <w:spacing w:after="0" w:afterAutospacing="0" w:before="0" w:beforeAutospacing="0" w:line="276" w:lineRule="auto"/>
        <w:ind w:left="720" w:hanging="360"/>
        <w:rPr>
          <w:color w:val="333333"/>
          <w:highlight w:val="white"/>
          <w:u w:val="none"/>
        </w:rPr>
      </w:pPr>
      <w:r w:rsidDel="00000000" w:rsidR="00000000" w:rsidRPr="00000000">
        <w:rPr>
          <w:b w:val="1"/>
          <w:color w:val="333333"/>
          <w:highlight w:val="white"/>
          <w:rtl w:val="0"/>
        </w:rPr>
        <w:t xml:space="preserve">Mounting type:</w:t>
      </w:r>
      <w:r w:rsidDel="00000000" w:rsidR="00000000" w:rsidRPr="00000000">
        <w:rPr>
          <w:color w:val="333333"/>
          <w:highlight w:val="white"/>
          <w:rtl w:val="0"/>
        </w:rPr>
        <w:t xml:space="preserve"> Tabletop</w:t>
      </w:r>
    </w:p>
    <w:p w:rsidR="00000000" w:rsidDel="00000000" w:rsidP="00000000" w:rsidRDefault="00000000" w:rsidRPr="00000000" w14:paraId="00000015">
      <w:pPr>
        <w:numPr>
          <w:ilvl w:val="0"/>
          <w:numId w:val="2"/>
        </w:numPr>
        <w:spacing w:after="240" w:before="0" w:beforeAutospacing="0" w:line="276" w:lineRule="auto"/>
        <w:ind w:left="720" w:hanging="360"/>
        <w:rPr>
          <w:color w:val="333333"/>
          <w:highlight w:val="white"/>
          <w:u w:val="none"/>
        </w:rPr>
      </w:pPr>
      <w:r w:rsidDel="00000000" w:rsidR="00000000" w:rsidRPr="00000000">
        <w:rPr>
          <w:b w:val="1"/>
          <w:color w:val="333333"/>
          <w:highlight w:val="white"/>
          <w:rtl w:val="0"/>
        </w:rPr>
        <w:t xml:space="preserve">Package Dimensions:</w:t>
      </w:r>
      <w:r w:rsidDel="00000000" w:rsidR="00000000" w:rsidRPr="00000000">
        <w:rPr>
          <w:color w:val="333333"/>
          <w:highlight w:val="white"/>
          <w:rtl w:val="0"/>
        </w:rPr>
        <w:t xml:space="preserve"> ‎37.2 x 23.2 x 9.8 cm; 710 Grams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spacing w:line="276" w:lineRule="auto"/>
        <w:rPr/>
      </w:pPr>
      <w:hyperlink r:id="rId6">
        <w:r w:rsidDel="00000000" w:rsidR="00000000" w:rsidRPr="00000000">
          <w:rPr>
            <w:color w:val="1155cc"/>
            <w:u w:val="single"/>
            <w:rtl w:val="0"/>
          </w:rPr>
          <w:t xml:space="preserve">https://drive.google.com/drive/folders/1KVkDE_6LJyyswqCCwOnBJu68S7udvza6?usp=sharing</w:t>
        </w:r>
      </w:hyperlink>
      <w:r w:rsidDel="00000000" w:rsidR="00000000" w:rsidRPr="00000000">
        <w:rPr>
          <w:rtl w:val="0"/>
        </w:rPr>
        <w:t xml:space="preserve"> </w:t>
      </w:r>
    </w:p>
    <w:p w:rsidR="00000000" w:rsidDel="00000000" w:rsidP="00000000" w:rsidRDefault="00000000" w:rsidRPr="00000000" w14:paraId="0000001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1F">
      <w:pPr>
        <w:spacing w:after="240" w:before="240" w:line="276" w:lineRule="auto"/>
        <w:rPr/>
      </w:pPr>
      <w:r w:rsidDel="00000000" w:rsidR="00000000" w:rsidRPr="00000000">
        <w:rPr>
          <w:rtl w:val="0"/>
        </w:rPr>
        <w:t xml:space="preserve">plastic tray, plant saucers, large plastic tray, pot plant saucers, watering tray, gravel tray, plant water tray, plastic drip tray</w:t>
      </w:r>
    </w:p>
    <w:p w:rsidR="00000000" w:rsidDel="00000000" w:rsidP="00000000" w:rsidRDefault="00000000" w:rsidRPr="00000000" w14:paraId="0000002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1">
      <w:pPr>
        <w:spacing w:after="240" w:before="240" w:line="276" w:lineRule="auto"/>
        <w:rPr>
          <w:b w:val="1"/>
        </w:rPr>
      </w:pPr>
      <w:r w:rsidDel="00000000" w:rsidR="00000000" w:rsidRPr="00000000">
        <w:rPr>
          <w:rtl w:val="0"/>
        </w:rPr>
        <w:t xml:space="preserve">drip tray for plants, medium plastic tray, flower pot saucers, </w:t>
      </w:r>
      <w:r w:rsidDel="00000000" w:rsidR="00000000" w:rsidRPr="00000000">
        <w:rPr>
          <w:color w:val="0f1111"/>
          <w:sz w:val="23"/>
          <w:szCs w:val="23"/>
          <w:highlight w:val="white"/>
          <w:rtl w:val="0"/>
        </w:rPr>
        <w:t xml:space="preserve">polypropylene</w:t>
      </w:r>
      <w:r w:rsidDel="00000000" w:rsidR="00000000" w:rsidRPr="00000000">
        <w:rPr>
          <w:rtl w:val="0"/>
        </w:rPr>
        <w:t xml:space="preserve">, black plastic tray, medium drip tray, pot plant saucers</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3">
      <w:pPr>
        <w:spacing w:line="276" w:lineRule="auto"/>
        <w:rPr>
          <w:b w:val="1"/>
        </w:rPr>
      </w:pPr>
      <w:r w:rsidDel="00000000" w:rsidR="00000000" w:rsidRPr="00000000">
        <w:rPr>
          <w:b w:val="1"/>
          <w:rtl w:val="0"/>
        </w:rPr>
        <w:t xml:space="preserve">Set Of 5 Medium Plastic Tray Plant Saucers | 38x 24x 6 cm, Black</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7">
      <w:pPr>
        <w:spacing w:after="240" w:before="240" w:line="276" w:lineRule="auto"/>
        <w:rPr>
          <w:b w:val="1"/>
        </w:rPr>
      </w:pPr>
      <w:r w:rsidDel="00000000" w:rsidR="00000000" w:rsidRPr="00000000">
        <w:rPr>
          <w:b w:val="1"/>
          <w:rtl w:val="0"/>
        </w:rPr>
        <w:t xml:space="preserve">Flower Pot Saucers - Black Plastic Tray</w:t>
      </w:r>
    </w:p>
    <w:p w:rsidR="00000000" w:rsidDel="00000000" w:rsidP="00000000" w:rsidRDefault="00000000" w:rsidRPr="00000000" w14:paraId="00000028">
      <w:pPr>
        <w:spacing w:line="276" w:lineRule="auto"/>
        <w:rPr/>
      </w:pPr>
      <w:r w:rsidDel="00000000" w:rsidR="00000000" w:rsidRPr="00000000">
        <w:rPr>
          <w:rtl w:val="0"/>
        </w:rPr>
        <w:t xml:space="preserve">Plant saucers are available in Set of 5. Each bath seed tray has dimensions; Height of</w:t>
      </w:r>
    </w:p>
    <w:p w:rsidR="00000000" w:rsidDel="00000000" w:rsidP="00000000" w:rsidRDefault="00000000" w:rsidRPr="00000000" w14:paraId="00000029">
      <w:pPr>
        <w:spacing w:line="276" w:lineRule="auto"/>
        <w:rPr/>
      </w:pPr>
      <w:r w:rsidDel="00000000" w:rsidR="00000000" w:rsidRPr="00000000">
        <w:rPr>
          <w:rtl w:val="0"/>
        </w:rPr>
        <w:t xml:space="preserve">6cm x Width of 24cm x Length of 38cm. A water bath seed tray can be used with a</w:t>
      </w:r>
    </w:p>
    <w:p w:rsidR="00000000" w:rsidDel="00000000" w:rsidP="00000000" w:rsidRDefault="00000000" w:rsidRPr="00000000" w14:paraId="0000002A">
      <w:pPr>
        <w:spacing w:line="276" w:lineRule="auto"/>
        <w:rPr/>
      </w:pPr>
      <w:r w:rsidDel="00000000" w:rsidR="00000000" w:rsidRPr="00000000">
        <w:rPr>
          <w:rtl w:val="0"/>
        </w:rPr>
        <w:t xml:space="preserve">38cm propagator cover made of strong polypropylene.</w:t>
      </w:r>
    </w:p>
    <w:p w:rsidR="00000000" w:rsidDel="00000000" w:rsidP="00000000" w:rsidRDefault="00000000" w:rsidRPr="00000000" w14:paraId="0000002B">
      <w:pPr>
        <w:spacing w:line="276" w:lineRule="auto"/>
        <w:rPr>
          <w:b w:val="1"/>
        </w:rPr>
      </w:pPr>
      <w:r w:rsidDel="00000000" w:rsidR="00000000" w:rsidRPr="00000000">
        <w:rPr>
          <w:b w:val="1"/>
          <w:rtl w:val="0"/>
        </w:rPr>
        <w:t xml:space="preserve"> </w:t>
      </w:r>
    </w:p>
    <w:p w:rsidR="00000000" w:rsidDel="00000000" w:rsidP="00000000" w:rsidRDefault="00000000" w:rsidRPr="00000000" w14:paraId="0000002C">
      <w:pPr>
        <w:spacing w:line="276" w:lineRule="auto"/>
        <w:rPr>
          <w:b w:val="1"/>
        </w:rPr>
      </w:pPr>
      <w:r w:rsidDel="00000000" w:rsidR="00000000" w:rsidRPr="00000000">
        <w:rPr>
          <w:b w:val="1"/>
          <w:rtl w:val="0"/>
        </w:rPr>
        <w:t xml:space="preserve">Watering Tray- Pot Plant Saucers</w:t>
      </w:r>
    </w:p>
    <w:p w:rsidR="00000000" w:rsidDel="00000000" w:rsidP="00000000" w:rsidRDefault="00000000" w:rsidRPr="00000000" w14:paraId="0000002D">
      <w:pPr>
        <w:spacing w:line="276" w:lineRule="auto"/>
        <w:rPr/>
      </w:pPr>
      <w:r w:rsidDel="00000000" w:rsidR="00000000" w:rsidRPr="00000000">
        <w:rPr>
          <w:rtl w:val="0"/>
        </w:rPr>
        <w:t xml:space="preserve">These solid rigid gravel trays are suitable for indoor outdoor gardening and greenhouse. Our medium gravel trays are strong and durable, you can simply place the gravel evenly in the tray and water regularly. </w:t>
      </w:r>
      <w:r w:rsidDel="00000000" w:rsidR="00000000" w:rsidRPr="00000000">
        <w:rPr>
          <w:color w:val="333333"/>
          <w:highlight w:val="white"/>
          <w:rtl w:val="0"/>
        </w:rPr>
        <w:t xml:space="preserve">The tray is perfect for raising healthy young plants from seed in your own home or greenhouse. Premium quality tray used by professional growers</w:t>
      </w: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Product Feature:</w:t>
      </w:r>
    </w:p>
    <w:p w:rsidR="00000000" w:rsidDel="00000000" w:rsidP="00000000" w:rsidRDefault="00000000" w:rsidRPr="00000000" w14:paraId="00000030">
      <w:pPr>
        <w:numPr>
          <w:ilvl w:val="0"/>
          <w:numId w:val="2"/>
        </w:numPr>
        <w:spacing w:after="0" w:afterAutospacing="0" w:before="240" w:line="276" w:lineRule="auto"/>
        <w:ind w:left="720" w:hanging="360"/>
        <w:rPr>
          <w:color w:val="333333"/>
          <w:highlight w:val="white"/>
        </w:rPr>
      </w:pPr>
      <w:r w:rsidDel="00000000" w:rsidR="00000000" w:rsidRPr="00000000">
        <w:rPr>
          <w:b w:val="1"/>
          <w:color w:val="333333"/>
          <w:highlight w:val="white"/>
          <w:rtl w:val="0"/>
        </w:rPr>
        <w:t xml:space="preserve">Material:</w:t>
      </w:r>
      <w:r w:rsidDel="00000000" w:rsidR="00000000" w:rsidRPr="00000000">
        <w:rPr>
          <w:color w:val="333333"/>
          <w:highlight w:val="white"/>
          <w:rtl w:val="0"/>
        </w:rPr>
        <w:t xml:space="preserve"> Plastic</w:t>
      </w:r>
    </w:p>
    <w:p w:rsidR="00000000" w:rsidDel="00000000" w:rsidP="00000000" w:rsidRDefault="00000000" w:rsidRPr="00000000" w14:paraId="00000031">
      <w:pPr>
        <w:numPr>
          <w:ilvl w:val="0"/>
          <w:numId w:val="2"/>
        </w:numPr>
        <w:spacing w:after="0" w:afterAutospacing="0" w:before="0" w:beforeAutospacing="0" w:line="276" w:lineRule="auto"/>
        <w:ind w:left="720" w:hanging="360"/>
        <w:rPr>
          <w:color w:val="333333"/>
          <w:highlight w:val="white"/>
        </w:rPr>
      </w:pPr>
      <w:r w:rsidDel="00000000" w:rsidR="00000000" w:rsidRPr="00000000">
        <w:rPr>
          <w:b w:val="1"/>
          <w:color w:val="333333"/>
          <w:highlight w:val="white"/>
          <w:rtl w:val="0"/>
        </w:rPr>
        <w:t xml:space="preserve">Color: </w:t>
      </w:r>
      <w:r w:rsidDel="00000000" w:rsidR="00000000" w:rsidRPr="00000000">
        <w:rPr>
          <w:color w:val="333333"/>
          <w:highlight w:val="white"/>
          <w:rtl w:val="0"/>
        </w:rPr>
        <w:t xml:space="preserve">Black</w:t>
      </w:r>
    </w:p>
    <w:p w:rsidR="00000000" w:rsidDel="00000000" w:rsidP="00000000" w:rsidRDefault="00000000" w:rsidRPr="00000000" w14:paraId="00000032">
      <w:pPr>
        <w:numPr>
          <w:ilvl w:val="0"/>
          <w:numId w:val="2"/>
        </w:numPr>
        <w:spacing w:after="0" w:afterAutospacing="0" w:before="0" w:beforeAutospacing="0" w:line="276" w:lineRule="auto"/>
        <w:ind w:left="720" w:hanging="360"/>
        <w:rPr>
          <w:color w:val="333333"/>
          <w:highlight w:val="white"/>
        </w:rPr>
      </w:pPr>
      <w:r w:rsidDel="00000000" w:rsidR="00000000" w:rsidRPr="00000000">
        <w:rPr>
          <w:b w:val="1"/>
          <w:color w:val="333333"/>
          <w:highlight w:val="white"/>
          <w:rtl w:val="0"/>
        </w:rPr>
        <w:t xml:space="preserve">Shape:</w:t>
      </w:r>
      <w:r w:rsidDel="00000000" w:rsidR="00000000" w:rsidRPr="00000000">
        <w:rPr>
          <w:color w:val="333333"/>
          <w:highlight w:val="white"/>
          <w:rtl w:val="0"/>
        </w:rPr>
        <w:t xml:space="preserve"> Rectangular</w:t>
      </w:r>
    </w:p>
    <w:p w:rsidR="00000000" w:rsidDel="00000000" w:rsidP="00000000" w:rsidRDefault="00000000" w:rsidRPr="00000000" w14:paraId="00000033">
      <w:pPr>
        <w:numPr>
          <w:ilvl w:val="0"/>
          <w:numId w:val="2"/>
        </w:numPr>
        <w:spacing w:after="0" w:afterAutospacing="0" w:before="0" w:beforeAutospacing="0" w:line="276" w:lineRule="auto"/>
        <w:ind w:left="720" w:hanging="360"/>
        <w:rPr>
          <w:color w:val="333333"/>
          <w:highlight w:val="white"/>
        </w:rPr>
      </w:pPr>
      <w:r w:rsidDel="00000000" w:rsidR="00000000" w:rsidRPr="00000000">
        <w:rPr>
          <w:b w:val="1"/>
          <w:color w:val="333333"/>
          <w:highlight w:val="white"/>
          <w:rtl w:val="0"/>
        </w:rPr>
        <w:t xml:space="preserve">usage:</w:t>
      </w:r>
      <w:r w:rsidDel="00000000" w:rsidR="00000000" w:rsidRPr="00000000">
        <w:rPr>
          <w:color w:val="333333"/>
          <w:highlight w:val="white"/>
          <w:rtl w:val="0"/>
        </w:rPr>
        <w:t xml:space="preserve"> Outdoor, Indoor</w:t>
      </w:r>
    </w:p>
    <w:p w:rsidR="00000000" w:rsidDel="00000000" w:rsidP="00000000" w:rsidRDefault="00000000" w:rsidRPr="00000000" w14:paraId="00000034">
      <w:pPr>
        <w:numPr>
          <w:ilvl w:val="0"/>
          <w:numId w:val="2"/>
        </w:numPr>
        <w:spacing w:after="0" w:afterAutospacing="0" w:before="0" w:beforeAutospacing="0" w:line="276" w:lineRule="auto"/>
        <w:ind w:left="720" w:hanging="360"/>
        <w:rPr>
          <w:color w:val="333333"/>
          <w:highlight w:val="white"/>
        </w:rPr>
      </w:pPr>
      <w:r w:rsidDel="00000000" w:rsidR="00000000" w:rsidRPr="00000000">
        <w:rPr>
          <w:b w:val="1"/>
          <w:color w:val="333333"/>
          <w:highlight w:val="white"/>
          <w:rtl w:val="0"/>
        </w:rPr>
        <w:t xml:space="preserve">Mounting type:</w:t>
      </w:r>
      <w:r w:rsidDel="00000000" w:rsidR="00000000" w:rsidRPr="00000000">
        <w:rPr>
          <w:color w:val="333333"/>
          <w:highlight w:val="white"/>
          <w:rtl w:val="0"/>
        </w:rPr>
        <w:t xml:space="preserve"> Tabletop</w:t>
      </w:r>
    </w:p>
    <w:p w:rsidR="00000000" w:rsidDel="00000000" w:rsidP="00000000" w:rsidRDefault="00000000" w:rsidRPr="00000000" w14:paraId="00000035">
      <w:pPr>
        <w:numPr>
          <w:ilvl w:val="0"/>
          <w:numId w:val="2"/>
        </w:numPr>
        <w:spacing w:after="240" w:before="0" w:beforeAutospacing="0" w:line="276" w:lineRule="auto"/>
        <w:ind w:left="720" w:hanging="360"/>
        <w:rPr>
          <w:color w:val="333333"/>
          <w:highlight w:val="white"/>
        </w:rPr>
      </w:pPr>
      <w:r w:rsidDel="00000000" w:rsidR="00000000" w:rsidRPr="00000000">
        <w:rPr>
          <w:b w:val="1"/>
          <w:color w:val="333333"/>
          <w:highlight w:val="white"/>
          <w:rtl w:val="0"/>
        </w:rPr>
        <w:t xml:space="preserve">Package Dimensions:</w:t>
      </w:r>
      <w:r w:rsidDel="00000000" w:rsidR="00000000" w:rsidRPr="00000000">
        <w:rPr>
          <w:color w:val="333333"/>
          <w:highlight w:val="white"/>
          <w:rtl w:val="0"/>
        </w:rPr>
        <w:t xml:space="preserve"> ‎37.2 x 23.2 x 9.8 cm; 710 Grams</w:t>
      </w:r>
    </w:p>
    <w:p w:rsidR="00000000" w:rsidDel="00000000" w:rsidP="00000000" w:rsidRDefault="00000000" w:rsidRPr="00000000" w14:paraId="00000036">
      <w:pPr>
        <w:spacing w:after="240" w:before="240" w:line="276" w:lineRule="auto"/>
        <w:ind w:left="720" w:firstLine="0"/>
        <w:rPr>
          <w:color w:val="333333"/>
          <w:highlight w:val="white"/>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A">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Our medium gravel tray (set of 5) is strong and durable, you can simply place the gravel evenly in the tray and water regularly</w:t>
      </w:r>
    </w:p>
    <w:p w:rsidR="00000000" w:rsidDel="00000000" w:rsidP="00000000" w:rsidRDefault="00000000" w:rsidRPr="00000000" w14:paraId="0000003D">
      <w:pPr>
        <w:spacing w:line="276" w:lineRule="auto"/>
        <w:jc w:val="both"/>
        <w:rPr>
          <w:b w:val="1"/>
        </w:rPr>
      </w:pPr>
      <w:r w:rsidDel="00000000" w:rsidR="00000000" w:rsidRPr="00000000">
        <w:rPr>
          <w:rtl w:val="0"/>
        </w:rPr>
      </w:r>
    </w:p>
    <w:p w:rsidR="00000000" w:rsidDel="00000000" w:rsidP="00000000" w:rsidRDefault="00000000" w:rsidRPr="00000000" w14:paraId="0000003E">
      <w:pPr>
        <w:spacing w:line="331.2" w:lineRule="auto"/>
        <w:jc w:val="both"/>
        <w:rPr>
          <w:b w:val="1"/>
        </w:rPr>
      </w:pPr>
      <w:r w:rsidDel="00000000" w:rsidR="00000000" w:rsidRPr="00000000">
        <w:rPr>
          <w:rtl w:val="0"/>
        </w:rPr>
      </w:r>
    </w:p>
    <w:p w:rsidR="00000000" w:rsidDel="00000000" w:rsidP="00000000" w:rsidRDefault="00000000" w:rsidRPr="00000000" w14:paraId="0000003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rPr/>
      </w:pPr>
      <w:hyperlink r:id="rId7">
        <w:r w:rsidDel="00000000" w:rsidR="00000000" w:rsidRPr="00000000">
          <w:rPr>
            <w:color w:val="1155cc"/>
            <w:u w:val="single"/>
            <w:rtl w:val="0"/>
          </w:rPr>
          <w:t xml:space="preserve">https://drive.google.com/drive/folders/14ebmqvU5XHopBe5fLaSccxYqyKgiO8kU?usp=sharing</w:t>
        </w:r>
      </w:hyperlink>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KVkDE_6LJyyswqCCwOnBJu68S7udvza6?usp=sharing" TargetMode="External"/><Relationship Id="rId7" Type="http://schemas.openxmlformats.org/officeDocument/2006/relationships/hyperlink" Target="https://drive.google.com/drive/folders/14ebmqvU5XHopBe5fLaSccxYqyKgiO8k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