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SKU LW00004869:</w:t>
      </w:r>
    </w:p>
    <w:p w:rsidR="00000000" w:rsidDel="00000000" w:rsidP="00000000" w:rsidRDefault="00000000" w:rsidRPr="00000000" w14:paraId="00000002">
      <w:pPr>
        <w:jc w:val="cente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Website:</w:t>
      </w:r>
    </w:p>
    <w:p w:rsidR="00000000" w:rsidDel="00000000" w:rsidP="00000000" w:rsidRDefault="00000000" w:rsidRPr="00000000" w14:paraId="00000003">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Title:</w:t>
      </w:r>
    </w:p>
    <w:p w:rsidR="00000000" w:rsidDel="00000000" w:rsidP="00000000" w:rsidRDefault="00000000" w:rsidRPr="00000000" w14:paraId="00000004">
      <w:pPr>
        <w:rPr>
          <w:rFonts w:ascii="Arial" w:cs="Arial" w:eastAsia="Arial" w:hAnsi="Arial"/>
          <w:color w:val="000000"/>
        </w:rPr>
      </w:pPr>
      <w:r w:rsidDel="00000000" w:rsidR="00000000" w:rsidRPr="00000000">
        <w:rPr>
          <w:rFonts w:ascii="Arial" w:cs="Arial" w:eastAsia="Arial" w:hAnsi="Arial"/>
          <w:color w:val="000000"/>
          <w:rtl w:val="0"/>
        </w:rPr>
        <w:t xml:space="preserve">Path and Patio Chatsworth Weed Killer, 500ml, Ready-to-use.</w:t>
      </w:r>
    </w:p>
    <w:p w:rsidR="00000000" w:rsidDel="00000000" w:rsidP="00000000" w:rsidRDefault="00000000" w:rsidRPr="00000000" w14:paraId="00000005">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Short Description:</w:t>
      </w:r>
    </w:p>
    <w:p w:rsidR="00000000" w:rsidDel="00000000" w:rsidP="00000000" w:rsidRDefault="00000000" w:rsidRPr="00000000" w14:paraId="00000006">
      <w:pPr>
        <w:rPr>
          <w:rFonts w:ascii="Arial" w:cs="Arial" w:eastAsia="Arial" w:hAnsi="Arial"/>
          <w:color w:val="000000"/>
        </w:rPr>
      </w:pPr>
      <w:r w:rsidDel="00000000" w:rsidR="00000000" w:rsidRPr="00000000">
        <w:rPr>
          <w:rFonts w:ascii="Arial" w:cs="Arial" w:eastAsia="Arial" w:hAnsi="Arial"/>
          <w:color w:val="000000"/>
          <w:rtl w:val="0"/>
        </w:rPr>
        <w:t xml:space="preserve">The Chatsworth Path and Patio weed killer is the best product when it comes to protecting the crops and gardens. This high-quality weed killer is excellent to be used in and around gardens. It has the potential to kill all types of weeds. It is made with a strong and powerful formula to make i</w:t>
      </w:r>
      <w:r w:rsidDel="00000000" w:rsidR="00000000" w:rsidRPr="00000000">
        <w:rPr>
          <w:rFonts w:ascii="Arial" w:cs="Arial" w:eastAsia="Arial" w:hAnsi="Arial"/>
          <w:rtl w:val="0"/>
        </w:rPr>
        <w:t xml:space="preserve">t</w:t>
      </w:r>
      <w:r w:rsidDel="00000000" w:rsidR="00000000" w:rsidRPr="00000000">
        <w:rPr>
          <w:rFonts w:ascii="Arial" w:cs="Arial" w:eastAsia="Arial" w:hAnsi="Arial"/>
          <w:color w:val="000000"/>
          <w:rtl w:val="0"/>
        </w:rPr>
        <w:t xml:space="preserve"> a systemic killer and to make sure that the weed is killed at the roots and will not return. This comes in 500 milliliters spray bottles in red color. The packaging makes it easy to use and reduces the risk of wasting </w:t>
      </w:r>
      <w:r w:rsidDel="00000000" w:rsidR="00000000" w:rsidRPr="00000000">
        <w:rPr>
          <w:rFonts w:ascii="Arial" w:cs="Arial" w:eastAsia="Arial" w:hAnsi="Arial"/>
          <w:rtl w:val="0"/>
        </w:rPr>
        <w:t xml:space="preserve">the product</w:t>
      </w:r>
      <w:r w:rsidDel="00000000" w:rsidR="00000000" w:rsidRPr="00000000">
        <w:rPr>
          <w:rFonts w:ascii="Arial" w:cs="Arial" w:eastAsia="Arial" w:hAnsi="Arial"/>
          <w:color w:val="000000"/>
          <w:rtl w:val="0"/>
        </w:rPr>
        <w:t xml:space="preserve">. Grab yours now!</w:t>
      </w:r>
    </w:p>
    <w:p w:rsidR="00000000" w:rsidDel="00000000" w:rsidP="00000000" w:rsidRDefault="00000000" w:rsidRPr="00000000" w14:paraId="00000007">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Long Description:</w:t>
      </w:r>
    </w:p>
    <w:p w:rsidR="00000000" w:rsidDel="00000000" w:rsidP="00000000" w:rsidRDefault="00000000" w:rsidRPr="00000000" w14:paraId="00000008">
      <w:pPr>
        <w:rPr>
          <w:rFonts w:ascii="Arial" w:cs="Arial" w:eastAsia="Arial" w:hAnsi="Arial"/>
          <w:color w:val="000000"/>
        </w:rPr>
      </w:pPr>
      <w:r w:rsidDel="00000000" w:rsidR="00000000" w:rsidRPr="00000000">
        <w:rPr>
          <w:rFonts w:ascii="Arial" w:cs="Arial" w:eastAsia="Arial" w:hAnsi="Arial"/>
          <w:color w:val="000000"/>
          <w:rtl w:val="0"/>
        </w:rPr>
        <w:t xml:space="preserve">The Chatsworth Path and Patio weed killer is the best product when it comes to protecting the crops and gardens. This high-quality weed killer is excellent to be used in and around gardens. It has the potential to kill all types of weeds. It is made with a strong and powerful formula to make </w:t>
      </w:r>
      <w:r w:rsidDel="00000000" w:rsidR="00000000" w:rsidRPr="00000000">
        <w:rPr>
          <w:rFonts w:ascii="Arial" w:cs="Arial" w:eastAsia="Arial" w:hAnsi="Arial"/>
          <w:rtl w:val="0"/>
        </w:rPr>
        <w:t xml:space="preserve">it a</w:t>
      </w:r>
      <w:r w:rsidDel="00000000" w:rsidR="00000000" w:rsidRPr="00000000">
        <w:rPr>
          <w:rFonts w:ascii="Arial" w:cs="Arial" w:eastAsia="Arial" w:hAnsi="Arial"/>
          <w:color w:val="000000"/>
          <w:rtl w:val="0"/>
        </w:rPr>
        <w:t xml:space="preserve"> systemic killer and to make sure that the weed is killed at the roots and will not return. Being a non-selective killer, it has the ability to kill everything green along with a very </w:t>
      </w:r>
      <w:r w:rsidDel="00000000" w:rsidR="00000000" w:rsidRPr="00000000">
        <w:rPr>
          <w:rFonts w:ascii="Arial" w:cs="Arial" w:eastAsia="Arial" w:hAnsi="Arial"/>
          <w:rtl w:val="0"/>
        </w:rPr>
        <w:t xml:space="preserve">high quality</w:t>
      </w:r>
      <w:r w:rsidDel="00000000" w:rsidR="00000000" w:rsidRPr="00000000">
        <w:rPr>
          <w:rFonts w:ascii="Arial" w:cs="Arial" w:eastAsia="Arial" w:hAnsi="Arial"/>
          <w:color w:val="000000"/>
          <w:rtl w:val="0"/>
        </w:rPr>
        <w:t xml:space="preserve">. This comes in 500 milliliters </w:t>
      </w:r>
      <w:r w:rsidDel="00000000" w:rsidR="00000000" w:rsidRPr="00000000">
        <w:rPr>
          <w:rFonts w:ascii="Arial" w:cs="Arial" w:eastAsia="Arial" w:hAnsi="Arial"/>
          <w:rtl w:val="0"/>
        </w:rPr>
        <w:t xml:space="preserve">spray</w:t>
      </w:r>
      <w:r w:rsidDel="00000000" w:rsidR="00000000" w:rsidRPr="00000000">
        <w:rPr>
          <w:rFonts w:ascii="Arial" w:cs="Arial" w:eastAsia="Arial" w:hAnsi="Arial"/>
          <w:color w:val="000000"/>
          <w:rtl w:val="0"/>
        </w:rPr>
        <w:t xml:space="preserve"> bottles in red color. The packaging makes it easy to use and </w:t>
      </w:r>
      <w:r w:rsidDel="00000000" w:rsidR="00000000" w:rsidRPr="00000000">
        <w:rPr>
          <w:rFonts w:ascii="Arial" w:cs="Arial" w:eastAsia="Arial" w:hAnsi="Arial"/>
          <w:rtl w:val="0"/>
        </w:rPr>
        <w:t xml:space="preserve">reduces</w:t>
      </w:r>
      <w:r w:rsidDel="00000000" w:rsidR="00000000" w:rsidRPr="00000000">
        <w:rPr>
          <w:rFonts w:ascii="Arial" w:cs="Arial" w:eastAsia="Arial" w:hAnsi="Arial"/>
          <w:color w:val="000000"/>
          <w:rtl w:val="0"/>
        </w:rPr>
        <w:t xml:space="preserve"> the risk of wasting </w:t>
      </w:r>
      <w:r w:rsidDel="00000000" w:rsidR="00000000" w:rsidRPr="00000000">
        <w:rPr>
          <w:rFonts w:ascii="Arial" w:cs="Arial" w:eastAsia="Arial" w:hAnsi="Arial"/>
          <w:rtl w:val="0"/>
        </w:rPr>
        <w:t xml:space="preserve">the product</w:t>
      </w:r>
      <w:r w:rsidDel="00000000" w:rsidR="00000000" w:rsidRPr="00000000">
        <w:rPr>
          <w:rFonts w:ascii="Arial" w:cs="Arial" w:eastAsia="Arial" w:hAnsi="Arial"/>
          <w:color w:val="000000"/>
          <w:rtl w:val="0"/>
        </w:rPr>
        <w:t xml:space="preserve">. The powerful glyphosate formula makes it suitable to be used on any kind of hard surfaces. This spray shows clear results with a quick speed. The label provides every minute information about how to use this weed killer. </w:t>
      </w:r>
    </w:p>
    <w:p w:rsidR="00000000" w:rsidDel="00000000" w:rsidP="00000000" w:rsidRDefault="00000000" w:rsidRPr="00000000" w14:paraId="0000000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Precautions: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away from kids and pets.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away from eyes and ears.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label and use pesticide carefully.</w:t>
      </w:r>
    </w:p>
    <w:p w:rsidR="00000000" w:rsidDel="00000000" w:rsidP="00000000" w:rsidRDefault="00000000" w:rsidRPr="00000000" w14:paraId="0000000D">
      <w:pPr>
        <w:rPr>
          <w:rFonts w:ascii="Arial" w:cs="Arial" w:eastAsia="Arial" w:hAnsi="Arial"/>
          <w:color w:val="000000"/>
        </w:rPr>
      </w:pPr>
      <w:r w:rsidDel="00000000" w:rsidR="00000000" w:rsidRPr="00000000">
        <w:rPr>
          <w:rFonts w:ascii="Arial" w:cs="Arial" w:eastAsia="Arial" w:hAnsi="Arial"/>
          <w:color w:val="000000"/>
          <w:rtl w:val="0"/>
        </w:rPr>
        <w:t xml:space="preserve">Isn’t this amazing?</w:t>
      </w:r>
    </w:p>
    <w:p w:rsidR="00000000" w:rsidDel="00000000" w:rsidP="00000000" w:rsidRDefault="00000000" w:rsidRPr="00000000" w14:paraId="0000000E">
      <w:pPr>
        <w:rPr>
          <w:rFonts w:ascii="Arial" w:cs="Arial" w:eastAsia="Arial" w:hAnsi="Arial"/>
          <w:color w:val="000000"/>
        </w:rPr>
      </w:pPr>
      <w:r w:rsidDel="00000000" w:rsidR="00000000" w:rsidRPr="00000000">
        <w:rPr>
          <w:rFonts w:ascii="Arial" w:cs="Arial" w:eastAsia="Arial" w:hAnsi="Arial"/>
          <w:color w:val="000000"/>
          <w:rtl w:val="0"/>
        </w:rPr>
        <w:t xml:space="preserve">Grab yours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ListParagraph">
    <w:name w:val="List Paragraph"/>
    <w:basedOn w:val="Normal"/>
    <w:uiPriority w:val="34"/>
    <w:qFormat w:val="1"/>
    <w:rsid w:val="00EF045B"/>
    <w:pPr>
      <w:ind w:left="720"/>
      <w:contextualSpacing w:val="1"/>
    </w:pPr>
  </w:style>
  <w:style w:type="paragraph" w:styleId="NormalWeb">
    <w:name w:val="Normal (Web)"/>
    <w:basedOn w:val="Normal"/>
    <w:uiPriority w:val="99"/>
    <w:semiHidden w:val="1"/>
    <w:unhideWhenUsed w:val="1"/>
    <w:rsid w:val="00EF045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3mpuDw4lwdVwVT3IAWSv7jnmA==">AMUW2mV3cycWyOX6va9cNMQhHB8rfObCTCJfsR9vxGrqhIzDtFYoerVZtmhaRQks+pQrxOElzwbIuHrKJB8WWAIOXGxx+bE8I77CKGxt7QEC6IAQ6ES/5IU=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2020-12-25T14:31:00Z</dcterms:created>
  <dc:creator>fatimashams2001@gmail.com</dc:creator>
</cp:coreProperties>
</file>