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Other suppliers-LW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pocket size hand sanitizer, hand sanitizer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Related keywords:</w:t>
        <w:br w:type="textWrapping"/>
      </w:r>
      <w:r w:rsidDel="00000000" w:rsidR="00000000" w:rsidRPr="00000000">
        <w:rPr>
          <w:highlight w:val="white"/>
          <w:rtl w:val="0"/>
        </w:rPr>
        <w:t xml:space="preserve">antibacterial hand sanitizer, sanitizer gel cool, gel cool  clip clean, clip clean travel size 15 ml  pocketbac, size pocket hand sanitiser , gel mini sanitizer, bath body works pocketbac hand sanitiser, pocket size anti bacterial hand gel, hand gel sanitizers, gel sanitizers hand,  uk, personalized name hand sanitizer, sanitizer gel  15ml, gel 15ml anti bacterial, travel pocket gift, sanitiser spray, spray  alcohol,15ml instant hand anti bacterial gel, bacterial gel travel, hand sanitiser gel</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Pocket Size Hand Snitiser - Antibacterial Travel, Handbag Size 62% Alcohol -15ml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a pocket  handbag Travel size scented hand sanitizer. Itys an Effective, fast acting antibacterial hand disinfectant,  that successfully kills 99% of bacteria. It is made with health friendly ingredients like Alcohol, Aqua (EU), Glycerin, Propylene Glycol, Triethanolamine and Perfume. You just have to simply spray onto your palm and rub hands together you will feel refreshed without stickiness and residue. When you travel for short distances like school, college, market or any other places like that You can easily carry this product with you to make you bacteria safe. It easily fits in pockets, bags, backpacks etc. This spray bottle is made from good quality plastic material with the size 15ml &amp; Dimensions: Height 8cm Width 4.5cm Depth 1cm.This sanitizer can be used By opening date to 12 months.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Handy little sanitiser to take with you wherever you go. Compact and slim design, fits easily in pocket or bag.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Simply spray onto your palm and rub hands together.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Effective, fast acting anti-bacterial hand disinfectant, kills 99% of bacteria.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Leaves hands feeling refreshed without stickiness and residue. Fits easily in pockets, bags, backpacks etc.</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Active Ingredient: Ethyl Alcohol (62%)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1155cc"/>
            <w:u w:val="single"/>
            <w:rtl w:val="0"/>
          </w:rPr>
          <w:t xml:space="preserve">https://drive.google.com/file/d/1DnMfXdORX4ePb64jGWXfLDnrrJDNbaOj/view?usp=sharing</w:t>
        </w:r>
      </w:hyperlink>
      <w:r w:rsidDel="00000000" w:rsidR="00000000" w:rsidRPr="00000000">
        <w:rPr>
          <w:rtl w:val="0"/>
        </w:rPr>
      </w:r>
    </w:p>
    <w:p w:rsidR="00000000" w:rsidDel="00000000" w:rsidP="00000000" w:rsidRDefault="00000000" w:rsidRPr="00000000" w14:paraId="0000001F">
      <w:pPr>
        <w:rPr/>
      </w:pPr>
      <w:hyperlink r:id="rId7">
        <w:r w:rsidDel="00000000" w:rsidR="00000000" w:rsidRPr="00000000">
          <w:rPr>
            <w:color w:val="1155cc"/>
            <w:u w:val="single"/>
            <w:rtl w:val="0"/>
          </w:rPr>
          <w:t xml:space="preserve">https://drive.google.com/file/d/1FQzxQnn0NF0KvpQOt5ljdjSJmfB4_Bsq/view?usp=sharing</w:t>
        </w:r>
      </w:hyperlink>
      <w:r w:rsidDel="00000000" w:rsidR="00000000" w:rsidRPr="00000000">
        <w:rPr>
          <w:rtl w:val="0"/>
        </w:rPr>
      </w:r>
    </w:p>
    <w:p w:rsidR="00000000" w:rsidDel="00000000" w:rsidP="00000000" w:rsidRDefault="00000000" w:rsidRPr="00000000" w14:paraId="00000020">
      <w:pPr>
        <w:rPr/>
      </w:pPr>
      <w:hyperlink r:id="rId8">
        <w:r w:rsidDel="00000000" w:rsidR="00000000" w:rsidRPr="00000000">
          <w:rPr>
            <w:color w:val="1155cc"/>
            <w:u w:val="single"/>
            <w:rtl w:val="0"/>
          </w:rPr>
          <w:t xml:space="preserve">https://drive.google.com/file/d/1LMdtKVPDzDTRGqIW5UWNyhW9hkAd67HI/view?usp=sharing</w:t>
        </w:r>
      </w:hyperlink>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https://drive.google.com/file/d/1SPTAAc9YuBZOhe-ZiOm1oP24Sff-aMTr/view?usp=sharing</w:t>
        </w:r>
      </w:hyperlink>
      <w:r w:rsidDel="00000000" w:rsidR="00000000" w:rsidRPr="00000000">
        <w:rPr>
          <w:rtl w:val="0"/>
        </w:rPr>
      </w:r>
    </w:p>
    <w:p w:rsidR="00000000" w:rsidDel="00000000" w:rsidP="00000000" w:rsidRDefault="00000000" w:rsidRPr="00000000" w14:paraId="00000022">
      <w:pPr>
        <w:rPr/>
      </w:pPr>
      <w:hyperlink r:id="rId10">
        <w:r w:rsidDel="00000000" w:rsidR="00000000" w:rsidRPr="00000000">
          <w:rPr>
            <w:color w:val="1155cc"/>
            <w:u w:val="single"/>
            <w:rtl w:val="0"/>
          </w:rPr>
          <w:t xml:space="preserve">https://drive.google.com/file/d/1YX95kaDqHkYYRCocrikXYOrHKnPYZtj2/view?usp=sharing</w:t>
        </w:r>
      </w:hyperlink>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1155cc"/>
            <w:u w:val="single"/>
            <w:rtl w:val="0"/>
          </w:rPr>
          <w:t xml:space="preserve">https://drive.google.com/file/d/1l3HokYM9VRh6xfM09FFS318GmwrSoPLN/view?usp=sharing</w:t>
        </w:r>
      </w:hyperlink>
      <w:r w:rsidDel="00000000" w:rsidR="00000000" w:rsidRPr="00000000">
        <w:rPr>
          <w:rtl w:val="0"/>
        </w:rPr>
      </w:r>
    </w:p>
    <w:p w:rsidR="00000000" w:rsidDel="00000000" w:rsidP="00000000" w:rsidRDefault="00000000" w:rsidRPr="00000000" w14:paraId="00000024">
      <w:pPr>
        <w:rPr/>
      </w:pPr>
      <w:hyperlink r:id="rId12">
        <w:r w:rsidDel="00000000" w:rsidR="00000000" w:rsidRPr="00000000">
          <w:rPr>
            <w:color w:val="1155cc"/>
            <w:u w:val="single"/>
            <w:rtl w:val="0"/>
          </w:rPr>
          <w:t xml:space="preserve">https://drive.google.com/file/d/1ysCiLNvcERW7-96ab1aXhTSiF9C6mC1R/view?usp=sharing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l3HokYM9VRh6xfM09FFS318GmwrSoPLN/view?usp=sharing" TargetMode="External"/><Relationship Id="rId10" Type="http://schemas.openxmlformats.org/officeDocument/2006/relationships/hyperlink" Target="https://drive.google.com/file/d/1YX95kaDqHkYYRCocrikXYOrHKnPYZtj2/view?usp=sharing" TargetMode="External"/><Relationship Id="rId12" Type="http://schemas.openxmlformats.org/officeDocument/2006/relationships/hyperlink" Target="https://drive.google.com/file/d/1ysCiLNvcERW7-96ab1aXhTSiF9C6mC1R/view?usp=sharing" TargetMode="External"/><Relationship Id="rId9" Type="http://schemas.openxmlformats.org/officeDocument/2006/relationships/hyperlink" Target="https://drive.google.com/file/d/1SPTAAc9YuBZOhe-ZiOm1oP24Sff-aMTr/view?usp=sharing" TargetMode="External"/><Relationship Id="rId5" Type="http://schemas.openxmlformats.org/officeDocument/2006/relationships/styles" Target="styles.xml"/><Relationship Id="rId6" Type="http://schemas.openxmlformats.org/officeDocument/2006/relationships/hyperlink" Target="https://drive.google.com/file/d/1DnMfXdORX4ePb64jGWXfLDnrrJDNbaOj/view?usp=sharing" TargetMode="External"/><Relationship Id="rId7" Type="http://schemas.openxmlformats.org/officeDocument/2006/relationships/hyperlink" Target="https://drive.google.com/file/d/1FQzxQnn0NF0KvpQOt5ljdjSJmfB4_Bsq/view?usp=sharing" TargetMode="External"/><Relationship Id="rId8" Type="http://schemas.openxmlformats.org/officeDocument/2006/relationships/hyperlink" Target="https://drive.google.com/file/d/1LMdtKVPDzDTRGqIW5UWNyhW9hkAd67H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