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Rule="auto"/>
        <w:rPr>
          <w:color w:val="0f1111"/>
          <w:sz w:val="46"/>
          <w:szCs w:val="46"/>
        </w:rPr>
      </w:pPr>
      <w:bookmarkStart w:colFirst="0" w:colLast="0" w:name="_to3lw9cyonr0" w:id="0"/>
      <w:bookmarkEnd w:id="0"/>
      <w:r w:rsidDel="00000000" w:rsidR="00000000" w:rsidRPr="00000000">
        <w:rPr>
          <w:color w:val="0f1111"/>
          <w:sz w:val="46"/>
          <w:szCs w:val="46"/>
          <w:rtl w:val="0"/>
        </w:rPr>
        <w:t xml:space="preserve">OnlineStreet Slugs and Snails Killers/Repellent with Free Slug Control - Ready to Use Bait with Hydrated Ferric Phosphate, Perfectly Safe and Environment-Friendly Organic Pellets for Gardens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ind w:left="1000" w:hanging="360"/>
      </w:pPr>
      <w:r w:rsidDel="00000000" w:rsidR="00000000" w:rsidRPr="00000000">
        <w:rPr>
          <w:color w:val="0f1111"/>
          <w:sz w:val="21"/>
          <w:szCs w:val="21"/>
          <w:rtl w:val="0"/>
        </w:rPr>
        <w:t xml:space="preserve">Perfect to Repel/Kill Slugs and Snails - These organic slug and snail pellets are the best and the most effective pest control products to get rid of any unwanted insects from your gardens. Get a slug control free if you buy a pack of 3 or a pack of 6 pellets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ind w:left="1000" w:hanging="360"/>
      </w:pPr>
      <w:r w:rsidDel="00000000" w:rsidR="00000000" w:rsidRPr="00000000">
        <w:rPr>
          <w:color w:val="0f1111"/>
          <w:sz w:val="21"/>
          <w:szCs w:val="21"/>
          <w:rtl w:val="0"/>
        </w:rPr>
        <w:t xml:space="preserve">ShowerProof Formulation - These contain a sufficient amount of hydrated ferric phosphate which makes these repellents showerproof. Perfect for edible as well as non-edible crops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ind w:left="1000" w:hanging="360"/>
      </w:pPr>
      <w:r w:rsidDel="00000000" w:rsidR="00000000" w:rsidRPr="00000000">
        <w:rPr>
          <w:color w:val="0f1111"/>
          <w:sz w:val="21"/>
          <w:szCs w:val="21"/>
          <w:rtl w:val="0"/>
        </w:rPr>
        <w:t xml:space="preserve">Damage Reduction - Helps in reducing the damage already caused by the snails and slugs, and prevents it from further growing by removing all the excessive slime.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ind w:left="1000" w:hanging="360"/>
      </w:pPr>
      <w:r w:rsidDel="00000000" w:rsidR="00000000" w:rsidRPr="00000000">
        <w:rPr>
          <w:color w:val="0f1111"/>
          <w:sz w:val="21"/>
          <w:szCs w:val="21"/>
          <w:rtl w:val="0"/>
        </w:rPr>
        <w:t xml:space="preserve">Easy to Use - Simply spread these pellets on the crops to kill all the snails and slugs. Once spreaded, the effect remains for upto 10 days. It has a long-lasting affect even when it is raining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ind w:left="1000" w:hanging="360"/>
      </w:pPr>
      <w:r w:rsidDel="00000000" w:rsidR="00000000" w:rsidRPr="00000000">
        <w:rPr>
          <w:color w:val="0f1111"/>
          <w:sz w:val="21"/>
          <w:szCs w:val="21"/>
          <w:rtl w:val="0"/>
        </w:rPr>
        <w:t xml:space="preserve">Precautions - These are not pet friendly. It is advised to keep them out of children’s reach and use pesticides safely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f1111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